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AD65A1" w:rsidRPr="00AD65A1" w14:paraId="4BE73998" w14:textId="77777777" w:rsidTr="00AD65A1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4590BF27" w14:textId="150B87EB" w:rsidR="00AD65A1" w:rsidRPr="00AD65A1" w:rsidRDefault="00AD65A1" w:rsidP="00AD65A1">
            <w:pPr>
              <w:pBdr>
                <w:top w:val="single" w:sz="12" w:space="1" w:color="auto"/>
              </w:pBdr>
              <w:jc w:val="center"/>
              <w:rPr>
                <w:b/>
              </w:rPr>
            </w:pPr>
            <w:r w:rsidRPr="00AD65A1">
              <w:rPr>
                <w:b/>
              </w:rPr>
              <w:t>ЕВРАЗИЙСКИЙ СОВЕТ ПО СТАНДАРТИЗАЦИИ, МЕТРОЛОГИИ И СЕРТИФИКАЦИИ</w:t>
            </w:r>
          </w:p>
          <w:p w14:paraId="5D0218D4" w14:textId="77777777" w:rsidR="00AD65A1" w:rsidRPr="00AD65A1" w:rsidRDefault="00AD65A1" w:rsidP="00AD65A1">
            <w:pPr>
              <w:pBdr>
                <w:top w:val="single" w:sz="12" w:space="1" w:color="auto"/>
              </w:pBdr>
              <w:jc w:val="center"/>
              <w:rPr>
                <w:lang w:val="en-US"/>
              </w:rPr>
            </w:pPr>
            <w:r w:rsidRPr="00AD65A1">
              <w:rPr>
                <w:lang w:val="en-US"/>
              </w:rPr>
              <w:t>(</w:t>
            </w:r>
            <w:r w:rsidRPr="00AD65A1">
              <w:t>ЕАСС</w:t>
            </w:r>
            <w:r w:rsidRPr="00AD65A1">
              <w:rPr>
                <w:lang w:val="en-US"/>
              </w:rPr>
              <w:t>)</w:t>
            </w:r>
          </w:p>
          <w:p w14:paraId="347F6FCF" w14:textId="77777777" w:rsidR="00AD65A1" w:rsidRPr="00AD65A1" w:rsidRDefault="00AD65A1" w:rsidP="00AD65A1">
            <w:pPr>
              <w:jc w:val="center"/>
              <w:rPr>
                <w:lang w:val="en-US"/>
              </w:rPr>
            </w:pPr>
          </w:p>
          <w:p w14:paraId="17F1162B" w14:textId="77777777" w:rsidR="00AD65A1" w:rsidRPr="00AD65A1" w:rsidRDefault="00AD65A1" w:rsidP="00AD65A1">
            <w:pPr>
              <w:jc w:val="center"/>
              <w:rPr>
                <w:b/>
                <w:lang w:val="en-US"/>
              </w:rPr>
            </w:pPr>
            <w:r w:rsidRPr="00AD65A1">
              <w:rPr>
                <w:b/>
                <w:lang w:val="en-US"/>
              </w:rPr>
              <w:t>EURO-AZIAN COUNCIL FOR STANDARDIZATION, METROLOGY AND CERTIFICATION</w:t>
            </w:r>
          </w:p>
          <w:p w14:paraId="16EC2B6B" w14:textId="77777777" w:rsidR="00AD65A1" w:rsidRPr="00AD65A1" w:rsidRDefault="00AD65A1" w:rsidP="00AD65A1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  <w:r w:rsidRPr="00AD65A1">
              <w:rPr>
                <w:b/>
                <w:lang w:val="en-US"/>
              </w:rPr>
              <w:t>(EASC)</w:t>
            </w:r>
          </w:p>
          <w:p w14:paraId="7D4A5965" w14:textId="77777777" w:rsidR="00AD65A1" w:rsidRPr="00AD65A1" w:rsidRDefault="00AD65A1" w:rsidP="00AD65A1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</w:p>
          <w:p w14:paraId="28547A5E" w14:textId="77777777" w:rsidR="00AD65A1" w:rsidRPr="00AD65A1" w:rsidRDefault="00AD65A1" w:rsidP="00AD65A1">
            <w:pPr>
              <w:jc w:val="center"/>
              <w:rPr>
                <w:snapToGrid w:val="0"/>
                <w:lang w:val="en-US"/>
              </w:rPr>
            </w:pPr>
          </w:p>
        </w:tc>
      </w:tr>
      <w:tr w:rsidR="00AD65A1" w:rsidRPr="00AD65A1" w14:paraId="70907E6C" w14:textId="77777777" w:rsidTr="00AD65A1">
        <w:trPr>
          <w:trHeight w:val="1833"/>
          <w:jc w:val="center"/>
        </w:trPr>
        <w:tc>
          <w:tcPr>
            <w:tcW w:w="2518" w:type="dxa"/>
          </w:tcPr>
          <w:p w14:paraId="00996712" w14:textId="77777777" w:rsidR="00AD65A1" w:rsidRPr="00AD65A1" w:rsidRDefault="00AD65A1" w:rsidP="00AD65A1">
            <w:pPr>
              <w:jc w:val="both"/>
              <w:rPr>
                <w:snapToGrid w:val="0"/>
              </w:rPr>
            </w:pPr>
            <w:r w:rsidRPr="00AD65A1">
              <w:rPr>
                <w:noProof/>
              </w:rPr>
              <w:drawing>
                <wp:anchor distT="0" distB="0" distL="114300" distR="114300" simplePos="0" relativeHeight="251657216" behindDoc="0" locked="0" layoutInCell="1" allowOverlap="0" wp14:anchorId="47004B54" wp14:editId="7156A8E8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14:paraId="1813D1C4" w14:textId="77777777" w:rsidR="00AD65A1" w:rsidRPr="00AD65A1" w:rsidRDefault="00AD65A1" w:rsidP="00AD65A1">
            <w:pPr>
              <w:jc w:val="both"/>
              <w:rPr>
                <w:snapToGrid w:val="0"/>
              </w:rPr>
            </w:pPr>
          </w:p>
          <w:p w14:paraId="4B6316D5" w14:textId="77777777" w:rsidR="00AD65A1" w:rsidRPr="00AD65A1" w:rsidRDefault="00AD65A1" w:rsidP="00AD65A1">
            <w:pPr>
              <w:ind w:right="-250"/>
              <w:jc w:val="center"/>
              <w:rPr>
                <w:b/>
              </w:rPr>
            </w:pPr>
            <w:r w:rsidRPr="00AD65A1">
              <w:rPr>
                <w:b/>
              </w:rPr>
              <w:t xml:space="preserve">М Е Ж Г О С У Д А Р С Т В Е Н </w:t>
            </w:r>
            <w:proofErr w:type="spellStart"/>
            <w:r w:rsidRPr="00AD65A1">
              <w:rPr>
                <w:b/>
              </w:rPr>
              <w:t>Н</w:t>
            </w:r>
            <w:proofErr w:type="spellEnd"/>
            <w:r w:rsidRPr="00AD65A1">
              <w:rPr>
                <w:b/>
              </w:rPr>
              <w:t xml:space="preserve"> Ы Й</w:t>
            </w:r>
          </w:p>
          <w:p w14:paraId="336FCB6C" w14:textId="56D0999D" w:rsidR="00AD65A1" w:rsidRPr="00AD65A1" w:rsidRDefault="00AD65A1" w:rsidP="00AD65A1">
            <w:pPr>
              <w:jc w:val="center"/>
              <w:rPr>
                <w:snapToGrid w:val="0"/>
              </w:rPr>
            </w:pPr>
            <w:r w:rsidRPr="00AD65A1">
              <w:rPr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62DBCEE4" w14:textId="77777777" w:rsidR="00AD65A1" w:rsidRPr="00AD65A1" w:rsidRDefault="00AD65A1" w:rsidP="00AD65A1">
            <w:pPr>
              <w:jc w:val="both"/>
              <w:rPr>
                <w:b/>
                <w:bCs/>
                <w:snapToGrid w:val="0"/>
              </w:rPr>
            </w:pPr>
          </w:p>
          <w:p w14:paraId="259CE6CF" w14:textId="170ED691" w:rsidR="00AD65A1" w:rsidRPr="00AD65A1" w:rsidRDefault="00AD65A1" w:rsidP="00AD65A1">
            <w:pPr>
              <w:ind w:left="-53"/>
              <w:rPr>
                <w:rFonts w:eastAsia="Arial"/>
                <w:b/>
              </w:rPr>
            </w:pPr>
            <w:r w:rsidRPr="00AD65A1">
              <w:rPr>
                <w:rFonts w:eastAsia="Arial"/>
                <w:b/>
              </w:rPr>
              <w:t xml:space="preserve">ГОСТ </w:t>
            </w:r>
            <w:bookmarkStart w:id="0" w:name="_Hlk159229688"/>
            <w:r w:rsidRPr="00AD65A1">
              <w:rPr>
                <w:rFonts w:eastAsia="Arial"/>
                <w:b/>
                <w:lang w:val="en-US"/>
              </w:rPr>
              <w:t>EN</w:t>
            </w:r>
            <w:r w:rsidRPr="00AD65A1">
              <w:rPr>
                <w:rFonts w:eastAsia="Arial"/>
                <w:b/>
              </w:rPr>
              <w:t xml:space="preserve"> 12309-</w:t>
            </w:r>
            <w:bookmarkEnd w:id="0"/>
            <w:r w:rsidR="00E10584">
              <w:rPr>
                <w:rFonts w:eastAsia="Arial"/>
                <w:b/>
              </w:rPr>
              <w:t>4</w:t>
            </w:r>
            <w:r w:rsidRPr="00AD65A1">
              <w:rPr>
                <w:rFonts w:eastAsia="Arial"/>
                <w:b/>
              </w:rPr>
              <w:t>-</w:t>
            </w:r>
          </w:p>
          <w:p w14:paraId="0F4F4ED8" w14:textId="77777777" w:rsidR="00AD65A1" w:rsidRPr="00AD65A1" w:rsidRDefault="00AD65A1" w:rsidP="00AD65A1">
            <w:pPr>
              <w:ind w:left="-53"/>
              <w:rPr>
                <w:bCs/>
                <w:i/>
                <w:snapToGrid w:val="0"/>
              </w:rPr>
            </w:pPr>
            <w:r w:rsidRPr="00AD65A1">
              <w:rPr>
                <w:rFonts w:eastAsia="Arial"/>
                <w:i/>
              </w:rPr>
              <w:t>(проект, KZ, первая редакция)</w:t>
            </w:r>
          </w:p>
        </w:tc>
      </w:tr>
    </w:tbl>
    <w:p w14:paraId="724ED9C9" w14:textId="77777777" w:rsidR="00AD65A1" w:rsidRPr="00FB65CD" w:rsidRDefault="00AD65A1" w:rsidP="00AD65A1">
      <w:pPr>
        <w:ind w:right="-2"/>
        <w:jc w:val="center"/>
        <w:rPr>
          <w:b/>
          <w:bCs/>
          <w:snapToGrid w:val="0"/>
        </w:rPr>
      </w:pPr>
    </w:p>
    <w:p w14:paraId="5605EB3B" w14:textId="77777777" w:rsidR="00AD65A1" w:rsidRP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3C1E0FF9" w14:textId="77777777" w:rsidR="00AD65A1" w:rsidRP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68579F9E" w14:textId="77777777" w:rsid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3DEA1898" w14:textId="77777777" w:rsidR="00AD65A1" w:rsidRPr="00AD65A1" w:rsidRDefault="00AD65A1" w:rsidP="00AD65A1">
      <w:pPr>
        <w:ind w:right="-2"/>
        <w:jc w:val="center"/>
        <w:rPr>
          <w:b/>
          <w:bCs/>
          <w:snapToGrid w:val="0"/>
        </w:rPr>
      </w:pPr>
    </w:p>
    <w:p w14:paraId="23FAFC29" w14:textId="034E9DD1" w:rsidR="00AD65A1" w:rsidRPr="00AD65A1" w:rsidRDefault="0081635A" w:rsidP="00AD65A1">
      <w:pPr>
        <w:jc w:val="center"/>
        <w:rPr>
          <w:b/>
          <w:bCs/>
          <w:snapToGrid w:val="0"/>
        </w:rPr>
      </w:pPr>
      <w:r w:rsidRPr="0081635A">
        <w:rPr>
          <w:b/>
          <w:bCs/>
          <w:snapToGrid w:val="0"/>
        </w:rPr>
        <w:t>Приборы газовые сорбционные для обогрева и/или охлаждения с номинальной тепловой мощностью до 70 кВт</w:t>
      </w:r>
    </w:p>
    <w:p w14:paraId="6EA8645E" w14:textId="77777777" w:rsidR="00AD65A1" w:rsidRPr="00AD65A1" w:rsidRDefault="00AD65A1" w:rsidP="00AD65A1">
      <w:pPr>
        <w:jc w:val="center"/>
        <w:rPr>
          <w:b/>
          <w:bCs/>
          <w:snapToGrid w:val="0"/>
        </w:rPr>
      </w:pPr>
    </w:p>
    <w:p w14:paraId="4D1F622F" w14:textId="4915901C" w:rsidR="00AD65A1" w:rsidRPr="00AD65A1" w:rsidRDefault="0081635A" w:rsidP="00AD65A1">
      <w:pPr>
        <w:jc w:val="center"/>
        <w:rPr>
          <w:b/>
          <w:snapToGrid w:val="0"/>
        </w:rPr>
      </w:pPr>
      <w:r>
        <w:rPr>
          <w:b/>
          <w:snapToGrid w:val="0"/>
        </w:rPr>
        <w:t>Часть 4</w:t>
      </w:r>
    </w:p>
    <w:p w14:paraId="48067E9D" w14:textId="77777777" w:rsidR="00AD65A1" w:rsidRPr="00AD65A1" w:rsidRDefault="00AD65A1" w:rsidP="00AD65A1">
      <w:pPr>
        <w:jc w:val="center"/>
        <w:rPr>
          <w:b/>
          <w:snapToGrid w:val="0"/>
        </w:rPr>
      </w:pPr>
    </w:p>
    <w:p w14:paraId="381D4D0A" w14:textId="71CFC64B" w:rsidR="00AD65A1" w:rsidRPr="00AD65A1" w:rsidRDefault="0081635A" w:rsidP="00AD65A1">
      <w:pPr>
        <w:jc w:val="center"/>
        <w:rPr>
          <w:b/>
          <w:snapToGrid w:val="0"/>
        </w:rPr>
      </w:pPr>
      <w:r w:rsidRPr="0081635A">
        <w:rPr>
          <w:b/>
          <w:snapToGrid w:val="0"/>
        </w:rPr>
        <w:t>МЕТОДЫ ИСПЫТАНИЙ</w:t>
      </w:r>
    </w:p>
    <w:p w14:paraId="60360324" w14:textId="77777777" w:rsidR="0081635A" w:rsidRPr="00FB65CD" w:rsidRDefault="0081635A" w:rsidP="00AD65A1">
      <w:pPr>
        <w:jc w:val="center"/>
        <w:rPr>
          <w:b/>
          <w:snapToGrid w:val="0"/>
        </w:rPr>
      </w:pPr>
    </w:p>
    <w:p w14:paraId="326EB443" w14:textId="0D5A6735" w:rsidR="00AD65A1" w:rsidRPr="00AD65A1" w:rsidRDefault="00AD65A1" w:rsidP="00AD65A1">
      <w:pPr>
        <w:jc w:val="center"/>
        <w:rPr>
          <w:rFonts w:eastAsia="Arial"/>
          <w:lang w:bidi="ru-RU"/>
        </w:rPr>
      </w:pPr>
      <w:r w:rsidRPr="00AD65A1">
        <w:rPr>
          <w:rFonts w:eastAsia="Arial"/>
          <w:lang w:bidi="ru-RU"/>
        </w:rPr>
        <w:t>(</w:t>
      </w:r>
      <w:r w:rsidRPr="00AD65A1">
        <w:rPr>
          <w:rFonts w:eastAsia="Arial"/>
          <w:lang w:val="en-US"/>
        </w:rPr>
        <w:t>EN</w:t>
      </w:r>
      <w:r w:rsidRPr="00AD65A1">
        <w:rPr>
          <w:rFonts w:eastAsia="Arial"/>
        </w:rPr>
        <w:t xml:space="preserve"> 12309-</w:t>
      </w:r>
      <w:r w:rsidR="0081635A" w:rsidRPr="0081635A">
        <w:rPr>
          <w:rFonts w:eastAsia="Arial"/>
        </w:rPr>
        <w:t>4</w:t>
      </w:r>
      <w:r w:rsidRPr="00AD65A1">
        <w:rPr>
          <w:rFonts w:eastAsia="Arial"/>
        </w:rPr>
        <w:t>-20</w:t>
      </w:r>
      <w:r w:rsidR="0081635A" w:rsidRPr="0081635A">
        <w:rPr>
          <w:rFonts w:eastAsia="Arial"/>
        </w:rPr>
        <w:t>14</w:t>
      </w:r>
      <w:r w:rsidRPr="00AD65A1">
        <w:rPr>
          <w:rFonts w:eastAsia="Arial"/>
        </w:rPr>
        <w:t xml:space="preserve">, </w:t>
      </w:r>
      <w:r w:rsidRPr="00AD65A1">
        <w:rPr>
          <w:lang w:val="en-US"/>
        </w:rPr>
        <w:t>IDT</w:t>
      </w:r>
      <w:r w:rsidRPr="00AD65A1">
        <w:rPr>
          <w:rFonts w:eastAsia="Arial"/>
          <w:lang w:bidi="ru-RU"/>
        </w:rPr>
        <w:t>)</w:t>
      </w:r>
    </w:p>
    <w:p w14:paraId="5C064003" w14:textId="77777777" w:rsidR="00AD65A1" w:rsidRPr="00FB65CD" w:rsidRDefault="00AD65A1" w:rsidP="00AD65A1">
      <w:pPr>
        <w:jc w:val="center"/>
        <w:rPr>
          <w:b/>
          <w:snapToGrid w:val="0"/>
        </w:rPr>
      </w:pPr>
    </w:p>
    <w:p w14:paraId="76D28C7A" w14:textId="77777777" w:rsidR="00AD65A1" w:rsidRPr="00FB65CD" w:rsidRDefault="00AD65A1" w:rsidP="00FB65CD">
      <w:pPr>
        <w:jc w:val="center"/>
        <w:rPr>
          <w:b/>
          <w:snapToGrid w:val="0"/>
        </w:rPr>
      </w:pPr>
    </w:p>
    <w:p w14:paraId="25B9977D" w14:textId="77777777" w:rsidR="00FB65CD" w:rsidRPr="00FB65CD" w:rsidRDefault="00FB65CD" w:rsidP="00FB65CD">
      <w:pPr>
        <w:jc w:val="center"/>
        <w:rPr>
          <w:b/>
          <w:snapToGrid w:val="0"/>
        </w:rPr>
      </w:pPr>
    </w:p>
    <w:p w14:paraId="58BE4DF8" w14:textId="77777777" w:rsidR="00AD65A1" w:rsidRPr="00FB65CD" w:rsidRDefault="00AD65A1" w:rsidP="00FB65CD">
      <w:pPr>
        <w:jc w:val="center"/>
        <w:rPr>
          <w:b/>
          <w:snapToGrid w:val="0"/>
        </w:rPr>
      </w:pPr>
    </w:p>
    <w:p w14:paraId="066418EA" w14:textId="77777777" w:rsidR="00AD65A1" w:rsidRPr="00AD65A1" w:rsidRDefault="00AD65A1" w:rsidP="00AD65A1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AD65A1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14:paraId="491C6E66" w14:textId="77777777" w:rsidR="00AD65A1" w:rsidRPr="00AD65A1" w:rsidRDefault="00AD65A1" w:rsidP="00AD65A1">
      <w:pPr>
        <w:jc w:val="center"/>
        <w:rPr>
          <w:b/>
        </w:rPr>
      </w:pPr>
    </w:p>
    <w:p w14:paraId="62C40B08" w14:textId="77777777" w:rsidR="00AD65A1" w:rsidRPr="00AD65A1" w:rsidRDefault="00AD65A1" w:rsidP="00AD65A1">
      <w:pPr>
        <w:jc w:val="center"/>
        <w:rPr>
          <w:b/>
        </w:rPr>
      </w:pPr>
    </w:p>
    <w:p w14:paraId="15E812CB" w14:textId="77777777" w:rsidR="00AD65A1" w:rsidRPr="00AD65A1" w:rsidRDefault="00AD65A1" w:rsidP="00AD65A1">
      <w:pPr>
        <w:jc w:val="center"/>
        <w:rPr>
          <w:b/>
        </w:rPr>
      </w:pPr>
    </w:p>
    <w:p w14:paraId="0325A3E8" w14:textId="77777777" w:rsidR="00AD65A1" w:rsidRPr="00AD65A1" w:rsidRDefault="00AD65A1" w:rsidP="00AD65A1">
      <w:pPr>
        <w:jc w:val="center"/>
        <w:rPr>
          <w:b/>
        </w:rPr>
      </w:pPr>
    </w:p>
    <w:p w14:paraId="560DAA8F" w14:textId="77777777" w:rsidR="00AD65A1" w:rsidRPr="00AD65A1" w:rsidRDefault="00AD65A1" w:rsidP="00AD65A1">
      <w:pPr>
        <w:jc w:val="center"/>
        <w:rPr>
          <w:b/>
        </w:rPr>
      </w:pPr>
    </w:p>
    <w:p w14:paraId="65552164" w14:textId="77777777" w:rsidR="00AD65A1" w:rsidRPr="00AD65A1" w:rsidRDefault="00AD65A1" w:rsidP="00AD65A1">
      <w:pPr>
        <w:jc w:val="center"/>
        <w:rPr>
          <w:b/>
        </w:rPr>
      </w:pPr>
    </w:p>
    <w:p w14:paraId="0DEEEA53" w14:textId="77777777" w:rsidR="00AD65A1" w:rsidRPr="00AD65A1" w:rsidRDefault="00AD65A1" w:rsidP="00AD65A1">
      <w:pPr>
        <w:jc w:val="center"/>
        <w:rPr>
          <w:b/>
        </w:rPr>
      </w:pPr>
    </w:p>
    <w:p w14:paraId="21A02255" w14:textId="77777777" w:rsidR="00AD65A1" w:rsidRDefault="00AD65A1" w:rsidP="00AD65A1">
      <w:pPr>
        <w:jc w:val="center"/>
        <w:rPr>
          <w:b/>
        </w:rPr>
      </w:pPr>
    </w:p>
    <w:p w14:paraId="17C1F944" w14:textId="77777777" w:rsidR="00AD65A1" w:rsidRDefault="00AD65A1" w:rsidP="00AD65A1">
      <w:pPr>
        <w:jc w:val="center"/>
        <w:rPr>
          <w:b/>
        </w:rPr>
      </w:pPr>
    </w:p>
    <w:p w14:paraId="078454D6" w14:textId="77777777" w:rsidR="00AD65A1" w:rsidRPr="00AD65A1" w:rsidRDefault="00AD65A1" w:rsidP="00AD65A1">
      <w:pPr>
        <w:jc w:val="center"/>
        <w:rPr>
          <w:b/>
        </w:rPr>
      </w:pPr>
    </w:p>
    <w:p w14:paraId="1751E8DA" w14:textId="77777777" w:rsidR="00AD65A1" w:rsidRDefault="00AD65A1" w:rsidP="00AD65A1">
      <w:pPr>
        <w:jc w:val="center"/>
        <w:rPr>
          <w:b/>
        </w:rPr>
      </w:pPr>
    </w:p>
    <w:p w14:paraId="49645A02" w14:textId="77777777" w:rsidR="00AD65A1" w:rsidRDefault="00AD65A1" w:rsidP="00AD65A1">
      <w:pPr>
        <w:jc w:val="center"/>
        <w:rPr>
          <w:b/>
        </w:rPr>
      </w:pPr>
    </w:p>
    <w:p w14:paraId="29DDDCFD" w14:textId="77777777" w:rsidR="00AD65A1" w:rsidRPr="00AD65A1" w:rsidRDefault="00AD65A1" w:rsidP="00AD65A1">
      <w:pPr>
        <w:jc w:val="center"/>
        <w:rPr>
          <w:b/>
        </w:rPr>
      </w:pPr>
    </w:p>
    <w:p w14:paraId="3C5EC218" w14:textId="77777777" w:rsidR="00AD65A1" w:rsidRDefault="00AD65A1" w:rsidP="00AD65A1">
      <w:pPr>
        <w:jc w:val="center"/>
        <w:rPr>
          <w:b/>
        </w:rPr>
      </w:pPr>
    </w:p>
    <w:p w14:paraId="03BB0FB8" w14:textId="77777777" w:rsidR="00FB65CD" w:rsidRDefault="00FB65CD" w:rsidP="00AD65A1">
      <w:pPr>
        <w:jc w:val="center"/>
        <w:rPr>
          <w:b/>
        </w:rPr>
      </w:pPr>
    </w:p>
    <w:p w14:paraId="1A48F6D3" w14:textId="77777777" w:rsidR="00AD65A1" w:rsidRPr="00AD65A1" w:rsidRDefault="00AD65A1" w:rsidP="00AD65A1">
      <w:pPr>
        <w:jc w:val="center"/>
        <w:rPr>
          <w:b/>
        </w:rPr>
      </w:pPr>
      <w:r w:rsidRPr="00AD65A1">
        <w:rPr>
          <w:b/>
        </w:rPr>
        <w:t>Минск</w:t>
      </w:r>
    </w:p>
    <w:p w14:paraId="7C31C9E6" w14:textId="77777777" w:rsidR="00AD65A1" w:rsidRPr="00AD65A1" w:rsidRDefault="00AD65A1" w:rsidP="00AD65A1">
      <w:pPr>
        <w:jc w:val="center"/>
        <w:rPr>
          <w:b/>
        </w:rPr>
      </w:pPr>
      <w:r w:rsidRPr="00AD65A1">
        <w:rPr>
          <w:b/>
        </w:rPr>
        <w:t>Евразийский совет по стандартизации, метрологии и сертификации</w:t>
      </w:r>
    </w:p>
    <w:p w14:paraId="0F94B3BA" w14:textId="56BF8DE8" w:rsidR="00AD65A1" w:rsidRDefault="00AD65A1" w:rsidP="00AD65A1">
      <w:pPr>
        <w:jc w:val="center"/>
        <w:rPr>
          <w:b/>
        </w:rPr>
      </w:pPr>
      <w:r w:rsidRPr="00AD65A1">
        <w:rPr>
          <w:b/>
        </w:rPr>
        <w:t>20__</w:t>
      </w:r>
      <w:r>
        <w:rPr>
          <w:b/>
        </w:rPr>
        <w:br w:type="page"/>
      </w:r>
    </w:p>
    <w:p w14:paraId="3A83F9BD" w14:textId="77777777" w:rsidR="00AD65A1" w:rsidRPr="00AD65A1" w:rsidRDefault="00AD65A1" w:rsidP="00AD65A1">
      <w:pPr>
        <w:jc w:val="center"/>
        <w:rPr>
          <w:b/>
        </w:rPr>
      </w:pPr>
      <w:r w:rsidRPr="00AD65A1">
        <w:rPr>
          <w:b/>
        </w:rPr>
        <w:lastRenderedPageBreak/>
        <w:t>Предисловие</w:t>
      </w:r>
    </w:p>
    <w:p w14:paraId="74109B5A" w14:textId="77777777" w:rsidR="00AD65A1" w:rsidRPr="00AD65A1" w:rsidRDefault="00AD65A1" w:rsidP="008F0D14">
      <w:pPr>
        <w:ind w:firstLine="567"/>
        <w:jc w:val="both"/>
      </w:pPr>
    </w:p>
    <w:p w14:paraId="3C24C7C7" w14:textId="0D0B53AC" w:rsidR="00AD65A1" w:rsidRPr="00AD65A1" w:rsidRDefault="00AD65A1" w:rsidP="00AD65A1">
      <w:pPr>
        <w:ind w:firstLine="567"/>
        <w:jc w:val="both"/>
      </w:pPr>
      <w:r w:rsidRPr="00AD65A1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</w:t>
      </w:r>
      <w:r w:rsidR="00C33FBD">
        <w:t>тандартизации других государств</w:t>
      </w:r>
    </w:p>
    <w:p w14:paraId="6A10EF56" w14:textId="339222F5" w:rsidR="00AD65A1" w:rsidRPr="00AD65A1" w:rsidRDefault="00AD65A1" w:rsidP="00AD65A1">
      <w:pPr>
        <w:ind w:firstLine="567"/>
        <w:jc w:val="both"/>
      </w:pPr>
      <w:r w:rsidRPr="00AD65A1">
        <w:t>Цели, основные принципы и основной порядок проведения работ по межгосударственной стандартизации установлены ГОСТ</w:t>
      </w:r>
      <w:r w:rsidR="008F0D14">
        <w:rPr>
          <w:lang w:val="en-US"/>
        </w:rPr>
        <w:t> </w:t>
      </w:r>
      <w:r w:rsidRPr="00AD65A1">
        <w:t>1.0 «Межгосударственная система стандартизации. Основные положения» и ГОСТ</w:t>
      </w:r>
      <w:r w:rsidR="008F0D14">
        <w:rPr>
          <w:lang w:val="en-US"/>
        </w:rPr>
        <w:t> </w:t>
      </w:r>
      <w:r w:rsidRPr="00AD65A1">
        <w:t>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</w:t>
      </w:r>
      <w:r w:rsidR="00C33FBD">
        <w:t>мены»</w:t>
      </w:r>
    </w:p>
    <w:p w14:paraId="26BAB27A" w14:textId="77777777" w:rsidR="00AD65A1" w:rsidRPr="00FB65CD" w:rsidRDefault="00AD65A1" w:rsidP="00FB65CD">
      <w:pPr>
        <w:ind w:firstLine="567"/>
      </w:pPr>
    </w:p>
    <w:p w14:paraId="635DABF0" w14:textId="77777777" w:rsidR="00AD65A1" w:rsidRPr="00AD65A1" w:rsidRDefault="00AD65A1" w:rsidP="00FB65CD">
      <w:pPr>
        <w:ind w:firstLine="567"/>
        <w:rPr>
          <w:b/>
        </w:rPr>
      </w:pPr>
      <w:r w:rsidRPr="00AD65A1">
        <w:rPr>
          <w:b/>
        </w:rPr>
        <w:t>Сведения о стандарте</w:t>
      </w:r>
    </w:p>
    <w:p w14:paraId="49F57E54" w14:textId="77777777" w:rsidR="00FB65CD" w:rsidRDefault="00FB65CD" w:rsidP="00AD65A1">
      <w:pPr>
        <w:ind w:firstLine="567"/>
        <w:jc w:val="both"/>
      </w:pPr>
    </w:p>
    <w:p w14:paraId="1B9A0A2E" w14:textId="77777777" w:rsidR="00AD65A1" w:rsidRDefault="00AD65A1" w:rsidP="00AD65A1">
      <w:pPr>
        <w:ind w:firstLine="567"/>
        <w:jc w:val="both"/>
      </w:pPr>
      <w:r w:rsidRPr="00AD65A1"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стандарта, указанного в пункте 4</w:t>
      </w:r>
    </w:p>
    <w:p w14:paraId="7F854114" w14:textId="77777777" w:rsidR="00AD65A1" w:rsidRDefault="00AD65A1" w:rsidP="00AD65A1">
      <w:pPr>
        <w:ind w:firstLine="567"/>
        <w:jc w:val="both"/>
      </w:pPr>
      <w:r w:rsidRPr="00AD65A1"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361E8936" w14:textId="77777777" w:rsidR="00AD65A1" w:rsidRDefault="00AD65A1" w:rsidP="00AD65A1">
      <w:pPr>
        <w:ind w:firstLine="567"/>
        <w:jc w:val="both"/>
      </w:pPr>
      <w:r w:rsidRPr="00AD65A1">
        <w:t>3 ПРИНЯТ Евразийским советом по стандартизации, метрологии и сертификации (протокол № ….. от ……)</w:t>
      </w:r>
    </w:p>
    <w:p w14:paraId="69FC2977" w14:textId="77777777" w:rsidR="00FB65CD" w:rsidRPr="00AD65A1" w:rsidRDefault="00FB65CD" w:rsidP="00AD65A1">
      <w:pPr>
        <w:ind w:firstLine="567"/>
        <w:jc w:val="both"/>
      </w:pPr>
    </w:p>
    <w:p w14:paraId="4C82BAA7" w14:textId="77777777" w:rsidR="00AD65A1" w:rsidRPr="00AD65A1" w:rsidRDefault="00AD65A1" w:rsidP="00AD65A1">
      <w:pPr>
        <w:ind w:firstLine="567"/>
        <w:jc w:val="both"/>
      </w:pPr>
      <w:r w:rsidRPr="00AD65A1"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AD65A1" w:rsidRPr="00AD65A1" w14:paraId="59E513B2" w14:textId="77777777" w:rsidTr="00AD65A1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3F70EF" w14:textId="77777777" w:rsidR="00AD65A1" w:rsidRPr="00AD65A1" w:rsidRDefault="00AD65A1" w:rsidP="00AD65A1">
            <w:pPr>
              <w:jc w:val="center"/>
            </w:pPr>
            <w:r w:rsidRPr="00AD65A1">
              <w:t>Краткое наименование страны по МК</w:t>
            </w:r>
          </w:p>
          <w:p w14:paraId="72DC599D" w14:textId="77777777" w:rsidR="00AD65A1" w:rsidRPr="00AD65A1" w:rsidRDefault="00AD65A1" w:rsidP="00AD65A1">
            <w:pPr>
              <w:jc w:val="center"/>
            </w:pPr>
            <w:r w:rsidRPr="00AD65A1"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6BF3E" w14:textId="77777777" w:rsidR="00AD65A1" w:rsidRPr="00AD65A1" w:rsidRDefault="00AD65A1" w:rsidP="00AD65A1">
            <w:pPr>
              <w:jc w:val="center"/>
            </w:pPr>
            <w:r w:rsidRPr="00AD65A1"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C373E2" w14:textId="77777777" w:rsidR="00AD65A1" w:rsidRPr="00AD65A1" w:rsidRDefault="00AD65A1" w:rsidP="00AD65A1">
            <w:pPr>
              <w:jc w:val="center"/>
            </w:pPr>
            <w:r w:rsidRPr="00AD65A1">
              <w:t>Сокращенное наименование</w:t>
            </w:r>
          </w:p>
          <w:p w14:paraId="3F416E15" w14:textId="77777777" w:rsidR="00AD65A1" w:rsidRPr="00AD65A1" w:rsidRDefault="00AD65A1" w:rsidP="00AD65A1">
            <w:pPr>
              <w:jc w:val="center"/>
            </w:pPr>
            <w:r w:rsidRPr="00AD65A1">
              <w:t>национального органа</w:t>
            </w:r>
          </w:p>
          <w:p w14:paraId="4C28F252" w14:textId="77777777" w:rsidR="00AD65A1" w:rsidRPr="00AD65A1" w:rsidRDefault="00AD65A1" w:rsidP="00AD65A1">
            <w:pPr>
              <w:jc w:val="center"/>
            </w:pPr>
            <w:r w:rsidRPr="00AD65A1">
              <w:t>по стандартизации</w:t>
            </w:r>
          </w:p>
        </w:tc>
      </w:tr>
      <w:tr w:rsidR="00AD65A1" w:rsidRPr="00AD65A1" w14:paraId="62545B07" w14:textId="77777777" w:rsidTr="00AD65A1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3180AF" w14:textId="77777777" w:rsidR="00AD65A1" w:rsidRPr="00AD65A1" w:rsidRDefault="00AD65A1" w:rsidP="00AD65A1">
            <w:pPr>
              <w:jc w:val="both"/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229E6E" w14:textId="77777777" w:rsidR="00AD65A1" w:rsidRPr="00AD65A1" w:rsidRDefault="00AD65A1" w:rsidP="00AD65A1">
            <w:pPr>
              <w:jc w:val="center"/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24A82B" w14:textId="77777777" w:rsidR="00AD65A1" w:rsidRPr="00AD65A1" w:rsidRDefault="00AD65A1" w:rsidP="00AD65A1">
            <w:pPr>
              <w:jc w:val="both"/>
            </w:pPr>
          </w:p>
        </w:tc>
      </w:tr>
    </w:tbl>
    <w:p w14:paraId="5934FA7A" w14:textId="77777777" w:rsidR="00AD65A1" w:rsidRPr="00FB65CD" w:rsidRDefault="00AD65A1" w:rsidP="00C33FBD">
      <w:pPr>
        <w:ind w:firstLine="567"/>
      </w:pPr>
    </w:p>
    <w:p w14:paraId="6079F97A" w14:textId="43F003F4" w:rsidR="00AD65A1" w:rsidRPr="00AD65A1" w:rsidRDefault="00AD65A1" w:rsidP="00AD65A1">
      <w:pPr>
        <w:ind w:firstLine="567"/>
        <w:jc w:val="both"/>
        <w:rPr>
          <w:snapToGrid w:val="0"/>
        </w:rPr>
      </w:pPr>
      <w:r w:rsidRPr="00AD65A1">
        <w:rPr>
          <w:color w:val="2D2D2D"/>
          <w:spacing w:val="2"/>
          <w:shd w:val="clear" w:color="auto" w:fill="FFFFFF"/>
        </w:rPr>
        <w:t xml:space="preserve">4 </w:t>
      </w:r>
      <w:r w:rsidRPr="00AD65A1">
        <w:rPr>
          <w:color w:val="000000"/>
        </w:rPr>
        <w:t>Настоящий стандарт идентичен европейскому стандарту</w:t>
      </w:r>
      <w:r w:rsidRPr="00AD65A1">
        <w:rPr>
          <w:rFonts w:eastAsia="Arial"/>
        </w:rPr>
        <w:t xml:space="preserve"> </w:t>
      </w:r>
      <w:r w:rsidRPr="00AD65A1">
        <w:rPr>
          <w:rFonts w:eastAsia="Arial"/>
          <w:lang w:val="en-US"/>
        </w:rPr>
        <w:t>EN</w:t>
      </w:r>
      <w:r w:rsidRPr="00AD65A1">
        <w:rPr>
          <w:rFonts w:eastAsia="Arial"/>
        </w:rPr>
        <w:t xml:space="preserve"> 12309-</w:t>
      </w:r>
      <w:r w:rsidR="0081635A" w:rsidRPr="0081635A">
        <w:rPr>
          <w:rFonts w:eastAsia="Arial"/>
        </w:rPr>
        <w:t>4</w:t>
      </w:r>
      <w:r w:rsidRPr="00AD65A1">
        <w:rPr>
          <w:rFonts w:eastAsia="Arial"/>
        </w:rPr>
        <w:t>-20</w:t>
      </w:r>
      <w:r w:rsidR="0081635A" w:rsidRPr="0081635A">
        <w:rPr>
          <w:rFonts w:eastAsia="Arial"/>
        </w:rPr>
        <w:t>14</w:t>
      </w:r>
      <w:r w:rsidRPr="00AD65A1">
        <w:t xml:space="preserve"> «</w:t>
      </w:r>
      <w:r w:rsidR="0081635A" w:rsidRPr="0081635A">
        <w:t>Gas-</w:t>
      </w:r>
      <w:proofErr w:type="spellStart"/>
      <w:r w:rsidR="0081635A" w:rsidRPr="0081635A">
        <w:t>fired</w:t>
      </w:r>
      <w:proofErr w:type="spellEnd"/>
      <w:r w:rsidR="0081635A" w:rsidRPr="0081635A">
        <w:t xml:space="preserve"> </w:t>
      </w:r>
      <w:proofErr w:type="spellStart"/>
      <w:r w:rsidR="0081635A" w:rsidRPr="0081635A">
        <w:t>sorption</w:t>
      </w:r>
      <w:proofErr w:type="spellEnd"/>
      <w:r w:rsidR="0081635A" w:rsidRPr="0081635A">
        <w:t xml:space="preserve"> </w:t>
      </w:r>
      <w:proofErr w:type="spellStart"/>
      <w:r w:rsidR="0081635A" w:rsidRPr="0081635A">
        <w:t>appliances</w:t>
      </w:r>
      <w:proofErr w:type="spellEnd"/>
      <w:r w:rsidR="0081635A" w:rsidRPr="0081635A">
        <w:t xml:space="preserve"> </w:t>
      </w:r>
      <w:proofErr w:type="spellStart"/>
      <w:r w:rsidR="0081635A" w:rsidRPr="0081635A">
        <w:t>for</w:t>
      </w:r>
      <w:proofErr w:type="spellEnd"/>
      <w:r w:rsidR="0081635A" w:rsidRPr="0081635A">
        <w:t xml:space="preserve"> </w:t>
      </w:r>
      <w:proofErr w:type="spellStart"/>
      <w:r w:rsidR="0081635A" w:rsidRPr="0081635A">
        <w:t>heating</w:t>
      </w:r>
      <w:proofErr w:type="spellEnd"/>
      <w:r w:rsidR="0081635A" w:rsidRPr="0081635A">
        <w:t xml:space="preserve"> </w:t>
      </w:r>
      <w:proofErr w:type="spellStart"/>
      <w:r w:rsidR="0081635A" w:rsidRPr="0081635A">
        <w:t>and</w:t>
      </w:r>
      <w:proofErr w:type="spellEnd"/>
      <w:r w:rsidR="0081635A" w:rsidRPr="0081635A">
        <w:t>/</w:t>
      </w:r>
      <w:proofErr w:type="spellStart"/>
      <w:r w:rsidR="0081635A" w:rsidRPr="0081635A">
        <w:t>or</w:t>
      </w:r>
      <w:proofErr w:type="spellEnd"/>
      <w:r w:rsidR="0081635A" w:rsidRPr="0081635A">
        <w:t xml:space="preserve"> </w:t>
      </w:r>
      <w:proofErr w:type="spellStart"/>
      <w:r w:rsidR="0081635A" w:rsidRPr="0081635A">
        <w:t>cooling</w:t>
      </w:r>
      <w:proofErr w:type="spellEnd"/>
      <w:r w:rsidR="0081635A" w:rsidRPr="0081635A">
        <w:t xml:space="preserve"> </w:t>
      </w:r>
      <w:proofErr w:type="spellStart"/>
      <w:r w:rsidR="0081635A" w:rsidRPr="0081635A">
        <w:t>with</w:t>
      </w:r>
      <w:proofErr w:type="spellEnd"/>
      <w:r w:rsidR="0081635A" w:rsidRPr="0081635A">
        <w:t xml:space="preserve"> a </w:t>
      </w:r>
      <w:proofErr w:type="spellStart"/>
      <w:r w:rsidR="0081635A" w:rsidRPr="0081635A">
        <w:t>net</w:t>
      </w:r>
      <w:proofErr w:type="spellEnd"/>
      <w:r w:rsidR="0081635A" w:rsidRPr="0081635A">
        <w:t xml:space="preserve"> </w:t>
      </w:r>
      <w:proofErr w:type="spellStart"/>
      <w:r w:rsidR="0081635A" w:rsidRPr="0081635A">
        <w:t>heat</w:t>
      </w:r>
      <w:proofErr w:type="spellEnd"/>
      <w:r w:rsidR="0081635A" w:rsidRPr="0081635A">
        <w:t xml:space="preserve"> </w:t>
      </w:r>
      <w:proofErr w:type="spellStart"/>
      <w:r w:rsidR="0081635A" w:rsidRPr="0081635A">
        <w:t>input</w:t>
      </w:r>
      <w:proofErr w:type="spellEnd"/>
      <w:r w:rsidR="0081635A" w:rsidRPr="0081635A">
        <w:t xml:space="preserve"> </w:t>
      </w:r>
      <w:proofErr w:type="spellStart"/>
      <w:r w:rsidR="0081635A" w:rsidRPr="0081635A">
        <w:t>not</w:t>
      </w:r>
      <w:proofErr w:type="spellEnd"/>
      <w:r w:rsidR="0081635A" w:rsidRPr="0081635A">
        <w:t xml:space="preserve"> </w:t>
      </w:r>
      <w:proofErr w:type="spellStart"/>
      <w:r w:rsidR="0081635A" w:rsidRPr="0081635A">
        <w:t>exceeding</w:t>
      </w:r>
      <w:proofErr w:type="spellEnd"/>
      <w:r w:rsidR="0081635A" w:rsidRPr="0081635A">
        <w:t xml:space="preserve"> 70 </w:t>
      </w:r>
      <w:proofErr w:type="spellStart"/>
      <w:r w:rsidR="0081635A" w:rsidRPr="0081635A">
        <w:t>kw</w:t>
      </w:r>
      <w:proofErr w:type="spellEnd"/>
      <w:r w:rsidR="0081635A" w:rsidRPr="0081635A">
        <w:t xml:space="preserve"> - </w:t>
      </w:r>
      <w:proofErr w:type="spellStart"/>
      <w:r w:rsidR="0081635A" w:rsidRPr="0081635A">
        <w:t>Part</w:t>
      </w:r>
      <w:proofErr w:type="spellEnd"/>
      <w:r w:rsidR="0081635A" w:rsidRPr="0081635A">
        <w:t xml:space="preserve"> 4: Test </w:t>
      </w:r>
      <w:proofErr w:type="spellStart"/>
      <w:r w:rsidR="0081635A" w:rsidRPr="0081635A">
        <w:t>methods</w:t>
      </w:r>
      <w:proofErr w:type="spellEnd"/>
      <w:r w:rsidRPr="00AD65A1">
        <w:t>»</w:t>
      </w:r>
      <w:r w:rsidRPr="00AD65A1">
        <w:rPr>
          <w:color w:val="000000"/>
        </w:rPr>
        <w:t xml:space="preserve"> («</w:t>
      </w:r>
      <w:r w:rsidR="0081635A" w:rsidRPr="0081635A">
        <w:rPr>
          <w:snapToGrid w:val="0"/>
        </w:rPr>
        <w:t>Приборы газовые сорбционные для обогрева и/или охлаждения с номинальной тепловой мощностью до 70 кВт. Часть 4. Методы испытаний</w:t>
      </w:r>
      <w:r w:rsidRPr="00AD65A1">
        <w:rPr>
          <w:snapToGrid w:val="0"/>
        </w:rPr>
        <w:t>»,</w:t>
      </w:r>
      <w:r w:rsidRPr="00AD65A1">
        <w:t xml:space="preserve"> </w:t>
      </w:r>
      <w:r w:rsidRPr="00AD65A1">
        <w:rPr>
          <w:snapToGrid w:val="0"/>
        </w:rPr>
        <w:t>IDT)</w:t>
      </w:r>
    </w:p>
    <w:p w14:paraId="4264B162" w14:textId="77777777" w:rsidR="00AD65A1" w:rsidRPr="00AD65A1" w:rsidRDefault="00AD65A1" w:rsidP="00AD65A1">
      <w:pPr>
        <w:ind w:firstLine="567"/>
        <w:jc w:val="both"/>
        <w:rPr>
          <w:lang w:val="kk-KZ"/>
        </w:rPr>
      </w:pPr>
      <w:r w:rsidRPr="00AD65A1">
        <w:rPr>
          <w:lang w:val="kk-KZ"/>
        </w:rPr>
        <w:t>Перевод с английского языка (en)</w:t>
      </w:r>
    </w:p>
    <w:p w14:paraId="2BF5E44E" w14:textId="77777777" w:rsidR="00AD65A1" w:rsidRPr="00AD65A1" w:rsidRDefault="00AD65A1" w:rsidP="00AD65A1">
      <w:pPr>
        <w:ind w:firstLine="567"/>
        <w:jc w:val="both"/>
        <w:rPr>
          <w:lang w:val="kk-KZ"/>
        </w:rPr>
      </w:pPr>
      <w:r w:rsidRPr="00AD65A1">
        <w:rPr>
          <w:lang w:val="kk-KZ"/>
        </w:rPr>
        <w:t>Степень соответствия – идентичная (IDT)</w:t>
      </w:r>
    </w:p>
    <w:p w14:paraId="134446CD" w14:textId="77777777" w:rsidR="00AD65A1" w:rsidRPr="00AD65A1" w:rsidRDefault="00AD65A1" w:rsidP="00AD65A1">
      <w:pPr>
        <w:ind w:firstLine="567"/>
        <w:jc w:val="both"/>
        <w:rPr>
          <w:rFonts w:eastAsia="Arial"/>
          <w:lang w:bidi="ru-RU"/>
        </w:rPr>
      </w:pPr>
    </w:p>
    <w:p w14:paraId="3D5CDE5F" w14:textId="77777777" w:rsidR="00AD65A1" w:rsidRPr="00AD65A1" w:rsidRDefault="00AD65A1" w:rsidP="00AD65A1">
      <w:pPr>
        <w:ind w:firstLine="567"/>
        <w:jc w:val="both"/>
        <w:rPr>
          <w:rFonts w:eastAsia="Arial"/>
          <w:lang w:bidi="ru-RU"/>
        </w:rPr>
      </w:pPr>
      <w:r w:rsidRPr="00AD65A1">
        <w:rPr>
          <w:rFonts w:eastAsia="Arial"/>
          <w:lang w:bidi="ru-RU"/>
        </w:rPr>
        <w:t>5 ВВЕДЕН ВПЕРВЫЕ</w:t>
      </w:r>
    </w:p>
    <w:p w14:paraId="2ECBA952" w14:textId="77777777" w:rsidR="00AD65A1" w:rsidRDefault="00AD65A1" w:rsidP="00AD65A1">
      <w:pPr>
        <w:shd w:val="clear" w:color="auto" w:fill="FFFFFF"/>
        <w:ind w:firstLine="567"/>
        <w:jc w:val="both"/>
        <w:textAlignment w:val="baseline"/>
      </w:pPr>
    </w:p>
    <w:p w14:paraId="2F4A3F09" w14:textId="77777777" w:rsidR="00E10584" w:rsidRPr="00AD65A1" w:rsidRDefault="00E10584" w:rsidP="00AD65A1">
      <w:pPr>
        <w:shd w:val="clear" w:color="auto" w:fill="FFFFFF"/>
        <w:ind w:firstLine="567"/>
        <w:jc w:val="both"/>
        <w:textAlignment w:val="baseline"/>
      </w:pPr>
    </w:p>
    <w:p w14:paraId="6ABF6896" w14:textId="1344BC4B" w:rsidR="001B1E9E" w:rsidRPr="001B1E9E" w:rsidRDefault="001B1E9E" w:rsidP="001B1E9E">
      <w:pPr>
        <w:ind w:firstLine="567"/>
        <w:jc w:val="both"/>
        <w:rPr>
          <w:bCs/>
          <w:i/>
        </w:rPr>
      </w:pPr>
      <w:r w:rsidRPr="001B1E9E">
        <w:rPr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</w:t>
      </w:r>
      <w:r>
        <w:rPr>
          <w:bCs/>
          <w:i/>
        </w:rPr>
        <w:t>льных органов по стандартизации</w:t>
      </w:r>
    </w:p>
    <w:p w14:paraId="6E17C79C" w14:textId="4C1C2625" w:rsidR="00FB65CD" w:rsidRDefault="001B1E9E" w:rsidP="001B1E9E">
      <w:pPr>
        <w:ind w:firstLine="567"/>
        <w:jc w:val="both"/>
        <w:rPr>
          <w:i/>
        </w:rPr>
      </w:pPr>
      <w:r w:rsidRPr="001B1E9E">
        <w:rPr>
          <w:bCs/>
          <w:i/>
        </w:rPr>
        <w:lastRenderedPageBreak/>
        <w:t>В случае пересмотра, изменения или отмены настоящего стандарта соответствующая информация также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282A8745" w14:textId="77777777" w:rsidR="00FB65CD" w:rsidRDefault="00FB65CD" w:rsidP="00FB65CD">
      <w:pPr>
        <w:ind w:firstLine="567"/>
        <w:jc w:val="both"/>
      </w:pPr>
    </w:p>
    <w:p w14:paraId="02941B77" w14:textId="77777777" w:rsidR="00FB65CD" w:rsidRDefault="00FB65CD" w:rsidP="00FB65CD">
      <w:pPr>
        <w:ind w:firstLine="567"/>
        <w:jc w:val="both"/>
      </w:pPr>
    </w:p>
    <w:p w14:paraId="06EE5CF4" w14:textId="77777777" w:rsidR="00FB65CD" w:rsidRDefault="00FB65CD" w:rsidP="00FB65CD">
      <w:pPr>
        <w:ind w:firstLine="567"/>
        <w:jc w:val="both"/>
      </w:pPr>
    </w:p>
    <w:p w14:paraId="0170C361" w14:textId="77777777" w:rsidR="00FB65CD" w:rsidRDefault="00FB65CD" w:rsidP="00FB65CD">
      <w:pPr>
        <w:ind w:firstLine="567"/>
        <w:jc w:val="both"/>
      </w:pPr>
    </w:p>
    <w:p w14:paraId="5E041653" w14:textId="77777777" w:rsidR="00FB65CD" w:rsidRDefault="00FB65CD" w:rsidP="00FB65CD">
      <w:pPr>
        <w:ind w:firstLine="567"/>
        <w:jc w:val="both"/>
      </w:pPr>
    </w:p>
    <w:p w14:paraId="5DD964A4" w14:textId="77777777" w:rsidR="00FB65CD" w:rsidRDefault="00FB65CD" w:rsidP="00FB65CD">
      <w:pPr>
        <w:ind w:firstLine="567"/>
        <w:jc w:val="both"/>
      </w:pPr>
    </w:p>
    <w:p w14:paraId="77F6DAF7" w14:textId="77777777" w:rsidR="00FB65CD" w:rsidRDefault="00FB65CD" w:rsidP="00FB65CD">
      <w:pPr>
        <w:ind w:firstLine="567"/>
        <w:jc w:val="both"/>
      </w:pPr>
    </w:p>
    <w:p w14:paraId="543B2B71" w14:textId="77777777" w:rsidR="00FB65CD" w:rsidRDefault="00FB65CD" w:rsidP="00FB65CD">
      <w:pPr>
        <w:ind w:firstLine="567"/>
        <w:jc w:val="both"/>
      </w:pPr>
    </w:p>
    <w:p w14:paraId="7CFE75AC" w14:textId="77777777" w:rsidR="00FB65CD" w:rsidRDefault="00FB65CD" w:rsidP="00FB65CD">
      <w:pPr>
        <w:ind w:firstLine="567"/>
        <w:jc w:val="both"/>
      </w:pPr>
    </w:p>
    <w:p w14:paraId="48F54FB4" w14:textId="77777777" w:rsidR="00FB65CD" w:rsidRDefault="00FB65CD" w:rsidP="00FB65CD">
      <w:pPr>
        <w:ind w:firstLine="567"/>
        <w:jc w:val="both"/>
      </w:pPr>
    </w:p>
    <w:p w14:paraId="05FF8EED" w14:textId="77777777" w:rsidR="00FB65CD" w:rsidRDefault="00FB65CD" w:rsidP="00FB65CD">
      <w:pPr>
        <w:ind w:firstLine="567"/>
        <w:jc w:val="both"/>
      </w:pPr>
    </w:p>
    <w:p w14:paraId="381AC81B" w14:textId="77777777" w:rsidR="00FB65CD" w:rsidRDefault="00FB65CD" w:rsidP="00FB65CD">
      <w:pPr>
        <w:ind w:firstLine="567"/>
        <w:jc w:val="both"/>
      </w:pPr>
    </w:p>
    <w:p w14:paraId="767B7B83" w14:textId="77777777" w:rsidR="00FB65CD" w:rsidRDefault="00FB65CD" w:rsidP="00FB65CD">
      <w:pPr>
        <w:ind w:firstLine="567"/>
        <w:jc w:val="both"/>
      </w:pPr>
    </w:p>
    <w:p w14:paraId="7A3E4A45" w14:textId="77777777" w:rsidR="00FB65CD" w:rsidRDefault="00FB65CD" w:rsidP="00FB65CD">
      <w:pPr>
        <w:ind w:firstLine="567"/>
        <w:jc w:val="both"/>
      </w:pPr>
    </w:p>
    <w:p w14:paraId="42B438AB" w14:textId="77777777" w:rsidR="00FB65CD" w:rsidRDefault="00FB65CD" w:rsidP="00FB65CD">
      <w:pPr>
        <w:ind w:firstLine="567"/>
        <w:jc w:val="both"/>
      </w:pPr>
    </w:p>
    <w:p w14:paraId="16EEDEDA" w14:textId="77777777" w:rsidR="00FB65CD" w:rsidRDefault="00FB65CD" w:rsidP="00FB65CD">
      <w:pPr>
        <w:ind w:firstLine="567"/>
        <w:jc w:val="both"/>
      </w:pPr>
    </w:p>
    <w:p w14:paraId="64E805CB" w14:textId="77777777" w:rsidR="00FB65CD" w:rsidRDefault="00FB65CD" w:rsidP="00FB65CD">
      <w:pPr>
        <w:ind w:firstLine="567"/>
        <w:jc w:val="both"/>
      </w:pPr>
    </w:p>
    <w:p w14:paraId="09244B91" w14:textId="77777777" w:rsidR="00FB65CD" w:rsidRDefault="00FB65CD" w:rsidP="00FB65CD">
      <w:pPr>
        <w:ind w:firstLine="567"/>
        <w:jc w:val="both"/>
      </w:pPr>
    </w:p>
    <w:p w14:paraId="5073B7CB" w14:textId="77777777" w:rsidR="00FB65CD" w:rsidRDefault="00FB65CD" w:rsidP="00FB65CD">
      <w:pPr>
        <w:ind w:firstLine="567"/>
        <w:jc w:val="both"/>
      </w:pPr>
    </w:p>
    <w:p w14:paraId="025EC779" w14:textId="77777777" w:rsidR="00FB65CD" w:rsidRDefault="00FB65CD" w:rsidP="00FB65CD">
      <w:pPr>
        <w:ind w:firstLine="567"/>
        <w:jc w:val="both"/>
      </w:pPr>
    </w:p>
    <w:p w14:paraId="09172442" w14:textId="77777777" w:rsidR="00FB65CD" w:rsidRDefault="00FB65CD" w:rsidP="00FB65CD">
      <w:pPr>
        <w:ind w:firstLine="567"/>
        <w:jc w:val="both"/>
      </w:pPr>
    </w:p>
    <w:p w14:paraId="57D6AD67" w14:textId="77777777" w:rsidR="00FB65CD" w:rsidRDefault="00FB65CD" w:rsidP="00FB65CD">
      <w:pPr>
        <w:ind w:firstLine="567"/>
        <w:jc w:val="both"/>
      </w:pPr>
    </w:p>
    <w:p w14:paraId="61C72671" w14:textId="77777777" w:rsidR="00FB65CD" w:rsidRDefault="00FB65CD" w:rsidP="00FB65CD">
      <w:pPr>
        <w:ind w:firstLine="567"/>
        <w:jc w:val="both"/>
      </w:pPr>
    </w:p>
    <w:p w14:paraId="301AAC65" w14:textId="77777777" w:rsidR="00FB65CD" w:rsidRDefault="00FB65CD" w:rsidP="00FB65CD">
      <w:pPr>
        <w:ind w:firstLine="567"/>
        <w:jc w:val="both"/>
      </w:pPr>
    </w:p>
    <w:p w14:paraId="0A547563" w14:textId="77777777" w:rsidR="00FB65CD" w:rsidRDefault="00FB65CD" w:rsidP="00FB65CD">
      <w:pPr>
        <w:ind w:firstLine="567"/>
        <w:jc w:val="both"/>
      </w:pPr>
    </w:p>
    <w:p w14:paraId="65281082" w14:textId="77777777" w:rsidR="00FB65CD" w:rsidRDefault="00FB65CD" w:rsidP="00FB65CD">
      <w:pPr>
        <w:ind w:firstLine="567"/>
        <w:jc w:val="both"/>
      </w:pPr>
    </w:p>
    <w:p w14:paraId="4D0E383F" w14:textId="77777777" w:rsidR="00FB65CD" w:rsidRDefault="00FB65CD" w:rsidP="00FB65CD">
      <w:pPr>
        <w:ind w:firstLine="567"/>
        <w:jc w:val="both"/>
      </w:pPr>
    </w:p>
    <w:p w14:paraId="3590ADBE" w14:textId="77777777" w:rsidR="00FB65CD" w:rsidRDefault="00FB65CD" w:rsidP="00FB65CD">
      <w:pPr>
        <w:ind w:firstLine="567"/>
        <w:jc w:val="both"/>
      </w:pPr>
    </w:p>
    <w:p w14:paraId="0A66183C" w14:textId="77777777" w:rsidR="00FB65CD" w:rsidRDefault="00FB65CD" w:rsidP="00FB65CD">
      <w:pPr>
        <w:ind w:firstLine="567"/>
        <w:jc w:val="both"/>
      </w:pPr>
    </w:p>
    <w:p w14:paraId="09BC70D8" w14:textId="77777777" w:rsidR="00FB65CD" w:rsidRDefault="00FB65CD" w:rsidP="00FB65CD">
      <w:pPr>
        <w:ind w:firstLine="567"/>
        <w:jc w:val="both"/>
      </w:pPr>
    </w:p>
    <w:p w14:paraId="1D41C70B" w14:textId="77777777" w:rsidR="00FB65CD" w:rsidRDefault="00FB65CD" w:rsidP="00FB65CD">
      <w:pPr>
        <w:ind w:firstLine="567"/>
        <w:jc w:val="both"/>
      </w:pPr>
    </w:p>
    <w:p w14:paraId="7F7DA9CA" w14:textId="77777777" w:rsidR="00FB65CD" w:rsidRDefault="00FB65CD" w:rsidP="00FB65CD">
      <w:pPr>
        <w:ind w:firstLine="567"/>
        <w:jc w:val="both"/>
      </w:pPr>
    </w:p>
    <w:p w14:paraId="12E79E73" w14:textId="77777777" w:rsidR="00FB65CD" w:rsidRDefault="00FB65CD" w:rsidP="00FB65CD">
      <w:pPr>
        <w:ind w:firstLine="567"/>
        <w:jc w:val="both"/>
      </w:pPr>
    </w:p>
    <w:p w14:paraId="5AB66330" w14:textId="77777777" w:rsidR="00FB65CD" w:rsidRDefault="00FB65CD" w:rsidP="00FB65CD">
      <w:pPr>
        <w:ind w:firstLine="567"/>
        <w:jc w:val="both"/>
      </w:pPr>
    </w:p>
    <w:p w14:paraId="2208183C" w14:textId="77777777" w:rsidR="00FB65CD" w:rsidRDefault="00FB65CD" w:rsidP="00FB65CD">
      <w:pPr>
        <w:ind w:firstLine="567"/>
        <w:jc w:val="both"/>
      </w:pPr>
    </w:p>
    <w:p w14:paraId="2B966993" w14:textId="77777777" w:rsidR="00FB65CD" w:rsidRDefault="00FB65CD" w:rsidP="00FB65CD">
      <w:pPr>
        <w:ind w:firstLine="567"/>
        <w:jc w:val="both"/>
      </w:pPr>
    </w:p>
    <w:p w14:paraId="445CF396" w14:textId="77777777" w:rsidR="00FB65CD" w:rsidRDefault="00FB65CD" w:rsidP="00FB65CD">
      <w:pPr>
        <w:ind w:firstLine="567"/>
        <w:jc w:val="both"/>
      </w:pPr>
    </w:p>
    <w:p w14:paraId="3CF98A66" w14:textId="77777777" w:rsidR="00FB65CD" w:rsidRDefault="00FB65CD" w:rsidP="00FB65CD">
      <w:pPr>
        <w:ind w:firstLine="567"/>
        <w:jc w:val="both"/>
      </w:pPr>
    </w:p>
    <w:p w14:paraId="4C3F3AC7" w14:textId="77777777" w:rsidR="00FB65CD" w:rsidRDefault="00FB65CD" w:rsidP="00FB65CD">
      <w:pPr>
        <w:ind w:firstLine="567"/>
        <w:jc w:val="both"/>
      </w:pPr>
    </w:p>
    <w:p w14:paraId="4EF83BD2" w14:textId="77777777" w:rsidR="001B1E9E" w:rsidRDefault="001B1E9E" w:rsidP="00FB65CD">
      <w:pPr>
        <w:ind w:firstLine="567"/>
        <w:jc w:val="both"/>
      </w:pPr>
    </w:p>
    <w:p w14:paraId="241BD86F" w14:textId="77777777" w:rsidR="001B1E9E" w:rsidRDefault="001B1E9E" w:rsidP="00FB65CD">
      <w:pPr>
        <w:ind w:firstLine="567"/>
        <w:jc w:val="both"/>
      </w:pPr>
    </w:p>
    <w:p w14:paraId="34332A38" w14:textId="77777777" w:rsidR="00FB65CD" w:rsidRDefault="00FB65CD" w:rsidP="00FB65CD">
      <w:pPr>
        <w:ind w:firstLine="567"/>
        <w:jc w:val="both"/>
      </w:pPr>
    </w:p>
    <w:p w14:paraId="29E76848" w14:textId="77777777" w:rsidR="00FB65CD" w:rsidRDefault="00FB65CD" w:rsidP="00FB65CD">
      <w:pPr>
        <w:ind w:firstLine="567"/>
        <w:jc w:val="both"/>
      </w:pPr>
    </w:p>
    <w:p w14:paraId="0AEB5EAC" w14:textId="0254C55E" w:rsidR="00C33FBD" w:rsidRDefault="00FB65CD" w:rsidP="00FB65CD">
      <w:pPr>
        <w:ind w:firstLine="567"/>
        <w:jc w:val="both"/>
        <w:rPr>
          <w:i/>
          <w:iCs/>
        </w:rPr>
      </w:pPr>
      <w:r w:rsidRPr="00444244">
        <w:rPr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 w:rsidR="00C33FBD">
        <w:rPr>
          <w:i/>
          <w:iCs/>
        </w:rPr>
        <w:br w:type="page"/>
      </w:r>
    </w:p>
    <w:p w14:paraId="78B45954" w14:textId="77777777" w:rsidR="00AD65A1" w:rsidRDefault="00AD65A1" w:rsidP="0029598D">
      <w:pPr>
        <w:jc w:val="center"/>
        <w:rPr>
          <w:b/>
          <w:lang w:val="kk-KZ"/>
        </w:rPr>
      </w:pPr>
      <w:r w:rsidRPr="00AD65A1">
        <w:rPr>
          <w:b/>
          <w:lang w:val="kk-KZ"/>
        </w:rPr>
        <w:lastRenderedPageBreak/>
        <w:t>Содержание</w:t>
      </w:r>
    </w:p>
    <w:p w14:paraId="43E61874" w14:textId="77777777" w:rsidR="0029598D" w:rsidRPr="00775B90" w:rsidRDefault="0029598D" w:rsidP="0029598D">
      <w:pPr>
        <w:jc w:val="center"/>
        <w:rPr>
          <w:lang w:val="kk-KZ"/>
        </w:rPr>
      </w:pPr>
    </w:p>
    <w:p w14:paraId="39D3E6EC" w14:textId="4B331D76" w:rsidR="00AD65A1" w:rsidRPr="00AD65A1" w:rsidRDefault="00000000" w:rsidP="00AD65A1">
      <w:pPr>
        <w:jc w:val="both"/>
        <w:rPr>
          <w:color w:val="000000"/>
          <w:lang w:eastAsia="en-US"/>
        </w:rPr>
      </w:pPr>
      <w:hyperlink r:id="rId9" w:anchor="bookmark0" w:history="1">
        <w:r w:rsidR="00AD65A1" w:rsidRPr="00AD65A1">
          <w:rPr>
            <w:color w:val="000000"/>
            <w:lang w:eastAsia="en-US"/>
          </w:rPr>
          <w:t>Введение.................................................................................................................</w:t>
        </w:r>
      </w:hyperlink>
      <w:r w:rsidR="0029598D">
        <w:rPr>
          <w:color w:val="000000"/>
          <w:lang w:eastAsia="en-US"/>
        </w:rPr>
        <w:t>..........</w:t>
      </w:r>
    </w:p>
    <w:p w14:paraId="29B2FB95" w14:textId="51D1720E" w:rsidR="0029598D" w:rsidRDefault="00000000" w:rsidP="00AD65A1">
      <w:pPr>
        <w:jc w:val="both"/>
        <w:rPr>
          <w:color w:val="000000"/>
          <w:lang w:eastAsia="en-US"/>
        </w:rPr>
      </w:pPr>
      <w:hyperlink r:id="rId10" w:anchor="bookmark1" w:history="1">
        <w:r w:rsidR="00AD65A1" w:rsidRPr="00AD65A1">
          <w:rPr>
            <w:color w:val="000000"/>
            <w:lang w:eastAsia="en-US"/>
          </w:rPr>
          <w:t>1 Область применения......................................................................................</w:t>
        </w:r>
        <w:r w:rsidR="0029598D">
          <w:rPr>
            <w:color w:val="000000"/>
            <w:lang w:eastAsia="en-US"/>
          </w:rPr>
          <w:t>..........</w:t>
        </w:r>
        <w:r w:rsidR="00AD65A1" w:rsidRPr="00AD65A1">
          <w:rPr>
            <w:color w:val="000000"/>
            <w:lang w:eastAsia="en-US"/>
          </w:rPr>
          <w:t>.....</w:t>
        </w:r>
      </w:hyperlink>
    </w:p>
    <w:p w14:paraId="16EFDF37" w14:textId="6D4D37E3" w:rsidR="00AD65A1" w:rsidRPr="00AD65A1" w:rsidRDefault="00000000" w:rsidP="00AD65A1">
      <w:pPr>
        <w:jc w:val="both"/>
        <w:rPr>
          <w:color w:val="000000"/>
          <w:lang w:eastAsia="en-US"/>
        </w:rPr>
      </w:pPr>
      <w:hyperlink r:id="rId11" w:anchor="bookmark4" w:history="1">
        <w:r w:rsidR="00AD65A1" w:rsidRPr="00AD65A1">
          <w:rPr>
            <w:color w:val="000000"/>
            <w:lang w:eastAsia="en-US"/>
          </w:rPr>
          <w:t>2 Нормативные ссылки...........................................................................................</w:t>
        </w:r>
      </w:hyperlink>
      <w:r w:rsidR="00AD65A1" w:rsidRPr="00AD65A1">
        <w:rPr>
          <w:color w:val="000000"/>
          <w:lang w:eastAsia="en-US"/>
        </w:rPr>
        <w:t>.</w:t>
      </w:r>
      <w:r w:rsidR="0029598D">
        <w:rPr>
          <w:color w:val="000000"/>
          <w:lang w:eastAsia="en-US"/>
        </w:rPr>
        <w:t>.........</w:t>
      </w:r>
    </w:p>
    <w:p w14:paraId="0B52F31C" w14:textId="392F2FD0" w:rsidR="00AD65A1" w:rsidRPr="00AD65A1" w:rsidRDefault="00000000" w:rsidP="00AD65A1">
      <w:pPr>
        <w:jc w:val="both"/>
        <w:rPr>
          <w:color w:val="000000"/>
          <w:lang w:eastAsia="en-US"/>
        </w:rPr>
      </w:pPr>
      <w:hyperlink r:id="rId12" w:anchor="bookmark5" w:history="1">
        <w:r w:rsidR="00AD65A1" w:rsidRPr="00AD65A1">
          <w:rPr>
            <w:color w:val="000000"/>
            <w:lang w:eastAsia="en-US"/>
          </w:rPr>
          <w:t>3 Термины и определения...............................................................................</w:t>
        </w:r>
        <w:r w:rsidR="0029598D">
          <w:rPr>
            <w:color w:val="000000"/>
            <w:lang w:eastAsia="en-US"/>
          </w:rPr>
          <w:t>.........</w:t>
        </w:r>
        <w:r w:rsidR="00AD65A1" w:rsidRPr="00AD65A1">
          <w:rPr>
            <w:color w:val="000000"/>
            <w:lang w:eastAsia="en-US"/>
          </w:rPr>
          <w:t>.......</w:t>
        </w:r>
      </w:hyperlink>
    </w:p>
    <w:p w14:paraId="1F1482D5" w14:textId="39D1751C" w:rsidR="0029598D" w:rsidRDefault="0029598D" w:rsidP="0029598D">
      <w:pPr>
        <w:jc w:val="both"/>
      </w:pPr>
      <w:r>
        <w:t>4 Методы испытаний…………………………………………………………………………....</w:t>
      </w:r>
    </w:p>
    <w:p w14:paraId="70EBF014" w14:textId="0DF82DBB" w:rsidR="0029598D" w:rsidRDefault="0029598D" w:rsidP="0029598D">
      <w:pPr>
        <w:jc w:val="both"/>
      </w:pPr>
      <w:r>
        <w:t>4.1 Общие положения…………………………………………………………….…………….</w:t>
      </w:r>
    </w:p>
    <w:p w14:paraId="26663324" w14:textId="7DBE25DF" w:rsidR="0029598D" w:rsidRDefault="0029598D" w:rsidP="0029598D">
      <w:pPr>
        <w:jc w:val="both"/>
      </w:pPr>
      <w:r>
        <w:t>4.2 Основные принципы…………………………..……………………………………………</w:t>
      </w:r>
    </w:p>
    <w:p w14:paraId="7EDBDAFC" w14:textId="28CA2994" w:rsidR="0029598D" w:rsidRDefault="0029598D" w:rsidP="0029598D">
      <w:pPr>
        <w:jc w:val="both"/>
      </w:pPr>
      <w:r>
        <w:t>4.3 Испытательные приборы………………………………………………………………….</w:t>
      </w:r>
    </w:p>
    <w:p w14:paraId="56A9C81C" w14:textId="762D152A" w:rsidR="0029598D" w:rsidRDefault="0029598D" w:rsidP="0029598D">
      <w:pPr>
        <w:jc w:val="both"/>
      </w:pPr>
      <w:r>
        <w:t>4.4 Погрешность измерений………………………………………………………...…………</w:t>
      </w:r>
    </w:p>
    <w:p w14:paraId="4A6EC671" w14:textId="226223F0" w:rsidR="0029598D" w:rsidRDefault="0029598D" w:rsidP="0029598D">
      <w:pPr>
        <w:jc w:val="both"/>
      </w:pPr>
      <w:r>
        <w:t>4.5 Процедура испытания…………………………..………………………………………….</w:t>
      </w:r>
    </w:p>
    <w:p w14:paraId="2BCB86FD" w14:textId="386E1D62" w:rsidR="0029598D" w:rsidRDefault="0029598D" w:rsidP="0029598D">
      <w:pPr>
        <w:jc w:val="both"/>
      </w:pPr>
      <w:r>
        <w:t>4.6 Методы испытания потребления электрической мощности в режиме отключенного термостата, в режиме ожидания и отключенном режиме……………...</w:t>
      </w:r>
    </w:p>
    <w:p w14:paraId="0428A4C9" w14:textId="02891985" w:rsidR="0029598D" w:rsidRDefault="0029598D" w:rsidP="0029598D">
      <w:pPr>
        <w:jc w:val="both"/>
      </w:pPr>
      <w:r>
        <w:t>4.7 Результаты испытаний…………………………………………………………………….</w:t>
      </w:r>
    </w:p>
    <w:p w14:paraId="0575B126" w14:textId="6A08F504" w:rsidR="0029598D" w:rsidRDefault="0029598D" w:rsidP="0029598D">
      <w:pPr>
        <w:jc w:val="both"/>
      </w:pPr>
      <w:r>
        <w:t>Приложение A (обязательное) Определение эффективности насоса………………...</w:t>
      </w:r>
    </w:p>
    <w:p w14:paraId="1FF9EC4A" w14:textId="24E0D933" w:rsidR="0029598D" w:rsidRDefault="0029598D" w:rsidP="0029598D">
      <w:pPr>
        <w:jc w:val="both"/>
      </w:pPr>
      <w:r>
        <w:t>Приложение B (обязательное) «Индивидуальные» поправки для включения в «международную» коррекцию электропитания на входе в зависимости от прибора……………………………………………………………………………………………</w:t>
      </w:r>
    </w:p>
    <w:p w14:paraId="51EA987E" w14:textId="60154ADE" w:rsidR="0029598D" w:rsidRDefault="0029598D" w:rsidP="0029598D">
      <w:pPr>
        <w:jc w:val="both"/>
      </w:pPr>
      <w:r>
        <w:t>Приложение C (справочное) Эффективность первичной энергии – Расчеты в одной рабочей точке……………………………………………………………………………</w:t>
      </w:r>
    </w:p>
    <w:p w14:paraId="3A669B1B" w14:textId="40B49BAD" w:rsidR="0029598D" w:rsidRDefault="0029598D" w:rsidP="0029598D">
      <w:pPr>
        <w:jc w:val="both"/>
      </w:pPr>
      <w:r>
        <w:t>Приложение D (справочное) Испытания тепловой мощности – Схема и примеры разных циклов испытаний……………………………………………………………………...</w:t>
      </w:r>
    </w:p>
    <w:p w14:paraId="50750E58" w14:textId="01E3C101" w:rsidR="0029598D" w:rsidRDefault="0029598D" w:rsidP="0029598D">
      <w:pPr>
        <w:jc w:val="both"/>
      </w:pPr>
      <w:r>
        <w:t>Приложение E (справочное) Прямой метод для воздушно-водяных (рассол) и водо-водяных (рассол) приборов…………………………………………………………….</w:t>
      </w:r>
    </w:p>
    <w:p w14:paraId="735EB16C" w14:textId="149E0ED8" w:rsidR="0029598D" w:rsidRDefault="0029598D" w:rsidP="0029598D">
      <w:pPr>
        <w:jc w:val="both"/>
      </w:pPr>
      <w:r>
        <w:t xml:space="preserve">Приложение F (справочное) Измерение контрольных критериев для </w:t>
      </w:r>
      <w:proofErr w:type="spellStart"/>
      <w:r>
        <w:t>водо</w:t>
      </w:r>
      <w:proofErr w:type="spellEnd"/>
      <w:r>
        <w:t xml:space="preserve"> (рассол) водяных (рассол) приборов……………………………………………………………………</w:t>
      </w:r>
    </w:p>
    <w:p w14:paraId="11F006BE" w14:textId="5549700C" w:rsidR="0029598D" w:rsidRDefault="0029598D" w:rsidP="0029598D">
      <w:pPr>
        <w:jc w:val="both"/>
      </w:pPr>
      <w:r>
        <w:t>Приложение G (обязательное) Измерения при Включенном/Отключенном циклическом режиме……………………………………………………………………………</w:t>
      </w:r>
    </w:p>
    <w:p w14:paraId="16D0009C" w14:textId="0537B1E1" w:rsidR="0029598D" w:rsidRDefault="0029598D" w:rsidP="0029598D">
      <w:pPr>
        <w:jc w:val="both"/>
      </w:pPr>
      <w:r>
        <w:t>Приложение H (справочное) Протокол испытания………………………………………..</w:t>
      </w:r>
    </w:p>
    <w:p w14:paraId="4D9C1FD4" w14:textId="4AFFEF59" w:rsidR="0029598D" w:rsidRDefault="0029598D" w:rsidP="0029598D">
      <w:pPr>
        <w:jc w:val="both"/>
      </w:pPr>
      <w:r>
        <w:t>требованиями Регламента Комиссии (EC) № 81</w:t>
      </w:r>
      <w:r w:rsidR="00947267">
        <w:t>3/2013…………………………………</w:t>
      </w:r>
    </w:p>
    <w:p w14:paraId="578E050B" w14:textId="4B09C5A5" w:rsidR="00947267" w:rsidRDefault="0029598D" w:rsidP="0029598D">
      <w:pPr>
        <w:jc w:val="both"/>
      </w:pPr>
      <w:r>
        <w:t>Приложение ZB (справочное) Связь между этим Европейским стандартом и требованиями Регламента Комиссии (EC) № 8</w:t>
      </w:r>
      <w:r w:rsidR="00947267">
        <w:t>11/2013………………………………….</w:t>
      </w:r>
    </w:p>
    <w:p w14:paraId="5717C93F" w14:textId="02CE4DFF" w:rsidR="00FB65CD" w:rsidRDefault="00000000" w:rsidP="0029598D">
      <w:pPr>
        <w:jc w:val="both"/>
        <w:rPr>
          <w:color w:val="000000"/>
          <w:lang w:eastAsia="en-US"/>
        </w:rPr>
      </w:pPr>
      <w:hyperlink r:id="rId13" w:anchor="bookmark13" w:history="1">
        <w:r w:rsidR="00AD65A1" w:rsidRPr="00AD65A1">
          <w:rPr>
            <w:color w:val="000000"/>
            <w:lang w:eastAsia="en-US"/>
          </w:rPr>
          <w:t>Библиография........................................................................................................</w:t>
        </w:r>
      </w:hyperlink>
      <w:r w:rsidR="00AD65A1" w:rsidRPr="00AD65A1">
        <w:rPr>
          <w:color w:val="000000"/>
          <w:lang w:eastAsia="en-US"/>
        </w:rPr>
        <w:t>..</w:t>
      </w:r>
      <w:r w:rsidR="00947267">
        <w:rPr>
          <w:color w:val="000000"/>
          <w:lang w:eastAsia="en-US"/>
        </w:rPr>
        <w:t>.........</w:t>
      </w:r>
    </w:p>
    <w:p w14:paraId="3F92F0D3" w14:textId="77777777" w:rsidR="00FB65CD" w:rsidRDefault="00FB65CD">
      <w:pPr>
        <w:widowControl/>
        <w:autoSpaceDE/>
        <w:autoSpaceDN/>
        <w:adjustRightInd/>
        <w:rPr>
          <w:color w:val="000000"/>
          <w:lang w:eastAsia="en-US"/>
        </w:rPr>
      </w:pPr>
      <w:r>
        <w:rPr>
          <w:color w:val="000000"/>
          <w:lang w:eastAsia="en-US"/>
        </w:rPr>
        <w:br w:type="page"/>
      </w:r>
    </w:p>
    <w:p w14:paraId="032DA98C" w14:textId="77777777" w:rsidR="00FB65CD" w:rsidRPr="00AD65A1" w:rsidRDefault="00FB65CD" w:rsidP="00FB65CD">
      <w:pPr>
        <w:jc w:val="center"/>
        <w:rPr>
          <w:b/>
          <w:lang w:val="kk-KZ"/>
        </w:rPr>
      </w:pPr>
      <w:r w:rsidRPr="00AD65A1">
        <w:rPr>
          <w:b/>
          <w:lang w:val="kk-KZ"/>
        </w:rPr>
        <w:lastRenderedPageBreak/>
        <w:t>Введение</w:t>
      </w:r>
    </w:p>
    <w:p w14:paraId="09CE10A4" w14:textId="77777777" w:rsidR="00FB65CD" w:rsidRPr="00AD65A1" w:rsidRDefault="00FB65CD" w:rsidP="00FB65CD">
      <w:pPr>
        <w:jc w:val="center"/>
        <w:rPr>
          <w:b/>
          <w:lang w:val="kk-KZ"/>
        </w:rPr>
      </w:pPr>
    </w:p>
    <w:p w14:paraId="41612093" w14:textId="7A67C657" w:rsidR="00FB65CD" w:rsidRPr="00313095" w:rsidRDefault="00F83FED" w:rsidP="00FB65CD">
      <w:pPr>
        <w:ind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С</w:t>
      </w:r>
      <w:r w:rsidR="00FB65CD" w:rsidRPr="00AD65A1">
        <w:rPr>
          <w:color w:val="000000"/>
          <w:lang w:eastAsia="en-US"/>
        </w:rPr>
        <w:t>ери</w:t>
      </w:r>
      <w:r>
        <w:rPr>
          <w:color w:val="000000"/>
          <w:lang w:eastAsia="en-US"/>
        </w:rPr>
        <w:t>я</w:t>
      </w:r>
      <w:r w:rsidR="00FB65CD" w:rsidRPr="00AD65A1">
        <w:rPr>
          <w:color w:val="000000"/>
          <w:lang w:eastAsia="en-US"/>
        </w:rPr>
        <w:t xml:space="preserve"> стандартов EN 12309 </w:t>
      </w:r>
      <w:r w:rsidR="00FB65CD" w:rsidRPr="00313095">
        <w:rPr>
          <w:color w:val="000000"/>
          <w:lang w:eastAsia="en-US"/>
        </w:rPr>
        <w:t xml:space="preserve">под общим названием </w:t>
      </w:r>
      <w:r w:rsidR="00FB65CD">
        <w:rPr>
          <w:color w:val="000000"/>
          <w:lang w:eastAsia="en-US"/>
        </w:rPr>
        <w:t>«</w:t>
      </w:r>
      <w:r w:rsidR="00FB65CD" w:rsidRPr="00313095">
        <w:rPr>
          <w:color w:val="000000"/>
          <w:lang w:eastAsia="en-US"/>
        </w:rPr>
        <w:t>Приборы газовые сорбционные для обогрева и/или охлаждения с номинальной тепловой мощностью до 70 кВт</w:t>
      </w:r>
      <w:r w:rsidR="00FB65CD">
        <w:rPr>
          <w:color w:val="000000"/>
          <w:lang w:eastAsia="en-US"/>
        </w:rPr>
        <w:t>»</w:t>
      </w:r>
      <w:r w:rsidRPr="00F83FED">
        <w:t xml:space="preserve"> </w:t>
      </w:r>
      <w:r w:rsidRPr="009F5E8C">
        <w:t>состоит из следующих частей</w:t>
      </w:r>
      <w:r w:rsidR="00FB65CD" w:rsidRPr="00313095">
        <w:rPr>
          <w:color w:val="000000"/>
          <w:lang w:eastAsia="en-US"/>
        </w:rPr>
        <w:t>:</w:t>
      </w:r>
    </w:p>
    <w:p w14:paraId="462B6C54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1: Термины и определения;</w:t>
      </w:r>
    </w:p>
    <w:p w14:paraId="0AE7A145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2: Безопасность;</w:t>
      </w:r>
    </w:p>
    <w:p w14:paraId="732283DE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3: Условия испытаний;</w:t>
      </w:r>
    </w:p>
    <w:p w14:paraId="0E29D782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4: Методы испытаний;</w:t>
      </w:r>
    </w:p>
    <w:p w14:paraId="763D5371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5: Требования;</w:t>
      </w:r>
    </w:p>
    <w:p w14:paraId="29B6FF40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6: Расчет сезонных эксплуатационных показателей;</w:t>
      </w:r>
    </w:p>
    <w:p w14:paraId="6C6B14FC" w14:textId="77777777" w:rsidR="00FB65CD" w:rsidRPr="00313095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7: Особые требования к гибридным приборам;</w:t>
      </w:r>
    </w:p>
    <w:p w14:paraId="63110679" w14:textId="77777777" w:rsidR="00FB65CD" w:rsidRPr="00AD65A1" w:rsidRDefault="00FB65CD" w:rsidP="00FB65CD">
      <w:pPr>
        <w:ind w:firstLine="567"/>
        <w:jc w:val="both"/>
        <w:rPr>
          <w:color w:val="000000"/>
          <w:lang w:eastAsia="en-US"/>
        </w:rPr>
      </w:pPr>
      <w:r w:rsidRPr="00313095">
        <w:rPr>
          <w:color w:val="000000"/>
          <w:lang w:eastAsia="en-US"/>
        </w:rPr>
        <w:t>- Часть 8: Экологические аспекты.</w:t>
      </w:r>
    </w:p>
    <w:p w14:paraId="20909185" w14:textId="55D914C5" w:rsidR="00947267" w:rsidRPr="00AD65A1" w:rsidRDefault="00FB65CD" w:rsidP="00FB65CD">
      <w:pPr>
        <w:widowControl/>
        <w:autoSpaceDE/>
        <w:autoSpaceDN/>
        <w:adjustRightInd/>
        <w:rPr>
          <w:color w:val="000000"/>
          <w:lang w:eastAsia="en-US"/>
        </w:rPr>
      </w:pPr>
      <w:r>
        <w:rPr>
          <w:color w:val="000000"/>
          <w:lang w:eastAsia="en-US"/>
        </w:rPr>
        <w:br w:type="page"/>
      </w:r>
    </w:p>
    <w:p w14:paraId="46905BB7" w14:textId="77777777" w:rsidR="00AD65A1" w:rsidRPr="00AD65A1" w:rsidRDefault="00AD65A1" w:rsidP="00AD65A1">
      <w:pPr>
        <w:ind w:firstLine="567"/>
        <w:jc w:val="center"/>
        <w:rPr>
          <w:b/>
          <w:lang w:val="kk-KZ"/>
        </w:rPr>
        <w:sectPr w:rsidR="00AD65A1" w:rsidRPr="00AD65A1" w:rsidSect="00F1582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14:paraId="2B1B4F8D" w14:textId="77777777" w:rsidR="00AD65A1" w:rsidRPr="00AD65A1" w:rsidRDefault="00AD65A1" w:rsidP="000802E8">
      <w:pPr>
        <w:shd w:val="clear" w:color="auto" w:fill="FFFFFF"/>
        <w:jc w:val="center"/>
        <w:rPr>
          <w:b/>
        </w:rPr>
      </w:pPr>
      <w:r w:rsidRPr="00AD65A1">
        <w:rPr>
          <w:b/>
        </w:rPr>
        <w:lastRenderedPageBreak/>
        <w:t xml:space="preserve">М Е Ж Г О С У Д А Р С Т В Е Н </w:t>
      </w:r>
      <w:proofErr w:type="spellStart"/>
      <w:r w:rsidRPr="00AD65A1">
        <w:rPr>
          <w:b/>
        </w:rPr>
        <w:t>Н</w:t>
      </w:r>
      <w:proofErr w:type="spellEnd"/>
      <w:r w:rsidRPr="00AD65A1">
        <w:rPr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AD65A1" w:rsidRPr="006B241F" w14:paraId="646A55EE" w14:textId="77777777" w:rsidTr="00AD65A1">
        <w:trPr>
          <w:trHeight w:val="269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51C7A66B" w14:textId="77777777" w:rsidR="00AD65A1" w:rsidRPr="000802E8" w:rsidRDefault="00AD65A1" w:rsidP="000802E8">
            <w:pPr>
              <w:keepNext/>
              <w:jc w:val="center"/>
              <w:outlineLvl w:val="3"/>
              <w:rPr>
                <w:b/>
                <w:lang w:val="kk-KZ"/>
              </w:rPr>
            </w:pPr>
          </w:p>
          <w:p w14:paraId="39B968E7" w14:textId="77777777" w:rsidR="000802E8" w:rsidRPr="000802E8" w:rsidRDefault="000802E8" w:rsidP="000802E8">
            <w:pPr>
              <w:jc w:val="center"/>
              <w:rPr>
                <w:b/>
                <w:bCs/>
                <w:snapToGrid w:val="0"/>
              </w:rPr>
            </w:pPr>
            <w:r w:rsidRPr="000802E8">
              <w:rPr>
                <w:b/>
                <w:bCs/>
                <w:snapToGrid w:val="0"/>
              </w:rPr>
              <w:t>Приборы газовые сорбционные для обогрева и/или охлаждения с номинальной тепловой мощностью до 70 кВт</w:t>
            </w:r>
          </w:p>
          <w:p w14:paraId="18FA3BDD" w14:textId="77777777" w:rsidR="000802E8" w:rsidRPr="000802E8" w:rsidRDefault="000802E8" w:rsidP="000802E8">
            <w:pPr>
              <w:jc w:val="center"/>
              <w:rPr>
                <w:b/>
                <w:bCs/>
                <w:snapToGrid w:val="0"/>
              </w:rPr>
            </w:pPr>
          </w:p>
          <w:p w14:paraId="52D74DDF" w14:textId="77777777" w:rsidR="000802E8" w:rsidRPr="00025D7E" w:rsidRDefault="000802E8" w:rsidP="000802E8">
            <w:pPr>
              <w:jc w:val="center"/>
              <w:rPr>
                <w:b/>
                <w:snapToGrid w:val="0"/>
                <w:lang w:val="en-US"/>
              </w:rPr>
            </w:pPr>
            <w:r w:rsidRPr="000802E8">
              <w:rPr>
                <w:b/>
                <w:snapToGrid w:val="0"/>
              </w:rPr>
              <w:t>Часть</w:t>
            </w:r>
            <w:r w:rsidRPr="00025D7E">
              <w:rPr>
                <w:b/>
                <w:snapToGrid w:val="0"/>
                <w:lang w:val="en-US"/>
              </w:rPr>
              <w:t xml:space="preserve"> 4</w:t>
            </w:r>
          </w:p>
          <w:p w14:paraId="28D353E2" w14:textId="77777777" w:rsidR="000802E8" w:rsidRPr="00025D7E" w:rsidRDefault="000802E8" w:rsidP="000802E8">
            <w:pPr>
              <w:jc w:val="center"/>
              <w:rPr>
                <w:b/>
                <w:snapToGrid w:val="0"/>
                <w:lang w:val="en-US"/>
              </w:rPr>
            </w:pPr>
          </w:p>
          <w:p w14:paraId="614EE9FE" w14:textId="4E45BFD8" w:rsidR="00AD65A1" w:rsidRPr="00025D7E" w:rsidRDefault="000802E8" w:rsidP="000802E8">
            <w:pPr>
              <w:jc w:val="center"/>
              <w:rPr>
                <w:b/>
                <w:snapToGrid w:val="0"/>
                <w:lang w:val="en-US"/>
              </w:rPr>
            </w:pPr>
            <w:r w:rsidRPr="000802E8">
              <w:rPr>
                <w:b/>
                <w:snapToGrid w:val="0"/>
              </w:rPr>
              <w:t>МЕТОДЫ</w:t>
            </w:r>
            <w:r w:rsidRPr="00025D7E">
              <w:rPr>
                <w:b/>
                <w:snapToGrid w:val="0"/>
                <w:lang w:val="en-US"/>
              </w:rPr>
              <w:t xml:space="preserve"> </w:t>
            </w:r>
            <w:r w:rsidRPr="000802E8">
              <w:rPr>
                <w:b/>
                <w:snapToGrid w:val="0"/>
              </w:rPr>
              <w:t>ИСПЫТАНИЙ</w:t>
            </w:r>
          </w:p>
          <w:p w14:paraId="64DDAAE4" w14:textId="77777777" w:rsidR="000802E8" w:rsidRPr="000802E8" w:rsidRDefault="000802E8" w:rsidP="000802E8">
            <w:pPr>
              <w:jc w:val="center"/>
              <w:rPr>
                <w:b/>
                <w:snapToGrid w:val="0"/>
                <w:lang w:val="en-US"/>
              </w:rPr>
            </w:pPr>
          </w:p>
          <w:p w14:paraId="2B739B41" w14:textId="56505224" w:rsidR="00AD65A1" w:rsidRPr="00A80D7F" w:rsidRDefault="000802E8" w:rsidP="000802E8">
            <w:pPr>
              <w:jc w:val="center"/>
              <w:rPr>
                <w:bCs/>
                <w:iCs/>
                <w:snapToGrid w:val="0"/>
                <w:lang w:val="en-US"/>
              </w:rPr>
            </w:pPr>
            <w:r w:rsidRPr="00A80D7F">
              <w:rPr>
                <w:bCs/>
                <w:iCs/>
                <w:snapToGrid w:val="0"/>
                <w:lang w:val="en-US"/>
              </w:rPr>
              <w:t xml:space="preserve">Gas-fired sorption appliances for heating and/or cooling with a net heat input not exceeding 70 kw </w:t>
            </w:r>
            <w:r w:rsidR="00A1016F" w:rsidRPr="00A1016F">
              <w:rPr>
                <w:rStyle w:val="FontStyle151"/>
                <w:sz w:val="24"/>
                <w:szCs w:val="24"/>
                <w:lang w:val="en-US" w:eastAsia="en-US"/>
              </w:rPr>
              <w:t xml:space="preserve">– </w:t>
            </w:r>
            <w:r w:rsidRPr="00A80D7F">
              <w:rPr>
                <w:bCs/>
                <w:iCs/>
                <w:snapToGrid w:val="0"/>
                <w:lang w:val="en-US"/>
              </w:rPr>
              <w:t>Part 4: Test methods</w:t>
            </w:r>
          </w:p>
          <w:p w14:paraId="0D17C842" w14:textId="77777777" w:rsidR="00AD65A1" w:rsidRPr="000802E8" w:rsidRDefault="00AD65A1" w:rsidP="000802E8">
            <w:pPr>
              <w:jc w:val="center"/>
              <w:rPr>
                <w:i/>
                <w:lang w:val="en-US"/>
              </w:rPr>
            </w:pPr>
          </w:p>
        </w:tc>
      </w:tr>
    </w:tbl>
    <w:p w14:paraId="74291A26" w14:textId="25698218" w:rsidR="00AD65A1" w:rsidRPr="00AD65A1" w:rsidRDefault="00AD65A1" w:rsidP="00AD65A1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AD65A1">
        <w:rPr>
          <w:rFonts w:ascii="Arial" w:hAnsi="Arial" w:cs="Arial"/>
          <w:sz w:val="24"/>
          <w:szCs w:val="24"/>
        </w:rPr>
        <w:t>Дата введения</w:t>
      </w:r>
      <w:r w:rsidRPr="00AD65A1">
        <w:rPr>
          <w:rFonts w:ascii="Arial" w:hAnsi="Arial" w:cs="Arial"/>
          <w:b w:val="0"/>
          <w:sz w:val="24"/>
          <w:szCs w:val="24"/>
        </w:rPr>
        <w:t>______________</w:t>
      </w:r>
    </w:p>
    <w:p w14:paraId="5BB0A3F1" w14:textId="77777777" w:rsidR="000802E8" w:rsidRPr="00B5298F" w:rsidRDefault="000802E8" w:rsidP="000802E8">
      <w:pPr>
        <w:pStyle w:val="Style9"/>
        <w:widowControl/>
        <w:ind w:firstLine="567"/>
        <w:jc w:val="both"/>
        <w:rPr>
          <w:rStyle w:val="FontStyle147"/>
          <w:b w:val="0"/>
          <w:sz w:val="24"/>
          <w:szCs w:val="24"/>
        </w:rPr>
      </w:pPr>
      <w:bookmarkStart w:id="1" w:name="bookmark1"/>
    </w:p>
    <w:p w14:paraId="238525D7" w14:textId="77777777" w:rsidR="009C1621" w:rsidRPr="00AD65A1" w:rsidRDefault="00657EB5" w:rsidP="000802E8">
      <w:pPr>
        <w:pStyle w:val="Style9"/>
        <w:widowControl/>
        <w:ind w:firstLine="567"/>
        <w:jc w:val="both"/>
        <w:rPr>
          <w:b/>
          <w:bCs/>
          <w:color w:val="000000"/>
        </w:rPr>
      </w:pPr>
      <w:r w:rsidRPr="00AD65A1">
        <w:rPr>
          <w:rStyle w:val="FontStyle147"/>
          <w:sz w:val="24"/>
          <w:szCs w:val="24"/>
        </w:rPr>
        <w:t>1</w:t>
      </w:r>
      <w:bookmarkEnd w:id="1"/>
      <w:r w:rsidRPr="00AD65A1">
        <w:rPr>
          <w:rStyle w:val="FontStyle147"/>
          <w:sz w:val="24"/>
          <w:szCs w:val="24"/>
        </w:rPr>
        <w:t xml:space="preserve"> </w:t>
      </w:r>
      <w:r w:rsidR="009C1621" w:rsidRPr="00AD65A1">
        <w:rPr>
          <w:b/>
          <w:bCs/>
          <w:color w:val="000000"/>
        </w:rPr>
        <w:t>Область применения</w:t>
      </w:r>
    </w:p>
    <w:p w14:paraId="04C657F2" w14:textId="77777777" w:rsidR="00B5298F" w:rsidRPr="00B5298F" w:rsidRDefault="00B5298F" w:rsidP="000802E8">
      <w:pPr>
        <w:pStyle w:val="Style21"/>
        <w:widowControl/>
        <w:ind w:firstLine="567"/>
        <w:jc w:val="both"/>
        <w:rPr>
          <w:bCs/>
          <w:color w:val="000000"/>
        </w:rPr>
      </w:pPr>
      <w:bookmarkStart w:id="2" w:name="bookmark2"/>
    </w:p>
    <w:bookmarkEnd w:id="2"/>
    <w:p w14:paraId="1A855FB9" w14:textId="6BD8018E" w:rsidR="00B74779" w:rsidRPr="00AD65A1" w:rsidRDefault="00B74779" w:rsidP="00B74779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3315B8">
        <w:rPr>
          <w:color w:val="000000"/>
          <w:lang w:eastAsia="en-US"/>
        </w:rPr>
        <w:t>Настоящий стандарт устанавливает</w:t>
      </w:r>
      <w:r>
        <w:rPr>
          <w:color w:val="000000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методы испытаний газовых сорбционных приборов для обогрева и/или охлаждения с номинальной тепловой мощностью до 70 кВт.</w:t>
      </w:r>
    </w:p>
    <w:p w14:paraId="778D0AC3" w14:textId="552F0052" w:rsidR="002B72DA" w:rsidRDefault="00B74779" w:rsidP="00B74779">
      <w:pPr>
        <w:pStyle w:val="Style2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t>В настоящем стандарте</w:t>
      </w:r>
      <w:r w:rsidRPr="00AD65A1">
        <w:rPr>
          <w:rStyle w:val="FontStyle151"/>
          <w:sz w:val="24"/>
          <w:szCs w:val="24"/>
          <w:lang w:eastAsia="en-US"/>
        </w:rPr>
        <w:t xml:space="preserve"> рассматриваются протоколы испытаний и инструменты для расчета мощности, эффективности утилизации газа и входной электрической мощности прибора. Эти данные можно использовать, в частности, для расчета сезонных эксплуатационных показателей прибора.</w:t>
      </w:r>
    </w:p>
    <w:p w14:paraId="503D2E35" w14:textId="77777777" w:rsidR="006B241F" w:rsidRPr="00B160A1" w:rsidRDefault="006B241F" w:rsidP="006B241F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Настоящий стандарт распространяется на следующие приборы или их комбинации:</w:t>
      </w:r>
    </w:p>
    <w:p w14:paraId="56228656" w14:textId="77777777" w:rsidR="006B241F" w:rsidRPr="00B160A1" w:rsidRDefault="006B241F" w:rsidP="006B241F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- газовый сорбционный чиллер;</w:t>
      </w:r>
    </w:p>
    <w:p w14:paraId="05887E57" w14:textId="77777777" w:rsidR="006B241F" w:rsidRPr="00B160A1" w:rsidRDefault="006B241F" w:rsidP="006B241F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- газовый сорбционный чиллер/нагреватель;</w:t>
      </w:r>
    </w:p>
    <w:p w14:paraId="60639510" w14:textId="77777777" w:rsidR="006B241F" w:rsidRDefault="006B241F" w:rsidP="006B241F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- газовый сорбционный тепловой насос.</w:t>
      </w:r>
    </w:p>
    <w:p w14:paraId="675A6F43" w14:textId="77777777" w:rsidR="006B241F" w:rsidRDefault="006B241F" w:rsidP="006B241F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 xml:space="preserve">Настоящий стандарт предназначен для применения приборов для </w:t>
      </w:r>
      <w:r>
        <w:rPr>
          <w:color w:val="000000"/>
          <w:lang w:eastAsia="en-US"/>
        </w:rPr>
        <w:t>отопления</w:t>
      </w:r>
      <w:r w:rsidRPr="00B160A1">
        <w:rPr>
          <w:color w:val="000000"/>
          <w:lang w:eastAsia="en-US"/>
        </w:rPr>
        <w:t xml:space="preserve"> и охлаждения помещений</w:t>
      </w:r>
      <w:r>
        <w:rPr>
          <w:color w:val="000000"/>
          <w:lang w:eastAsia="en-US"/>
        </w:rPr>
        <w:t xml:space="preserve"> или системам </w:t>
      </w:r>
      <w:r w:rsidRPr="00B160A1">
        <w:rPr>
          <w:color w:val="000000"/>
          <w:lang w:eastAsia="en-US"/>
        </w:rPr>
        <w:t>охлаждения с ре</w:t>
      </w:r>
      <w:r>
        <w:rPr>
          <w:color w:val="000000"/>
          <w:lang w:eastAsia="en-US"/>
        </w:rPr>
        <w:t>гене</w:t>
      </w:r>
      <w:r w:rsidRPr="00B160A1">
        <w:rPr>
          <w:color w:val="000000"/>
          <w:lang w:eastAsia="en-US"/>
        </w:rPr>
        <w:t>рацией тепла или без нее.</w:t>
      </w:r>
    </w:p>
    <w:p w14:paraId="136B3F20" w14:textId="77777777" w:rsidR="006B241F" w:rsidRPr="003315B8" w:rsidRDefault="006B241F" w:rsidP="006B241F">
      <w:pPr>
        <w:ind w:firstLine="567"/>
        <w:jc w:val="both"/>
        <w:rPr>
          <w:color w:val="000000"/>
          <w:lang w:eastAsia="en-US"/>
        </w:rPr>
      </w:pPr>
      <w:r w:rsidRPr="00B160A1">
        <w:rPr>
          <w:color w:val="000000"/>
          <w:lang w:eastAsia="en-US"/>
        </w:rPr>
        <w:t>Настоящий стандарт предназначен для применения приборов</w:t>
      </w:r>
      <w:r>
        <w:rPr>
          <w:color w:val="000000"/>
          <w:lang w:eastAsia="en-US"/>
        </w:rPr>
        <w:t>,</w:t>
      </w:r>
      <w:r w:rsidRPr="00B160A1">
        <w:rPr>
          <w:color w:val="000000"/>
          <w:lang w:eastAsia="en-US"/>
        </w:rPr>
        <w:t xml:space="preserve"> имеющих систему удаления продуктов сгорания типа В и типа С (согласно CEN/TR 1749), а также прибор</w:t>
      </w:r>
      <w:r>
        <w:rPr>
          <w:color w:val="000000"/>
          <w:lang w:eastAsia="en-US"/>
        </w:rPr>
        <w:t>ов</w:t>
      </w:r>
      <w:r w:rsidRPr="00B160A1">
        <w:rPr>
          <w:color w:val="000000"/>
          <w:lang w:eastAsia="en-US"/>
        </w:rPr>
        <w:t>, предназначенны</w:t>
      </w:r>
      <w:r>
        <w:rPr>
          <w:color w:val="000000"/>
          <w:lang w:eastAsia="en-US"/>
        </w:rPr>
        <w:t>х</w:t>
      </w:r>
      <w:r w:rsidRPr="00B160A1">
        <w:rPr>
          <w:color w:val="000000"/>
          <w:lang w:eastAsia="en-US"/>
        </w:rPr>
        <w:t xml:space="preserve"> для </w:t>
      </w:r>
      <w:r>
        <w:rPr>
          <w:color w:val="000000"/>
          <w:lang w:eastAsia="en-US"/>
        </w:rPr>
        <w:t xml:space="preserve">наружной </w:t>
      </w:r>
      <w:r w:rsidRPr="00B160A1">
        <w:rPr>
          <w:color w:val="000000"/>
          <w:lang w:eastAsia="en-US"/>
        </w:rPr>
        <w:t xml:space="preserve">установки. Настоящий стандарт не распространяется на кондиционеры воздуха, настоящий стандарт </w:t>
      </w:r>
      <w:r w:rsidRPr="0064175F">
        <w:rPr>
          <w:color w:val="000000"/>
          <w:lang w:eastAsia="en-US"/>
        </w:rPr>
        <w:t>предназначен для применения приборов, имеющих</w:t>
      </w:r>
      <w:r w:rsidRPr="00B160A1">
        <w:rPr>
          <w:color w:val="000000"/>
          <w:lang w:eastAsia="en-US"/>
        </w:rPr>
        <w:t>:</w:t>
      </w:r>
    </w:p>
    <w:p w14:paraId="146163AD" w14:textId="77777777" w:rsidR="006B241F" w:rsidRPr="00DC64BB" w:rsidRDefault="006B241F" w:rsidP="006B241F">
      <w:pPr>
        <w:ind w:firstLine="567"/>
        <w:jc w:val="both"/>
        <w:rPr>
          <w:color w:val="000000"/>
          <w:lang w:eastAsia="en-US"/>
        </w:rPr>
      </w:pPr>
      <w:r w:rsidRPr="00DC64BB">
        <w:rPr>
          <w:color w:val="000000"/>
          <w:lang w:eastAsia="en-US"/>
        </w:rPr>
        <w:t xml:space="preserve">- </w:t>
      </w:r>
      <w:r>
        <w:rPr>
          <w:color w:val="000000"/>
          <w:lang w:eastAsia="en-US"/>
        </w:rPr>
        <w:t>встроенные</w:t>
      </w:r>
      <w:r w:rsidRPr="00DC64BB">
        <w:rPr>
          <w:color w:val="000000"/>
          <w:lang w:eastAsia="en-US"/>
        </w:rPr>
        <w:t xml:space="preserve"> горелки</w:t>
      </w:r>
      <w:r>
        <w:rPr>
          <w:color w:val="000000"/>
          <w:lang w:eastAsia="en-US"/>
        </w:rPr>
        <w:t xml:space="preserve"> </w:t>
      </w:r>
      <w:r w:rsidRPr="00F73C65">
        <w:rPr>
          <w:color w:val="000000"/>
          <w:lang w:eastAsia="en-US"/>
        </w:rPr>
        <w:t>с системой автоматического управления</w:t>
      </w:r>
      <w:r>
        <w:rPr>
          <w:color w:val="000000"/>
          <w:lang w:eastAsia="en-US"/>
        </w:rPr>
        <w:t>;</w:t>
      </w:r>
    </w:p>
    <w:p w14:paraId="7739AE66" w14:textId="77777777" w:rsidR="006B241F" w:rsidRPr="00DC64BB" w:rsidRDefault="006B241F" w:rsidP="006B241F">
      <w:pPr>
        <w:ind w:firstLine="567"/>
        <w:jc w:val="both"/>
        <w:rPr>
          <w:color w:val="000000"/>
          <w:lang w:eastAsia="en-US"/>
        </w:rPr>
      </w:pPr>
      <w:r w:rsidRPr="00DC64BB">
        <w:rPr>
          <w:color w:val="000000"/>
          <w:lang w:eastAsia="en-US"/>
        </w:rPr>
        <w:t xml:space="preserve">- замкнутые </w:t>
      </w:r>
      <w:r w:rsidRPr="00F73C65">
        <w:rPr>
          <w:color w:val="000000"/>
          <w:lang w:eastAsia="en-US"/>
        </w:rPr>
        <w:t>охлаждающие контуры</w:t>
      </w:r>
      <w:r w:rsidRPr="00DC64BB">
        <w:rPr>
          <w:color w:val="000000"/>
          <w:lang w:eastAsia="en-US"/>
        </w:rPr>
        <w:t xml:space="preserve">, в которых хладагент напрямую не контактирует с </w:t>
      </w:r>
      <w:r w:rsidRPr="00F73C65">
        <w:rPr>
          <w:color w:val="000000"/>
          <w:lang w:eastAsia="en-US"/>
        </w:rPr>
        <w:t>охлаждаемыми (нагреваемыми)</w:t>
      </w:r>
      <w:r>
        <w:rPr>
          <w:color w:val="000000"/>
          <w:lang w:eastAsia="en-US"/>
        </w:rPr>
        <w:t xml:space="preserve"> </w:t>
      </w:r>
      <w:r w:rsidRPr="00DC64BB">
        <w:rPr>
          <w:color w:val="000000"/>
          <w:lang w:eastAsia="en-US"/>
        </w:rPr>
        <w:t>водой или воздухом</w:t>
      </w:r>
      <w:r>
        <w:rPr>
          <w:color w:val="000000"/>
          <w:lang w:eastAsia="en-US"/>
        </w:rPr>
        <w:t>;</w:t>
      </w:r>
    </w:p>
    <w:p w14:paraId="7AE474FD" w14:textId="77777777" w:rsidR="006B241F" w:rsidRDefault="006B241F" w:rsidP="006B241F">
      <w:pPr>
        <w:ind w:firstLine="567"/>
        <w:jc w:val="both"/>
        <w:rPr>
          <w:color w:val="000000"/>
          <w:lang w:eastAsia="en-US"/>
        </w:rPr>
      </w:pPr>
      <w:r w:rsidRPr="00DC64BB">
        <w:rPr>
          <w:color w:val="000000"/>
          <w:lang w:eastAsia="en-US"/>
        </w:rPr>
        <w:t xml:space="preserve">- </w:t>
      </w:r>
      <w:r w:rsidRPr="00050FE9">
        <w:rPr>
          <w:color w:val="000000"/>
          <w:lang w:eastAsia="en-US"/>
        </w:rPr>
        <w:t xml:space="preserve">механические </w:t>
      </w:r>
      <w:r w:rsidRPr="00F73C65">
        <w:rPr>
          <w:color w:val="000000"/>
          <w:lang w:eastAsia="en-US"/>
        </w:rPr>
        <w:t>устройства</w:t>
      </w:r>
      <w:r>
        <w:rPr>
          <w:color w:val="000000"/>
          <w:lang w:eastAsia="en-US"/>
        </w:rPr>
        <w:t xml:space="preserve"> </w:t>
      </w:r>
      <w:r w:rsidRPr="00DD236D">
        <w:rPr>
          <w:color w:val="000000"/>
          <w:lang w:eastAsia="en-US"/>
        </w:rPr>
        <w:t>для перемещения воздуха для горения и/или удаления продуктов сгорания</w:t>
      </w:r>
      <w:r w:rsidRPr="00DC64BB">
        <w:rPr>
          <w:color w:val="000000"/>
          <w:lang w:eastAsia="en-US"/>
        </w:rPr>
        <w:t>.</w:t>
      </w:r>
    </w:p>
    <w:p w14:paraId="29690A85" w14:textId="77777777" w:rsidR="006B241F" w:rsidRPr="00697A1C" w:rsidRDefault="006B241F" w:rsidP="006B241F">
      <w:pPr>
        <w:ind w:firstLine="567"/>
        <w:jc w:val="both"/>
        <w:rPr>
          <w:color w:val="000000"/>
          <w:lang w:eastAsia="en-US"/>
        </w:rPr>
      </w:pPr>
      <w:r w:rsidRPr="00697A1C">
        <w:rPr>
          <w:color w:val="000000"/>
          <w:lang w:eastAsia="en-US"/>
        </w:rPr>
        <w:t xml:space="preserve">Вышеуказанные </w:t>
      </w:r>
      <w:r>
        <w:rPr>
          <w:color w:val="000000"/>
          <w:lang w:eastAsia="en-US"/>
        </w:rPr>
        <w:t>приборы</w:t>
      </w:r>
      <w:r w:rsidRPr="00697A1C">
        <w:rPr>
          <w:color w:val="000000"/>
          <w:lang w:eastAsia="en-US"/>
        </w:rPr>
        <w:t xml:space="preserve"> могут иметь одну или несколько основных или вторичных функций (т.е. регенераци</w:t>
      </w:r>
      <w:r>
        <w:rPr>
          <w:color w:val="000000"/>
          <w:lang w:eastAsia="en-US"/>
        </w:rPr>
        <w:t>ю</w:t>
      </w:r>
      <w:r w:rsidRPr="00697A1C">
        <w:rPr>
          <w:color w:val="000000"/>
          <w:lang w:eastAsia="en-US"/>
        </w:rPr>
        <w:t xml:space="preserve"> тепла</w:t>
      </w:r>
      <w:r>
        <w:rPr>
          <w:color w:val="000000"/>
          <w:lang w:eastAsia="en-US"/>
        </w:rPr>
        <w:t>)</w:t>
      </w:r>
      <w:r w:rsidRPr="00697A1C">
        <w:rPr>
          <w:color w:val="000000"/>
          <w:lang w:eastAsia="en-US"/>
        </w:rPr>
        <w:t>.</w:t>
      </w:r>
    </w:p>
    <w:p w14:paraId="3DC5467D" w14:textId="77777777" w:rsidR="006B241F" w:rsidRDefault="006B241F" w:rsidP="006B241F">
      <w:pPr>
        <w:ind w:firstLine="567"/>
        <w:jc w:val="both"/>
        <w:rPr>
          <w:color w:val="000000"/>
          <w:lang w:eastAsia="en-US"/>
        </w:rPr>
      </w:pPr>
      <w:r w:rsidRPr="00697A1C">
        <w:rPr>
          <w:color w:val="000000"/>
          <w:lang w:eastAsia="en-US"/>
        </w:rPr>
        <w:t xml:space="preserve">В случае модульных блоков (состоящих из нескольких частей) настоящий стандарт применяется только к </w:t>
      </w:r>
      <w:r>
        <w:rPr>
          <w:color w:val="000000"/>
          <w:lang w:eastAsia="en-US"/>
        </w:rPr>
        <w:t>приборам</w:t>
      </w:r>
      <w:r w:rsidRPr="00697A1C">
        <w:rPr>
          <w:color w:val="000000"/>
          <w:lang w:eastAsia="en-US"/>
        </w:rPr>
        <w:t xml:space="preserve">, </w:t>
      </w:r>
      <w:r>
        <w:rPr>
          <w:color w:val="000000"/>
          <w:lang w:eastAsia="en-US"/>
        </w:rPr>
        <w:t>которые</w:t>
      </w:r>
      <w:r w:rsidRPr="00697A1C">
        <w:rPr>
          <w:color w:val="000000"/>
          <w:lang w:eastAsia="en-US"/>
        </w:rPr>
        <w:t xml:space="preserve"> разработаны и поставляются в полной комплектации.</w:t>
      </w:r>
    </w:p>
    <w:p w14:paraId="542E0FC3" w14:textId="77777777" w:rsidR="006B241F" w:rsidRDefault="006B241F" w:rsidP="006B241F">
      <w:pPr>
        <w:ind w:firstLine="56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Требования настоящего стандарта </w:t>
      </w:r>
      <w:r w:rsidRPr="00DC64BB">
        <w:rPr>
          <w:color w:val="000000"/>
          <w:lang w:eastAsia="en-US"/>
        </w:rPr>
        <w:t>не распространя</w:t>
      </w:r>
      <w:r>
        <w:rPr>
          <w:color w:val="000000"/>
          <w:lang w:eastAsia="en-US"/>
        </w:rPr>
        <w:t>ю</w:t>
      </w:r>
      <w:r w:rsidRPr="00DC64BB">
        <w:rPr>
          <w:color w:val="000000"/>
          <w:lang w:eastAsia="en-US"/>
        </w:rPr>
        <w:t xml:space="preserve">тся </w:t>
      </w:r>
      <w:r w:rsidRPr="003A0A92">
        <w:rPr>
          <w:color w:val="000000"/>
          <w:lang w:eastAsia="en-US"/>
        </w:rPr>
        <w:t xml:space="preserve">на </w:t>
      </w:r>
      <w:r>
        <w:rPr>
          <w:color w:val="000000"/>
          <w:lang w:eastAsia="en-US"/>
        </w:rPr>
        <w:t>приборы</w:t>
      </w:r>
      <w:r w:rsidRPr="003A0A92">
        <w:rPr>
          <w:color w:val="000000"/>
          <w:lang w:eastAsia="en-US"/>
        </w:rPr>
        <w:t xml:space="preserve"> </w:t>
      </w:r>
      <w:r w:rsidRPr="00347F47">
        <w:rPr>
          <w:color w:val="000000"/>
          <w:lang w:eastAsia="en-US"/>
        </w:rPr>
        <w:t>с охлаждением конденсатора с помощью воздуха и испарения поступающей дополнительной воды</w:t>
      </w:r>
      <w:r w:rsidRPr="003A0A92">
        <w:rPr>
          <w:color w:val="000000"/>
          <w:lang w:eastAsia="en-US"/>
        </w:rPr>
        <w:t>.</w:t>
      </w:r>
    </w:p>
    <w:p w14:paraId="457EF0B8" w14:textId="061F8A54" w:rsidR="00B74779" w:rsidRDefault="006B241F" w:rsidP="006B241F">
      <w:pPr>
        <w:pStyle w:val="Style2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347F47">
        <w:rPr>
          <w:color w:val="000000"/>
          <w:lang w:eastAsia="en-US"/>
        </w:rPr>
        <w:lastRenderedPageBreak/>
        <w:t>Установки, используемые для нагрева и/или охлаждения промышленных производственных процессов, в настоящем стандарте не рассматриваются</w:t>
      </w:r>
      <w:r>
        <w:rPr>
          <w:color w:val="000000"/>
          <w:lang w:eastAsia="en-US"/>
        </w:rPr>
        <w:t>.</w:t>
      </w:r>
    </w:p>
    <w:p w14:paraId="27B19A8B" w14:textId="77777777" w:rsidR="00565197" w:rsidRPr="00072B95" w:rsidRDefault="00565197" w:rsidP="000802E8">
      <w:pPr>
        <w:pStyle w:val="Style26"/>
        <w:widowControl/>
        <w:ind w:firstLine="567"/>
        <w:jc w:val="both"/>
        <w:rPr>
          <w:rStyle w:val="FontStyle147"/>
          <w:b w:val="0"/>
          <w:sz w:val="24"/>
          <w:szCs w:val="24"/>
        </w:rPr>
      </w:pPr>
      <w:bookmarkStart w:id="3" w:name="bookmark4"/>
    </w:p>
    <w:p w14:paraId="638285BC" w14:textId="77777777" w:rsidR="00657EB5" w:rsidRPr="00AD65A1" w:rsidRDefault="00657EB5" w:rsidP="000802E8">
      <w:pPr>
        <w:pStyle w:val="Style26"/>
        <w:widowControl/>
        <w:ind w:firstLine="567"/>
        <w:jc w:val="both"/>
        <w:rPr>
          <w:rStyle w:val="FontStyle147"/>
          <w:sz w:val="24"/>
          <w:szCs w:val="24"/>
        </w:rPr>
      </w:pPr>
      <w:r w:rsidRPr="00AD65A1">
        <w:rPr>
          <w:rStyle w:val="FontStyle147"/>
          <w:sz w:val="24"/>
          <w:szCs w:val="24"/>
        </w:rPr>
        <w:t>2</w:t>
      </w:r>
      <w:bookmarkEnd w:id="3"/>
      <w:r w:rsidRPr="00AD65A1">
        <w:rPr>
          <w:rStyle w:val="FontStyle147"/>
          <w:sz w:val="24"/>
          <w:szCs w:val="24"/>
        </w:rPr>
        <w:t xml:space="preserve"> </w:t>
      </w:r>
      <w:r w:rsidR="009C1621" w:rsidRPr="00AD65A1">
        <w:rPr>
          <w:rStyle w:val="FontStyle147"/>
          <w:sz w:val="24"/>
          <w:szCs w:val="24"/>
        </w:rPr>
        <w:t>Нормативные ссылки</w:t>
      </w:r>
    </w:p>
    <w:p w14:paraId="626C1C06" w14:textId="77777777" w:rsidR="00A1016F" w:rsidRDefault="00A1016F" w:rsidP="000802E8">
      <w:pPr>
        <w:pStyle w:val="Style18"/>
        <w:widowControl/>
        <w:ind w:firstLine="567"/>
        <w:jc w:val="both"/>
        <w:rPr>
          <w:color w:val="000000"/>
        </w:rPr>
      </w:pPr>
    </w:p>
    <w:p w14:paraId="215162D4" w14:textId="4D747060" w:rsidR="00657EB5" w:rsidRPr="00AD65A1" w:rsidRDefault="00A80D7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EF16C7">
        <w:rPr>
          <w:color w:val="000000"/>
        </w:rPr>
        <w:t>Для применения настоящего стандарта необходимы</w:t>
      </w:r>
      <w:r>
        <w:rPr>
          <w:color w:val="000000"/>
        </w:rPr>
        <w:t xml:space="preserve"> следующие ссылочные стандарты.</w:t>
      </w:r>
      <w:r w:rsidRPr="00C41E6D">
        <w:rPr>
          <w:color w:val="000000"/>
        </w:rPr>
        <w:t xml:space="preserve"> Для датированных ссылок следует использовать только указанное издание,</w:t>
      </w:r>
      <w:r>
        <w:rPr>
          <w:color w:val="000000"/>
        </w:rPr>
        <w:t xml:space="preserve"> </w:t>
      </w:r>
      <w:r w:rsidRPr="00EF16C7">
        <w:rPr>
          <w:color w:val="000000"/>
        </w:rPr>
        <w:t>для недатированных ссылок применяют последнее издание ссылочного стандарта (включая все его изменения)</w:t>
      </w:r>
      <w:r w:rsidRPr="003949E2">
        <w:rPr>
          <w:color w:val="000000"/>
        </w:rPr>
        <w:t>:</w:t>
      </w:r>
    </w:p>
    <w:p w14:paraId="4A491736" w14:textId="7C75F1C9" w:rsidR="00657EB5" w:rsidRPr="00025D7E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val="en-US" w:eastAsia="en-US"/>
        </w:rPr>
      </w:pPr>
      <w:r w:rsidRPr="00A1016F">
        <w:rPr>
          <w:rStyle w:val="FontStyle151"/>
          <w:sz w:val="24"/>
          <w:szCs w:val="24"/>
          <w:lang w:val="en-US" w:eastAsia="en-US"/>
        </w:rPr>
        <w:t xml:space="preserve">EN 437 </w:t>
      </w:r>
      <w:r w:rsidR="00A1016F" w:rsidRPr="00A1016F">
        <w:rPr>
          <w:rStyle w:val="FontStyle151"/>
          <w:sz w:val="24"/>
          <w:szCs w:val="24"/>
          <w:lang w:val="en-US" w:eastAsia="en-US"/>
        </w:rPr>
        <w:t xml:space="preserve">Test gases </w:t>
      </w:r>
      <w:r w:rsidR="00823FBE" w:rsidRPr="00A1016F">
        <w:rPr>
          <w:rStyle w:val="FontStyle151"/>
          <w:sz w:val="24"/>
          <w:szCs w:val="24"/>
          <w:lang w:val="en-US" w:eastAsia="en-US"/>
        </w:rPr>
        <w:t xml:space="preserve">– </w:t>
      </w:r>
      <w:r w:rsidR="00A1016F" w:rsidRPr="00A1016F">
        <w:rPr>
          <w:rStyle w:val="FontStyle151"/>
          <w:sz w:val="24"/>
          <w:szCs w:val="24"/>
          <w:lang w:val="en-US" w:eastAsia="en-US"/>
        </w:rPr>
        <w:t xml:space="preserve">Test pressures </w:t>
      </w:r>
      <w:r w:rsidR="00823FBE" w:rsidRPr="00A1016F">
        <w:rPr>
          <w:rStyle w:val="FontStyle151"/>
          <w:sz w:val="24"/>
          <w:szCs w:val="24"/>
          <w:lang w:val="en-US" w:eastAsia="en-US"/>
        </w:rPr>
        <w:t xml:space="preserve">– </w:t>
      </w:r>
      <w:r w:rsidR="00A1016F" w:rsidRPr="00A1016F">
        <w:rPr>
          <w:rStyle w:val="FontStyle151"/>
          <w:sz w:val="24"/>
          <w:szCs w:val="24"/>
          <w:lang w:val="en-US" w:eastAsia="en-US"/>
        </w:rPr>
        <w:t>Appliance categories (</w:t>
      </w:r>
      <w:r w:rsidR="00DB1B4F" w:rsidRPr="00A80D7F">
        <w:rPr>
          <w:rStyle w:val="FontStyle151"/>
          <w:sz w:val="24"/>
          <w:szCs w:val="24"/>
          <w:lang w:eastAsia="en-US"/>
        </w:rPr>
        <w:t>Испытательные</w:t>
      </w:r>
      <w:r w:rsidR="00DB1B4F" w:rsidRPr="00A1016F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газы</w:t>
      </w:r>
      <w:r w:rsidR="00A1016F" w:rsidRPr="00A1016F">
        <w:rPr>
          <w:rStyle w:val="FontStyle151"/>
          <w:sz w:val="24"/>
          <w:szCs w:val="24"/>
          <w:lang w:val="en-US" w:eastAsia="en-US"/>
        </w:rPr>
        <w:t>.</w:t>
      </w:r>
      <w:r w:rsidRPr="00A1016F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Испытательное</w:t>
      </w:r>
      <w:r w:rsidR="00DB1B4F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напряжение</w:t>
      </w:r>
      <w:r w:rsidR="00A1016F" w:rsidRPr="00025D7E">
        <w:rPr>
          <w:rStyle w:val="FontStyle151"/>
          <w:sz w:val="24"/>
          <w:szCs w:val="24"/>
          <w:lang w:val="en-US" w:eastAsia="en-US"/>
        </w:rPr>
        <w:t>.</w:t>
      </w:r>
      <w:r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Категории</w:t>
      </w:r>
      <w:r w:rsidR="00DB1B4F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приборов</w:t>
      </w:r>
      <w:r w:rsidR="00A1016F" w:rsidRPr="00025D7E">
        <w:rPr>
          <w:rStyle w:val="FontStyle151"/>
          <w:sz w:val="24"/>
          <w:szCs w:val="24"/>
          <w:lang w:val="en-US" w:eastAsia="en-US"/>
        </w:rPr>
        <w:t>)</w:t>
      </w:r>
    </w:p>
    <w:p w14:paraId="710C554C" w14:textId="022D7FBE" w:rsidR="00657EB5" w:rsidRPr="00534DDC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val="en-US" w:eastAsia="en-US"/>
        </w:rPr>
      </w:pPr>
      <w:r w:rsidRPr="00025D7E">
        <w:rPr>
          <w:rStyle w:val="FontStyle151"/>
          <w:sz w:val="24"/>
          <w:szCs w:val="24"/>
          <w:lang w:val="en-US" w:eastAsia="en-US"/>
        </w:rPr>
        <w:t xml:space="preserve">EN 12309-1:2014 </w:t>
      </w:r>
      <w:r w:rsidR="00823FBE" w:rsidRPr="00025D7E">
        <w:rPr>
          <w:rStyle w:val="FontStyle151"/>
          <w:sz w:val="24"/>
          <w:szCs w:val="24"/>
          <w:lang w:val="en-US" w:eastAsia="en-US"/>
        </w:rPr>
        <w:t xml:space="preserve">Gas-fired sorption appliances for heating and/or cooling with a net heat input not exceeding 70 kW </w:t>
      </w:r>
      <w:r w:rsidR="00F66EFF" w:rsidRPr="00025D7E">
        <w:rPr>
          <w:rStyle w:val="FontStyle151"/>
          <w:sz w:val="24"/>
          <w:szCs w:val="24"/>
          <w:lang w:val="en-US" w:eastAsia="en-US"/>
        </w:rPr>
        <w:t xml:space="preserve">– </w:t>
      </w:r>
      <w:r w:rsidR="00823FBE" w:rsidRPr="00025D7E">
        <w:rPr>
          <w:rStyle w:val="FontStyle151"/>
          <w:sz w:val="24"/>
          <w:szCs w:val="24"/>
          <w:lang w:val="en-US" w:eastAsia="en-US"/>
        </w:rPr>
        <w:t>Part 1: Terms and definitions (</w:t>
      </w:r>
      <w:r w:rsidR="009C1621" w:rsidRPr="00A80D7F">
        <w:rPr>
          <w:rStyle w:val="FontStyle151"/>
          <w:sz w:val="24"/>
          <w:szCs w:val="24"/>
          <w:lang w:eastAsia="en-US"/>
        </w:rPr>
        <w:t>Приборы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газовые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сорбционные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для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обогрева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и</w:t>
      </w:r>
      <w:r w:rsidR="009C1621" w:rsidRPr="00025D7E">
        <w:rPr>
          <w:rStyle w:val="FontStyle151"/>
          <w:sz w:val="24"/>
          <w:szCs w:val="24"/>
          <w:lang w:val="en-US" w:eastAsia="en-US"/>
        </w:rPr>
        <w:t>/</w:t>
      </w:r>
      <w:r w:rsidR="009C1621" w:rsidRPr="00A80D7F">
        <w:rPr>
          <w:rStyle w:val="FontStyle151"/>
          <w:sz w:val="24"/>
          <w:szCs w:val="24"/>
          <w:lang w:eastAsia="en-US"/>
        </w:rPr>
        <w:t>или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охлаждения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с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номинальной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тепловой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мощностью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до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70 </w:t>
      </w:r>
      <w:r w:rsidR="009C1621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025D7E">
        <w:rPr>
          <w:rStyle w:val="FontStyle151"/>
          <w:sz w:val="24"/>
          <w:szCs w:val="24"/>
          <w:lang w:val="en-US" w:eastAsia="en-US"/>
        </w:rPr>
        <w:t>.</w:t>
      </w:r>
      <w:r w:rsidR="009C1621" w:rsidRPr="00025D7E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Часть</w:t>
      </w:r>
      <w:r w:rsidR="009C1621" w:rsidRPr="00534DDC">
        <w:rPr>
          <w:rStyle w:val="FontStyle151"/>
          <w:sz w:val="24"/>
          <w:szCs w:val="24"/>
          <w:lang w:val="en-US" w:eastAsia="en-US"/>
        </w:rPr>
        <w:t xml:space="preserve"> 1</w:t>
      </w:r>
      <w:r w:rsidR="00A1016F" w:rsidRPr="00534DDC">
        <w:rPr>
          <w:rStyle w:val="FontStyle151"/>
          <w:sz w:val="24"/>
          <w:szCs w:val="24"/>
          <w:lang w:val="en-US" w:eastAsia="en-US"/>
        </w:rPr>
        <w:t>.</w:t>
      </w:r>
      <w:r w:rsidR="009C1621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Термины</w:t>
      </w:r>
      <w:r w:rsidR="009C1621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и</w:t>
      </w:r>
      <w:r w:rsidR="009C1621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9C1621" w:rsidRPr="00A80D7F">
        <w:rPr>
          <w:rStyle w:val="FontStyle151"/>
          <w:sz w:val="24"/>
          <w:szCs w:val="24"/>
          <w:lang w:eastAsia="en-US"/>
        </w:rPr>
        <w:t>определения</w:t>
      </w:r>
      <w:r w:rsidR="00823FBE" w:rsidRPr="00534DDC">
        <w:rPr>
          <w:rStyle w:val="FontStyle151"/>
          <w:sz w:val="24"/>
          <w:szCs w:val="24"/>
          <w:lang w:val="en-US" w:eastAsia="en-US"/>
        </w:rPr>
        <w:t>)</w:t>
      </w:r>
    </w:p>
    <w:p w14:paraId="013126EB" w14:textId="218EE4E5" w:rsidR="00657EB5" w:rsidRPr="00534DDC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val="en-US" w:eastAsia="en-US"/>
        </w:rPr>
      </w:pPr>
      <w:proofErr w:type="spellStart"/>
      <w:r w:rsidRPr="00534DDC">
        <w:rPr>
          <w:rStyle w:val="FontStyle151"/>
          <w:sz w:val="24"/>
          <w:szCs w:val="24"/>
          <w:lang w:val="en-US" w:eastAsia="en-US"/>
        </w:rPr>
        <w:t>prEN</w:t>
      </w:r>
      <w:proofErr w:type="spellEnd"/>
      <w:r w:rsidRPr="00534DDC">
        <w:rPr>
          <w:rStyle w:val="FontStyle151"/>
          <w:sz w:val="24"/>
          <w:szCs w:val="24"/>
          <w:lang w:val="en-US" w:eastAsia="en-US"/>
        </w:rPr>
        <w:t xml:space="preserve"> 12309-2:2013 </w:t>
      </w:r>
      <w:r w:rsidR="00823FBE" w:rsidRPr="00534DDC">
        <w:rPr>
          <w:rStyle w:val="FontStyle151"/>
          <w:sz w:val="24"/>
          <w:szCs w:val="24"/>
          <w:lang w:val="en-US" w:eastAsia="en-US"/>
        </w:rPr>
        <w:t xml:space="preserve">Gas-fired sorption appliances for heating and/or cooling with a net heat input not exceeding 70 kW </w:t>
      </w:r>
      <w:r w:rsidR="00F66EFF" w:rsidRPr="00534DDC">
        <w:rPr>
          <w:rStyle w:val="FontStyle151"/>
          <w:sz w:val="24"/>
          <w:szCs w:val="24"/>
          <w:lang w:val="en-US"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>Part 2: Safety (</w:t>
      </w:r>
      <w:r w:rsidR="00DB1B4F" w:rsidRPr="00A80D7F">
        <w:rPr>
          <w:rStyle w:val="FontStyle151"/>
          <w:sz w:val="24"/>
          <w:szCs w:val="24"/>
          <w:lang w:eastAsia="en-US"/>
        </w:rPr>
        <w:t>Приборы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газовые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сорбционные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обогрева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534DDC">
        <w:rPr>
          <w:rStyle w:val="FontStyle151"/>
          <w:sz w:val="24"/>
          <w:szCs w:val="24"/>
          <w:lang w:val="en-US" w:eastAsia="en-US"/>
        </w:rPr>
        <w:t>/</w:t>
      </w:r>
      <w:r w:rsidR="00DB1B4F" w:rsidRPr="00A80D7F">
        <w:rPr>
          <w:rStyle w:val="FontStyle151"/>
          <w:sz w:val="24"/>
          <w:szCs w:val="24"/>
          <w:lang w:eastAsia="en-US"/>
        </w:rPr>
        <w:t>или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охлаждения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номинальной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тепловой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мощностью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до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70 </w:t>
      </w:r>
      <w:r w:rsidR="00DB1B4F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534DDC">
        <w:rPr>
          <w:rStyle w:val="FontStyle151"/>
          <w:sz w:val="24"/>
          <w:szCs w:val="24"/>
          <w:lang w:val="en-US" w:eastAsia="en-US"/>
        </w:rPr>
        <w:t>.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Часть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2</w:t>
      </w:r>
      <w:r w:rsidR="00A1016F" w:rsidRPr="00534DDC">
        <w:rPr>
          <w:rStyle w:val="FontStyle151"/>
          <w:sz w:val="24"/>
          <w:szCs w:val="24"/>
          <w:lang w:val="en-US" w:eastAsia="en-US"/>
        </w:rPr>
        <w:t>.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Безопасность</w:t>
      </w:r>
      <w:r w:rsidR="00823FBE" w:rsidRPr="00534DDC">
        <w:rPr>
          <w:rStyle w:val="FontStyle151"/>
          <w:sz w:val="24"/>
          <w:szCs w:val="24"/>
          <w:lang w:val="en-US" w:eastAsia="en-US"/>
        </w:rPr>
        <w:t>)</w:t>
      </w:r>
    </w:p>
    <w:p w14:paraId="55AEC4D6" w14:textId="6B18559E" w:rsidR="00657EB5" w:rsidRPr="00534DDC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val="en-US" w:eastAsia="en-US"/>
        </w:rPr>
      </w:pPr>
      <w:r w:rsidRPr="00534DDC">
        <w:rPr>
          <w:rStyle w:val="FontStyle151"/>
          <w:sz w:val="24"/>
          <w:szCs w:val="24"/>
          <w:lang w:val="en-US" w:eastAsia="en-US"/>
        </w:rPr>
        <w:t xml:space="preserve">EN 12309-3:2014 </w:t>
      </w:r>
      <w:r w:rsidR="00823FBE" w:rsidRPr="00534DDC">
        <w:rPr>
          <w:rStyle w:val="FontStyle151"/>
          <w:sz w:val="24"/>
          <w:szCs w:val="24"/>
          <w:lang w:val="en-US" w:eastAsia="en-US"/>
        </w:rPr>
        <w:t xml:space="preserve">Gas-fired sorption appliances for heating and/or cooling with a net heat input not exceeding 70 kW </w:t>
      </w:r>
      <w:r w:rsidR="00F66EFF" w:rsidRPr="00534DDC">
        <w:rPr>
          <w:rStyle w:val="FontStyle151"/>
          <w:sz w:val="24"/>
          <w:szCs w:val="24"/>
          <w:lang w:val="en-US"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>Part 3: Test conditions (</w:t>
      </w:r>
      <w:r w:rsidR="00DB1B4F" w:rsidRPr="00A80D7F">
        <w:rPr>
          <w:rStyle w:val="FontStyle151"/>
          <w:sz w:val="24"/>
          <w:szCs w:val="24"/>
          <w:lang w:eastAsia="en-US"/>
        </w:rPr>
        <w:t>Приборы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газовые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сорбционные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обогрева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534DDC">
        <w:rPr>
          <w:rStyle w:val="FontStyle151"/>
          <w:sz w:val="24"/>
          <w:szCs w:val="24"/>
          <w:lang w:val="en-US" w:eastAsia="en-US"/>
        </w:rPr>
        <w:t>/</w:t>
      </w:r>
      <w:r w:rsidR="00DB1B4F" w:rsidRPr="00A80D7F">
        <w:rPr>
          <w:rStyle w:val="FontStyle151"/>
          <w:sz w:val="24"/>
          <w:szCs w:val="24"/>
          <w:lang w:eastAsia="en-US"/>
        </w:rPr>
        <w:t>или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охлаждения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номинальной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тепловой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мощностью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до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70 </w:t>
      </w:r>
      <w:r w:rsidR="00DB1B4F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534DDC">
        <w:rPr>
          <w:rStyle w:val="FontStyle151"/>
          <w:sz w:val="24"/>
          <w:szCs w:val="24"/>
          <w:lang w:val="en-US" w:eastAsia="en-US"/>
        </w:rPr>
        <w:t>.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Часть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3</w:t>
      </w:r>
      <w:r w:rsidR="00A1016F" w:rsidRPr="00534DDC">
        <w:rPr>
          <w:rStyle w:val="FontStyle151"/>
          <w:sz w:val="24"/>
          <w:szCs w:val="24"/>
          <w:lang w:val="en-US" w:eastAsia="en-US"/>
        </w:rPr>
        <w:t>.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Условия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испытаний</w:t>
      </w:r>
      <w:r w:rsidR="00823FBE" w:rsidRPr="00534DDC">
        <w:rPr>
          <w:rStyle w:val="FontStyle151"/>
          <w:sz w:val="24"/>
          <w:szCs w:val="24"/>
          <w:lang w:val="en-US" w:eastAsia="en-US"/>
        </w:rPr>
        <w:t>)</w:t>
      </w:r>
    </w:p>
    <w:p w14:paraId="2CC219D0" w14:textId="5C940593" w:rsidR="00657EB5" w:rsidRPr="00534DDC" w:rsidRDefault="00657EB5" w:rsidP="000802E8">
      <w:pPr>
        <w:pStyle w:val="Style19"/>
        <w:widowControl/>
        <w:ind w:firstLine="567"/>
        <w:jc w:val="both"/>
        <w:rPr>
          <w:rStyle w:val="FontStyle151"/>
          <w:sz w:val="24"/>
          <w:szCs w:val="24"/>
          <w:lang w:val="en-US" w:eastAsia="en-US"/>
        </w:rPr>
      </w:pPr>
      <w:r w:rsidRPr="00534DDC">
        <w:rPr>
          <w:rStyle w:val="FontStyle151"/>
          <w:sz w:val="24"/>
          <w:szCs w:val="24"/>
          <w:lang w:val="en-US" w:eastAsia="en-US"/>
        </w:rPr>
        <w:t xml:space="preserve">EN 12309-7:2014 </w:t>
      </w:r>
      <w:r w:rsidR="00823FBE" w:rsidRPr="00534DDC">
        <w:rPr>
          <w:rStyle w:val="FontStyle151"/>
          <w:sz w:val="24"/>
          <w:szCs w:val="24"/>
          <w:lang w:val="en-US" w:eastAsia="en-US"/>
        </w:rPr>
        <w:t xml:space="preserve">Gas-fired sorption appliances for heating and/or cooling with a net heat input not exceeding 70 kW </w:t>
      </w:r>
      <w:r w:rsidR="00F66EFF" w:rsidRPr="00534DDC">
        <w:rPr>
          <w:rStyle w:val="FontStyle151"/>
          <w:sz w:val="24"/>
          <w:szCs w:val="24"/>
          <w:lang w:val="en-US"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>Part 7: Specific provisions for hybrid appliances (</w:t>
      </w:r>
      <w:r w:rsidR="00DB1B4F" w:rsidRPr="00A80D7F">
        <w:rPr>
          <w:rStyle w:val="FontStyle151"/>
          <w:sz w:val="24"/>
          <w:szCs w:val="24"/>
          <w:lang w:eastAsia="en-US"/>
        </w:rPr>
        <w:t>Приборы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газовые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сорбционные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обогрева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534DDC">
        <w:rPr>
          <w:rStyle w:val="FontStyle151"/>
          <w:sz w:val="24"/>
          <w:szCs w:val="24"/>
          <w:lang w:val="en-US" w:eastAsia="en-US"/>
        </w:rPr>
        <w:t>/</w:t>
      </w:r>
      <w:r w:rsidR="00DB1B4F" w:rsidRPr="00A80D7F">
        <w:rPr>
          <w:rStyle w:val="FontStyle151"/>
          <w:sz w:val="24"/>
          <w:szCs w:val="24"/>
          <w:lang w:eastAsia="en-US"/>
        </w:rPr>
        <w:t>или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охлаждения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номинальной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тепловой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мощностью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до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70 </w:t>
      </w:r>
      <w:r w:rsidR="00DB1B4F" w:rsidRPr="00A80D7F">
        <w:rPr>
          <w:rStyle w:val="FontStyle151"/>
          <w:sz w:val="24"/>
          <w:szCs w:val="24"/>
          <w:lang w:eastAsia="en-US"/>
        </w:rPr>
        <w:t>кВт</w:t>
      </w:r>
      <w:r w:rsidR="00A1016F" w:rsidRPr="00534DDC">
        <w:rPr>
          <w:rStyle w:val="FontStyle151"/>
          <w:sz w:val="24"/>
          <w:szCs w:val="24"/>
          <w:lang w:val="en-US" w:eastAsia="en-US"/>
        </w:rPr>
        <w:t>.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Часть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Pr="00534DDC">
        <w:rPr>
          <w:rStyle w:val="FontStyle151"/>
          <w:sz w:val="24"/>
          <w:szCs w:val="24"/>
          <w:lang w:val="en-US" w:eastAsia="en-US"/>
        </w:rPr>
        <w:t>7</w:t>
      </w:r>
      <w:r w:rsidR="00A1016F" w:rsidRPr="00534DDC">
        <w:rPr>
          <w:rStyle w:val="FontStyle151"/>
          <w:sz w:val="24"/>
          <w:szCs w:val="24"/>
          <w:lang w:val="en-US" w:eastAsia="en-US"/>
        </w:rPr>
        <w:t>.</w:t>
      </w:r>
      <w:r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Особые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требования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к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гибридным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приборам</w:t>
      </w:r>
      <w:r w:rsidR="00823FBE" w:rsidRPr="00534DDC">
        <w:rPr>
          <w:rStyle w:val="FontStyle151"/>
          <w:sz w:val="24"/>
          <w:szCs w:val="24"/>
          <w:lang w:val="en-US" w:eastAsia="en-US"/>
        </w:rPr>
        <w:t>)</w:t>
      </w:r>
    </w:p>
    <w:p w14:paraId="2D651E39" w14:textId="6F695EB7" w:rsidR="00DB1B4F" w:rsidRPr="00A80D7F" w:rsidRDefault="00657EB5" w:rsidP="000802E8">
      <w:pPr>
        <w:pStyle w:val="Style19"/>
        <w:widowControl/>
        <w:ind w:firstLine="567"/>
        <w:jc w:val="both"/>
        <w:rPr>
          <w:rStyle w:val="FontStyle151"/>
          <w:i/>
          <w:iCs/>
          <w:sz w:val="24"/>
          <w:szCs w:val="24"/>
        </w:rPr>
      </w:pPr>
      <w:r w:rsidRPr="00534DDC">
        <w:rPr>
          <w:rStyle w:val="FontStyle151"/>
          <w:sz w:val="24"/>
          <w:szCs w:val="24"/>
          <w:lang w:val="en-US" w:eastAsia="en-US"/>
        </w:rPr>
        <w:t xml:space="preserve">EN 12102 </w:t>
      </w:r>
      <w:r w:rsidR="00823FBE" w:rsidRPr="00534DDC">
        <w:rPr>
          <w:rStyle w:val="FontStyle151"/>
          <w:sz w:val="24"/>
          <w:szCs w:val="24"/>
          <w:lang w:val="en-US" w:eastAsia="en-US"/>
        </w:rPr>
        <w:t xml:space="preserve">Air conditioners, liquid chilling packages, heat pumps and dehumidifiers with electrically driven compressors for space heating and cooling </w:t>
      </w:r>
      <w:r w:rsidR="00F66EFF" w:rsidRPr="00534DDC">
        <w:rPr>
          <w:rStyle w:val="FontStyle151"/>
          <w:sz w:val="24"/>
          <w:szCs w:val="24"/>
          <w:lang w:val="en-US"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 xml:space="preserve">Measurement of airborne noise </w:t>
      </w:r>
      <w:r w:rsidR="00F66EFF" w:rsidRPr="00534DDC">
        <w:rPr>
          <w:rStyle w:val="FontStyle151"/>
          <w:sz w:val="24"/>
          <w:szCs w:val="24"/>
          <w:lang w:val="en-US" w:eastAsia="en-US"/>
        </w:rPr>
        <w:t xml:space="preserve">– </w:t>
      </w:r>
      <w:r w:rsidR="00823FBE" w:rsidRPr="00534DDC">
        <w:rPr>
          <w:rStyle w:val="FontStyle151"/>
          <w:sz w:val="24"/>
          <w:szCs w:val="24"/>
          <w:lang w:val="en-US" w:eastAsia="en-US"/>
        </w:rPr>
        <w:t>Determination of the sound power level (</w:t>
      </w:r>
      <w:r w:rsidR="00DB1B4F" w:rsidRPr="00A80D7F">
        <w:rPr>
          <w:rStyle w:val="FontStyle151"/>
          <w:sz w:val="24"/>
          <w:szCs w:val="24"/>
          <w:lang w:eastAsia="en-US"/>
        </w:rPr>
        <w:t>Установки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кондиционирования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воздуха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, </w:t>
      </w:r>
      <w:r w:rsidR="00DB1B4F" w:rsidRPr="00A80D7F">
        <w:rPr>
          <w:rStyle w:val="FontStyle151"/>
          <w:sz w:val="24"/>
          <w:szCs w:val="24"/>
          <w:lang w:eastAsia="en-US"/>
        </w:rPr>
        <w:t>жидкостные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холодильные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агрегаты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, </w:t>
      </w:r>
      <w:r w:rsidR="00DB1B4F" w:rsidRPr="00A80D7F">
        <w:rPr>
          <w:rStyle w:val="FontStyle151"/>
          <w:sz w:val="24"/>
          <w:szCs w:val="24"/>
          <w:lang w:eastAsia="en-US"/>
        </w:rPr>
        <w:t>тепловые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насосы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осушители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с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электроприводными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компрессорами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для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обогрева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и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охлаждения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 </w:t>
      </w:r>
      <w:r w:rsidR="00DB1B4F" w:rsidRPr="00A80D7F">
        <w:rPr>
          <w:rStyle w:val="FontStyle151"/>
          <w:sz w:val="24"/>
          <w:szCs w:val="24"/>
          <w:lang w:eastAsia="en-US"/>
        </w:rPr>
        <w:t>помещений</w:t>
      </w:r>
      <w:r w:rsidR="00DB1B4F" w:rsidRPr="00534DDC">
        <w:rPr>
          <w:rStyle w:val="FontStyle151"/>
          <w:sz w:val="24"/>
          <w:szCs w:val="24"/>
          <w:lang w:val="en-US" w:eastAsia="en-US"/>
        </w:rPr>
        <w:t xml:space="preserve">. </w:t>
      </w:r>
      <w:r w:rsidR="00DB1B4F" w:rsidRPr="00A80D7F">
        <w:rPr>
          <w:rStyle w:val="FontStyle151"/>
          <w:sz w:val="24"/>
          <w:szCs w:val="24"/>
          <w:lang w:eastAsia="en-US"/>
        </w:rPr>
        <w:t>Измерение эмиссии воздушного шума. Определение уровня звуковой мощности</w:t>
      </w:r>
      <w:r w:rsidR="000038EB">
        <w:rPr>
          <w:rStyle w:val="FontStyle151"/>
          <w:sz w:val="24"/>
          <w:szCs w:val="24"/>
          <w:lang w:eastAsia="en-US"/>
        </w:rPr>
        <w:t>)</w:t>
      </w:r>
    </w:p>
    <w:p w14:paraId="1B454C7F" w14:textId="77777777" w:rsidR="00565197" w:rsidRPr="00A80D7F" w:rsidRDefault="00565197" w:rsidP="000802E8">
      <w:pPr>
        <w:pStyle w:val="Style25"/>
        <w:widowControl/>
        <w:ind w:firstLine="567"/>
        <w:jc w:val="both"/>
        <w:rPr>
          <w:rStyle w:val="FontStyle147"/>
          <w:b w:val="0"/>
          <w:sz w:val="24"/>
          <w:szCs w:val="24"/>
        </w:rPr>
      </w:pPr>
      <w:bookmarkStart w:id="4" w:name="bookmark5"/>
    </w:p>
    <w:p w14:paraId="4C946B2B" w14:textId="77777777" w:rsidR="00DB1B4F" w:rsidRPr="00AD65A1" w:rsidRDefault="00657EB5" w:rsidP="000802E8">
      <w:pPr>
        <w:pStyle w:val="Style25"/>
        <w:widowControl/>
        <w:ind w:firstLine="567"/>
        <w:jc w:val="both"/>
        <w:rPr>
          <w:b/>
          <w:bCs/>
          <w:color w:val="000000"/>
        </w:rPr>
      </w:pPr>
      <w:r w:rsidRPr="00AD65A1">
        <w:rPr>
          <w:rStyle w:val="FontStyle147"/>
          <w:sz w:val="24"/>
          <w:szCs w:val="24"/>
        </w:rPr>
        <w:t>3</w:t>
      </w:r>
      <w:bookmarkEnd w:id="4"/>
      <w:r w:rsidRPr="00AD65A1">
        <w:rPr>
          <w:rStyle w:val="FontStyle147"/>
          <w:sz w:val="24"/>
          <w:szCs w:val="24"/>
        </w:rPr>
        <w:t xml:space="preserve"> </w:t>
      </w:r>
      <w:r w:rsidR="00DB1B4F" w:rsidRPr="00AD65A1">
        <w:rPr>
          <w:b/>
          <w:bCs/>
          <w:color w:val="000000"/>
        </w:rPr>
        <w:t>Термины и определения</w:t>
      </w:r>
    </w:p>
    <w:p w14:paraId="79F12093" w14:textId="77777777" w:rsidR="00A80D7F" w:rsidRDefault="00A80D7F" w:rsidP="000802E8">
      <w:pPr>
        <w:pStyle w:val="Style26"/>
        <w:widowControl/>
        <w:ind w:firstLine="567"/>
        <w:jc w:val="both"/>
        <w:rPr>
          <w:color w:val="000000"/>
          <w:lang w:eastAsia="en-US"/>
        </w:rPr>
      </w:pPr>
    </w:p>
    <w:p w14:paraId="74E031F3" w14:textId="1C51D611" w:rsidR="00F66EFF" w:rsidRDefault="00A80D7F" w:rsidP="000802E8">
      <w:pPr>
        <w:pStyle w:val="Style2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796EDA">
        <w:rPr>
          <w:color w:val="000000"/>
        </w:rPr>
        <w:t>В настоящем стандарте применяются</w:t>
      </w:r>
      <w:r w:rsidRPr="00AD65A1">
        <w:rPr>
          <w:color w:val="000000"/>
          <w:lang w:eastAsia="en-US"/>
        </w:rPr>
        <w:t xml:space="preserve"> </w:t>
      </w:r>
      <w:r w:rsidR="00DB1B4F" w:rsidRPr="00AD65A1">
        <w:rPr>
          <w:color w:val="000000"/>
          <w:lang w:eastAsia="en-US"/>
        </w:rPr>
        <w:t>термины и определения, указанные в</w:t>
      </w:r>
      <w:r w:rsidR="00DB1B4F" w:rsidRPr="00AD65A1">
        <w:rPr>
          <w:rStyle w:val="FontStyle151"/>
          <w:sz w:val="24"/>
          <w:szCs w:val="24"/>
          <w:lang w:eastAsia="en-US"/>
        </w:rPr>
        <w:t xml:space="preserve"> EN 12309-1:2014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44C552C5" w14:textId="77777777" w:rsidR="0085517F" w:rsidRPr="0085517F" w:rsidRDefault="0085517F" w:rsidP="000802E8">
      <w:pPr>
        <w:pStyle w:val="Style26"/>
        <w:widowControl/>
        <w:ind w:firstLine="567"/>
        <w:jc w:val="both"/>
        <w:rPr>
          <w:rStyle w:val="FontStyle147"/>
          <w:b w:val="0"/>
          <w:bCs w:val="0"/>
          <w:sz w:val="24"/>
          <w:szCs w:val="24"/>
          <w:lang w:eastAsia="en-US"/>
        </w:rPr>
      </w:pPr>
      <w:bookmarkStart w:id="5" w:name="bookmark6"/>
    </w:p>
    <w:p w14:paraId="28BA5EBD" w14:textId="282C40F9" w:rsidR="00657EB5" w:rsidRPr="00AD65A1" w:rsidRDefault="00657EB5" w:rsidP="000802E8">
      <w:pPr>
        <w:pStyle w:val="Style26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4</w:t>
      </w:r>
      <w:bookmarkEnd w:id="5"/>
      <w:r w:rsidRPr="00AD65A1">
        <w:rPr>
          <w:rStyle w:val="FontStyle147"/>
          <w:sz w:val="24"/>
          <w:szCs w:val="24"/>
          <w:lang w:eastAsia="en-US"/>
        </w:rPr>
        <w:t xml:space="preserve"> </w:t>
      </w:r>
      <w:r w:rsidR="00DB1B4F" w:rsidRPr="00AD65A1">
        <w:rPr>
          <w:rStyle w:val="FontStyle147"/>
          <w:sz w:val="24"/>
          <w:szCs w:val="24"/>
          <w:lang w:eastAsia="en-US"/>
        </w:rPr>
        <w:t>Методы испытаний</w:t>
      </w:r>
    </w:p>
    <w:p w14:paraId="06DA0B6B" w14:textId="77777777" w:rsidR="00A80D7F" w:rsidRPr="00A80D7F" w:rsidRDefault="00A80D7F" w:rsidP="000802E8">
      <w:pPr>
        <w:pStyle w:val="Style22"/>
        <w:widowControl/>
        <w:ind w:firstLine="567"/>
        <w:jc w:val="both"/>
        <w:rPr>
          <w:rStyle w:val="FontStyle118"/>
          <w:b w:val="0"/>
          <w:sz w:val="24"/>
          <w:szCs w:val="24"/>
        </w:rPr>
      </w:pPr>
      <w:bookmarkStart w:id="6" w:name="bookmark7"/>
    </w:p>
    <w:p w14:paraId="10D153ED" w14:textId="77777777" w:rsidR="00657EB5" w:rsidRPr="00AD65A1" w:rsidRDefault="00657EB5" w:rsidP="000802E8">
      <w:pPr>
        <w:pStyle w:val="Style22"/>
        <w:widowControl/>
        <w:ind w:firstLine="567"/>
        <w:jc w:val="both"/>
        <w:rPr>
          <w:rStyle w:val="FontStyle118"/>
          <w:sz w:val="24"/>
          <w:szCs w:val="24"/>
        </w:rPr>
      </w:pPr>
      <w:r w:rsidRPr="00AD65A1">
        <w:rPr>
          <w:rStyle w:val="FontStyle118"/>
          <w:sz w:val="24"/>
          <w:szCs w:val="24"/>
        </w:rPr>
        <w:t>4</w:t>
      </w:r>
      <w:bookmarkEnd w:id="6"/>
      <w:r w:rsidRPr="00AD65A1">
        <w:rPr>
          <w:rStyle w:val="FontStyle118"/>
          <w:sz w:val="24"/>
          <w:szCs w:val="24"/>
        </w:rPr>
        <w:t xml:space="preserve">.1 </w:t>
      </w:r>
      <w:r w:rsidR="00DB1B4F" w:rsidRPr="00AD65A1">
        <w:rPr>
          <w:rStyle w:val="FontStyle118"/>
          <w:sz w:val="24"/>
          <w:szCs w:val="24"/>
        </w:rPr>
        <w:t>Общие положения</w:t>
      </w:r>
    </w:p>
    <w:p w14:paraId="498D67B7" w14:textId="77777777" w:rsidR="000E303B" w:rsidRPr="00AD65A1" w:rsidRDefault="000E303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Испытание на установившемся режиме, на неустановившемся режиме или в циклическом режиме можно применять для испытаний при полной нагрузке или с пониженной мощностью.</w:t>
      </w:r>
    </w:p>
    <w:p w14:paraId="50D0AF4C" w14:textId="0340023B" w:rsidR="00657EB5" w:rsidRPr="00AD65A1" w:rsidRDefault="000E303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Уровень звуковой мощности измеряется при стандартных условиях, указанных в EN 12309-3:2014 для одновалентных и EN 12309-7:2014 для гибридных и двухвалентных приборов с соответствующими методами испытаний в </w:t>
      </w:r>
      <w:r w:rsidRPr="00AD65A1">
        <w:rPr>
          <w:rStyle w:val="FontStyle151"/>
          <w:sz w:val="24"/>
          <w:szCs w:val="24"/>
          <w:lang w:eastAsia="en-US"/>
        </w:rPr>
        <w:lastRenderedPageBreak/>
        <w:t>соответствии с EN 12102. Считается, что этот Европейский стандарт, предназначенный для определения уровня звуковой мощности, можно использовать с приборами, подпадающими в область применения стандарта EN</w:t>
      </w:r>
      <w:r w:rsidR="00F66EFF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12309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0E1CBF3" w14:textId="77777777" w:rsidR="00565197" w:rsidRPr="00F66EFF" w:rsidRDefault="00565197" w:rsidP="000802E8">
      <w:pPr>
        <w:pStyle w:val="Style30"/>
        <w:widowControl/>
        <w:ind w:firstLine="567"/>
        <w:jc w:val="both"/>
        <w:rPr>
          <w:rStyle w:val="FontStyle118"/>
          <w:b w:val="0"/>
          <w:sz w:val="24"/>
          <w:szCs w:val="24"/>
          <w:lang w:eastAsia="en-US"/>
        </w:rPr>
      </w:pPr>
      <w:bookmarkStart w:id="7" w:name="bookmark8"/>
    </w:p>
    <w:p w14:paraId="215A2536" w14:textId="49A25552" w:rsidR="00565197" w:rsidRPr="00AD65A1" w:rsidRDefault="00657EB5" w:rsidP="000802E8">
      <w:pPr>
        <w:pStyle w:val="Style30"/>
        <w:widowControl/>
        <w:ind w:firstLine="567"/>
        <w:jc w:val="both"/>
        <w:rPr>
          <w:rStyle w:val="FontStyle118"/>
          <w:sz w:val="24"/>
          <w:szCs w:val="24"/>
          <w:lang w:eastAsia="en-US"/>
        </w:rPr>
      </w:pPr>
      <w:r w:rsidRPr="00AD65A1">
        <w:rPr>
          <w:rStyle w:val="FontStyle118"/>
          <w:sz w:val="24"/>
          <w:szCs w:val="24"/>
          <w:lang w:eastAsia="en-US"/>
        </w:rPr>
        <w:t>4</w:t>
      </w:r>
      <w:bookmarkStart w:id="8" w:name="bookmark9"/>
      <w:bookmarkEnd w:id="7"/>
      <w:r w:rsidRPr="00AD65A1">
        <w:rPr>
          <w:rStyle w:val="FontStyle118"/>
          <w:sz w:val="24"/>
          <w:szCs w:val="24"/>
          <w:lang w:eastAsia="en-US"/>
        </w:rPr>
        <w:t>.</w:t>
      </w:r>
      <w:bookmarkEnd w:id="8"/>
      <w:r w:rsidRPr="00AD65A1">
        <w:rPr>
          <w:rStyle w:val="FontStyle118"/>
          <w:sz w:val="24"/>
          <w:szCs w:val="24"/>
          <w:lang w:eastAsia="en-US"/>
        </w:rPr>
        <w:t xml:space="preserve">2 </w:t>
      </w:r>
      <w:r w:rsidR="00DB1B4F" w:rsidRPr="00AD65A1">
        <w:rPr>
          <w:rStyle w:val="FontStyle118"/>
          <w:sz w:val="24"/>
          <w:szCs w:val="24"/>
          <w:lang w:eastAsia="en-US"/>
        </w:rPr>
        <w:t>Основные принципы</w:t>
      </w:r>
    </w:p>
    <w:p w14:paraId="1A524CE1" w14:textId="403059E0" w:rsidR="00565197" w:rsidRPr="00AD65A1" w:rsidRDefault="00F66EFF" w:rsidP="000802E8">
      <w:pPr>
        <w:pStyle w:val="Style3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>
        <w:rPr>
          <w:rStyle w:val="FontStyle148"/>
          <w:sz w:val="24"/>
          <w:szCs w:val="24"/>
          <w:lang w:eastAsia="en-US"/>
        </w:rPr>
        <w:t>4.2.1 Тепловая мощность</w:t>
      </w:r>
    </w:p>
    <w:p w14:paraId="625C196B" w14:textId="77777777" w:rsidR="00657EB5" w:rsidRPr="00AD65A1" w:rsidRDefault="00657EB5" w:rsidP="000802E8">
      <w:pPr>
        <w:pStyle w:val="Style3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4.2.1.1 </w:t>
      </w:r>
      <w:r w:rsidR="00DB1B4F" w:rsidRPr="00AD65A1">
        <w:rPr>
          <w:rStyle w:val="FontStyle118"/>
          <w:sz w:val="24"/>
          <w:szCs w:val="24"/>
        </w:rPr>
        <w:t>Общие положения</w:t>
      </w:r>
    </w:p>
    <w:p w14:paraId="02481B3B" w14:textId="77777777" w:rsidR="00657EB5" w:rsidRPr="00AD65A1" w:rsidRDefault="000E303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Тепловая нагрузка воздушно-водяного (рассол), водо-водяного (рассол) охладителя/обогревателя или тепловых насосов должна определяться в соответствии с прямым методом на водяном или рассольном (камерном) теплообменнике путем определения объема или массового расхода теплоносителя, а также температур на входе и выходе с учетом удельной теплоемкости и плотности, или изменения энтальпии теплоносителя (см. 4.2.1.2, 4.2.1.3, 4.2.1.4).</w:t>
      </w:r>
    </w:p>
    <w:p w14:paraId="2349557E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4.2.</w:t>
      </w:r>
      <w:r w:rsidRPr="00AD65A1">
        <w:rPr>
          <w:rStyle w:val="FontStyle148"/>
          <w:sz w:val="24"/>
          <w:szCs w:val="24"/>
        </w:rPr>
        <w:fldChar w:fldCharType="begin"/>
      </w:r>
      <w:r w:rsidRPr="00AD65A1">
        <w:rPr>
          <w:rStyle w:val="FontStyle148"/>
          <w:sz w:val="24"/>
          <w:szCs w:val="24"/>
        </w:rPr>
        <w:instrText>PAGE</w:instrText>
      </w:r>
      <w:r w:rsidRPr="00AD65A1">
        <w:rPr>
          <w:rStyle w:val="FontStyle148"/>
          <w:sz w:val="24"/>
          <w:szCs w:val="24"/>
        </w:rPr>
        <w:fldChar w:fldCharType="separate"/>
      </w:r>
      <w:r w:rsidRPr="00AD65A1">
        <w:rPr>
          <w:rStyle w:val="FontStyle148"/>
          <w:sz w:val="24"/>
          <w:szCs w:val="24"/>
        </w:rPr>
        <w:t>1</w:t>
      </w:r>
      <w:r w:rsidRPr="00AD65A1">
        <w:rPr>
          <w:rStyle w:val="FontStyle148"/>
          <w:sz w:val="24"/>
          <w:szCs w:val="24"/>
        </w:rPr>
        <w:fldChar w:fldCharType="end"/>
      </w:r>
      <w:r w:rsidRPr="00AD65A1">
        <w:rPr>
          <w:rStyle w:val="FontStyle148"/>
          <w:sz w:val="24"/>
          <w:szCs w:val="24"/>
        </w:rPr>
        <w:t xml:space="preserve">.2 </w:t>
      </w:r>
      <w:r w:rsidR="00DB1B4F" w:rsidRPr="00AD65A1">
        <w:rPr>
          <w:rStyle w:val="FontStyle148"/>
          <w:sz w:val="24"/>
          <w:szCs w:val="24"/>
        </w:rPr>
        <w:t>Измеренная тепловая мощность</w:t>
      </w:r>
    </w:p>
    <w:p w14:paraId="4F6178F3" w14:textId="77777777" w:rsidR="00657EB5" w:rsidRDefault="000E303B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Измеренная тепловая мощность определяется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1BA9DAB3" w14:textId="77777777" w:rsidR="00805B7D" w:rsidRDefault="00805B7D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969D944" w14:textId="798BE3CA" w:rsidR="00DB1B4F" w:rsidRPr="00AD65A1" w:rsidRDefault="00CE2ABC" w:rsidP="00582188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5702A208" wp14:editId="1B0F01A6">
            <wp:extent cx="1592580" cy="59436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188">
        <w:rPr>
          <w:noProof/>
        </w:rPr>
        <w:t>,</w:t>
      </w:r>
      <w:r w:rsidR="00025D7E">
        <w:rPr>
          <w:noProof/>
        </w:rPr>
        <w:tab/>
      </w:r>
      <w:r w:rsidR="00025D7E">
        <w:rPr>
          <w:noProof/>
        </w:rPr>
        <w:tab/>
      </w:r>
      <w:r w:rsidR="00025D7E">
        <w:rPr>
          <w:noProof/>
        </w:rPr>
        <w:tab/>
      </w:r>
      <w:r w:rsidR="00025D7E">
        <w:rPr>
          <w:noProof/>
        </w:rPr>
        <w:tab/>
      </w:r>
      <w:r w:rsidR="00025D7E">
        <w:rPr>
          <w:noProof/>
        </w:rPr>
        <w:tab/>
      </w:r>
      <w:r w:rsidR="00565197" w:rsidRPr="00AD65A1">
        <w:rPr>
          <w:noProof/>
        </w:rPr>
        <w:t>(1)</w:t>
      </w:r>
    </w:p>
    <w:p w14:paraId="282B9FF7" w14:textId="77777777" w:rsidR="00582188" w:rsidRDefault="00582188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362CE96" w14:textId="65C95061" w:rsidR="00657EB5" w:rsidRPr="00AD65A1" w:rsidRDefault="00DB1B4F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1B1E9E" w:rsidRPr="001B1E9E">
        <w:rPr>
          <w:rStyle w:val="FontStyle151"/>
          <w:sz w:val="24"/>
          <w:szCs w:val="24"/>
          <w:lang w:eastAsia="en-US"/>
        </w:rPr>
        <w:t xml:space="preserve"> </w:t>
      </w:r>
      <w:r w:rsidR="00AB7BDC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j </w:t>
      </w:r>
      <w:r w:rsidR="00582188" w:rsidRPr="00582188">
        <w:rPr>
          <w:rStyle w:val="FontStyle151"/>
          <w:sz w:val="24"/>
          <w:szCs w:val="24"/>
          <w:lang w:eastAsia="en-US"/>
        </w:rPr>
        <w:t>–</w:t>
      </w:r>
      <w:r w:rsidR="00582188">
        <w:rPr>
          <w:rStyle w:val="FontStyle151"/>
          <w:sz w:val="24"/>
          <w:szCs w:val="24"/>
          <w:lang w:eastAsia="en-US"/>
        </w:rPr>
        <w:t xml:space="preserve"> </w:t>
      </w:r>
      <w:r w:rsidR="000E303B" w:rsidRPr="00AD65A1">
        <w:rPr>
          <w:rStyle w:val="FontStyle151"/>
          <w:sz w:val="24"/>
          <w:szCs w:val="24"/>
          <w:lang w:eastAsia="en-US"/>
        </w:rPr>
        <w:t>номер точки сканирования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709C107A" w14:textId="113B7FC6" w:rsidR="000E303B" w:rsidRPr="00AD65A1" w:rsidRDefault="00AB7BDC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n</w:t>
      </w:r>
      <w:r w:rsidR="00657EB5" w:rsidRPr="00582188">
        <w:rPr>
          <w:rStyle w:val="FontStyle140"/>
          <w:rFonts w:ascii="Arial" w:hAnsi="Arial" w:cs="Arial"/>
          <w:b w:val="0"/>
          <w:i w:val="0"/>
          <w:sz w:val="24"/>
          <w:szCs w:val="24"/>
          <w:lang w:eastAsia="en-US"/>
        </w:rPr>
        <w:t xml:space="preserve"> </w:t>
      </w:r>
      <w:r w:rsidR="00582188" w:rsidRPr="00582188">
        <w:rPr>
          <w:rStyle w:val="FontStyle151"/>
          <w:sz w:val="24"/>
          <w:szCs w:val="24"/>
          <w:lang w:eastAsia="en-US"/>
        </w:rPr>
        <w:t>–</w:t>
      </w:r>
      <w:r w:rsidR="00582188">
        <w:rPr>
          <w:rStyle w:val="FontStyle151"/>
          <w:sz w:val="24"/>
          <w:szCs w:val="24"/>
          <w:lang w:eastAsia="en-US"/>
        </w:rPr>
        <w:t xml:space="preserve"> </w:t>
      </w:r>
      <w:r w:rsidR="000E303B" w:rsidRPr="00AD65A1">
        <w:rPr>
          <w:rStyle w:val="FontStyle151"/>
          <w:sz w:val="24"/>
          <w:szCs w:val="24"/>
          <w:lang w:eastAsia="en-US"/>
        </w:rPr>
        <w:t>номер точки сканирования в период сбора данных</w:t>
      </w:r>
      <w:r w:rsidR="00582188">
        <w:rPr>
          <w:rStyle w:val="FontStyle151"/>
          <w:sz w:val="24"/>
          <w:szCs w:val="24"/>
          <w:lang w:eastAsia="en-US"/>
        </w:rPr>
        <w:t>;</w:t>
      </w:r>
    </w:p>
    <w:p w14:paraId="2E311D2B" w14:textId="4F586931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Q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h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582188" w:rsidRPr="00582188">
        <w:rPr>
          <w:rStyle w:val="FontStyle151"/>
          <w:sz w:val="24"/>
          <w:szCs w:val="24"/>
          <w:lang w:eastAsia="en-US"/>
        </w:rPr>
        <w:t xml:space="preserve">– </w:t>
      </w:r>
      <w:r w:rsidR="000E303B" w:rsidRPr="00AD65A1">
        <w:rPr>
          <w:rStyle w:val="FontStyle151"/>
          <w:sz w:val="24"/>
          <w:szCs w:val="24"/>
          <w:lang w:eastAsia="en-US"/>
        </w:rPr>
        <w:t>измеренная тепловая нагрузка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0E303B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2D38D669" w14:textId="0CDEF62E" w:rsidR="00657EB5" w:rsidRPr="00AD65A1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V</w:t>
      </w:r>
      <w:r w:rsidRPr="001B1E9E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m</w:t>
      </w:r>
      <w:r w:rsidR="00AB7BDC"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="00AB7BDC" w:rsidRPr="00582188">
        <w:rPr>
          <w:rStyle w:val="FontStyle139"/>
          <w:sz w:val="24"/>
          <w:szCs w:val="24"/>
          <w:lang w:eastAsia="en-US"/>
        </w:rPr>
        <w:t xml:space="preserve"> </w:t>
      </w:r>
      <w:r w:rsidR="00582188" w:rsidRPr="00582188">
        <w:rPr>
          <w:rStyle w:val="FontStyle151"/>
          <w:sz w:val="24"/>
          <w:szCs w:val="24"/>
          <w:lang w:eastAsia="en-US"/>
        </w:rPr>
        <w:t xml:space="preserve">– </w:t>
      </w:r>
      <w:r w:rsidR="00984619" w:rsidRPr="00AD65A1">
        <w:rPr>
          <w:rStyle w:val="FontStyle151"/>
          <w:sz w:val="24"/>
          <w:szCs w:val="24"/>
          <w:lang w:eastAsia="en-US"/>
        </w:rPr>
        <w:t>объемная</w:t>
      </w:r>
      <w:r w:rsidR="000E303B" w:rsidRPr="00AD65A1">
        <w:rPr>
          <w:rStyle w:val="FontStyle151"/>
          <w:sz w:val="24"/>
          <w:szCs w:val="24"/>
          <w:lang w:eastAsia="en-US"/>
        </w:rPr>
        <w:t xml:space="preserve"> скорость потока теплоносителя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0E303B" w:rsidRPr="00AD65A1">
        <w:rPr>
          <w:rStyle w:val="FontStyle151"/>
          <w:sz w:val="24"/>
          <w:szCs w:val="24"/>
          <w:lang w:eastAsia="en-US"/>
        </w:rPr>
        <w:t>в рассматриваемой точке сканирования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0E303B" w:rsidRPr="00AD65A1">
        <w:rPr>
          <w:rStyle w:val="FontStyle151"/>
          <w:sz w:val="24"/>
          <w:szCs w:val="24"/>
          <w:lang w:eastAsia="en-US"/>
        </w:rPr>
        <w:t>м</w:t>
      </w:r>
      <w:r w:rsidR="000E303B"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="00534DDC">
        <w:rPr>
          <w:rStyle w:val="FontStyle151"/>
          <w:sz w:val="24"/>
          <w:szCs w:val="24"/>
          <w:lang w:eastAsia="en-US"/>
        </w:rPr>
        <w:t>/</w:t>
      </w:r>
      <w:r w:rsidR="009107BE" w:rsidRPr="00AD65A1">
        <w:rPr>
          <w:rStyle w:val="FontStyle151"/>
          <w:sz w:val="24"/>
          <w:szCs w:val="24"/>
          <w:lang w:eastAsia="en-US"/>
        </w:rPr>
        <w:t>с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7886412C" w14:textId="1AF67B09" w:rsidR="009107BE" w:rsidRPr="00AD65A1" w:rsidRDefault="00FF4A7C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1B1E9E">
        <w:rPr>
          <w:rStyle w:val="FontStyle118"/>
          <w:b w:val="0"/>
          <w:i/>
          <w:sz w:val="24"/>
          <w:szCs w:val="24"/>
          <w:lang w:eastAsia="en-US"/>
        </w:rPr>
        <w:t>δ</w:t>
      </w:r>
      <w:r w:rsidR="000E303B"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="000E303B" w:rsidRPr="00AD65A1">
        <w:rPr>
          <w:rStyle w:val="FontStyle139"/>
          <w:sz w:val="24"/>
          <w:szCs w:val="24"/>
          <w:lang w:eastAsia="en-US"/>
        </w:rPr>
        <w:t xml:space="preserve"> </w:t>
      </w:r>
      <w:r w:rsidR="00582188" w:rsidRPr="00582188">
        <w:rPr>
          <w:rStyle w:val="FontStyle151"/>
          <w:sz w:val="24"/>
          <w:szCs w:val="24"/>
          <w:lang w:eastAsia="en-US"/>
        </w:rPr>
        <w:t xml:space="preserve">– </w:t>
      </w:r>
      <w:r w:rsidR="009107BE" w:rsidRPr="00AD65A1">
        <w:rPr>
          <w:rStyle w:val="FontStyle151"/>
          <w:sz w:val="24"/>
          <w:szCs w:val="24"/>
          <w:lang w:eastAsia="en-US"/>
        </w:rPr>
        <w:t>плотность теплоносителя при температуре расходомера в рассматриваемой точке сканирования, кг</w:t>
      </w:r>
      <w:r w:rsidR="00534DDC">
        <w:rPr>
          <w:rStyle w:val="FontStyle151"/>
          <w:sz w:val="24"/>
          <w:szCs w:val="24"/>
          <w:lang w:eastAsia="en-US"/>
        </w:rPr>
        <w:t>/</w:t>
      </w:r>
      <w:r w:rsidR="009107BE" w:rsidRPr="00AD65A1">
        <w:rPr>
          <w:rStyle w:val="FontStyle151"/>
          <w:sz w:val="24"/>
          <w:szCs w:val="24"/>
          <w:lang w:eastAsia="en-US"/>
        </w:rPr>
        <w:t>м</w:t>
      </w:r>
      <w:r w:rsidR="009107BE"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="009107BE" w:rsidRPr="00AD65A1">
        <w:rPr>
          <w:rStyle w:val="FontStyle151"/>
          <w:sz w:val="24"/>
          <w:szCs w:val="24"/>
          <w:lang w:eastAsia="en-US"/>
        </w:rPr>
        <w:t>;</w:t>
      </w:r>
    </w:p>
    <w:p w14:paraId="517F3CAE" w14:textId="0E10BC48" w:rsidR="009107BE" w:rsidRPr="00AD65A1" w:rsidRDefault="009107BE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C</w:t>
      </w:r>
      <w:r w:rsidRPr="001B1E9E">
        <w:rPr>
          <w:rStyle w:val="FontStyle151"/>
          <w:i/>
          <w:sz w:val="24"/>
          <w:szCs w:val="24"/>
          <w:lang w:eastAsia="en-US"/>
        </w:rPr>
        <w:t>p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j</w:t>
      </w:r>
      <w:proofErr w:type="spellEnd"/>
      <w:r w:rsidRPr="00582188">
        <w:rPr>
          <w:rStyle w:val="FontStyle151"/>
          <w:sz w:val="24"/>
          <w:szCs w:val="24"/>
          <w:lang w:eastAsia="en-US"/>
        </w:rPr>
        <w:t xml:space="preserve"> </w:t>
      </w:r>
      <w:r w:rsidR="00582188" w:rsidRPr="00582188">
        <w:rPr>
          <w:rStyle w:val="FontStyle151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удельная теплоемкость теплоносителя при постоянном давлении и средней температуре теплоносителя в рассматриваемой точке сканирования, КДж</w:t>
      </w:r>
      <w:r w:rsidR="00534DDC">
        <w:rPr>
          <w:rStyle w:val="FontStyle151"/>
          <w:sz w:val="24"/>
          <w:szCs w:val="24"/>
          <w:lang w:eastAsia="en-US"/>
        </w:rPr>
        <w:t>/</w:t>
      </w:r>
      <w:r w:rsidR="005D274B">
        <w:rPr>
          <w:rStyle w:val="FontStyle151"/>
          <w:sz w:val="24"/>
          <w:szCs w:val="24"/>
          <w:lang w:eastAsia="en-US"/>
        </w:rPr>
        <w:t>(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кг</w:t>
      </w:r>
      <w:r w:rsidR="005D274B">
        <w:rPr>
          <w:rStyle w:val="FontStyle151"/>
          <w:sz w:val="24"/>
          <w:szCs w:val="24"/>
          <w:lang w:eastAsia="en-US"/>
        </w:rPr>
        <w:t>·</w:t>
      </w:r>
      <w:r w:rsidRPr="00AD65A1">
        <w:rPr>
          <w:rStyle w:val="FontStyle151"/>
          <w:sz w:val="24"/>
          <w:szCs w:val="24"/>
          <w:lang w:eastAsia="en-US"/>
        </w:rPr>
        <w:t>К</w:t>
      </w:r>
      <w:proofErr w:type="spellEnd"/>
      <w:r w:rsidR="005D274B">
        <w:rPr>
          <w:rStyle w:val="FontStyle151"/>
          <w:sz w:val="24"/>
          <w:szCs w:val="24"/>
          <w:lang w:eastAsia="en-US"/>
        </w:rPr>
        <w:t>)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1947B741" w14:textId="46A6937F" w:rsidR="009107BE" w:rsidRDefault="009107BE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sz w:val="24"/>
          <w:szCs w:val="24"/>
          <w:lang w:eastAsia="en-US"/>
        </w:rPr>
        <w:t>Δ</w:t>
      </w:r>
      <w:r w:rsidRPr="001B1E9E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582188" w:rsidRPr="00582188">
        <w:rPr>
          <w:rStyle w:val="FontStyle151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разница между температурами теплоносителя на входе и выходе в рассматриваемой точке сканирования, К.</w:t>
      </w:r>
    </w:p>
    <w:p w14:paraId="1B65912D" w14:textId="77777777" w:rsidR="00582188" w:rsidRPr="00AD65A1" w:rsidRDefault="00582188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17214B9" w14:textId="77777777" w:rsidR="00582188" w:rsidRPr="007A4494" w:rsidRDefault="00582188" w:rsidP="000802E8">
      <w:pPr>
        <w:pStyle w:val="Style39"/>
        <w:widowControl/>
        <w:ind w:firstLine="567"/>
        <w:jc w:val="both"/>
        <w:rPr>
          <w:rStyle w:val="FontStyle151"/>
          <w:spacing w:val="20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Примечания</w:t>
      </w:r>
    </w:p>
    <w:p w14:paraId="6F4DFC7F" w14:textId="7977721B" w:rsidR="009107BE" w:rsidRPr="0082602F" w:rsidRDefault="009107BE" w:rsidP="000802E8">
      <w:pPr>
        <w:pStyle w:val="Style39"/>
        <w:widowControl/>
        <w:ind w:firstLine="567"/>
        <w:jc w:val="both"/>
        <w:rPr>
          <w:rStyle w:val="FontStyle151"/>
          <w:sz w:val="20"/>
          <w:szCs w:val="24"/>
          <w:lang w:eastAsia="en-US"/>
        </w:rPr>
      </w:pPr>
      <w:r w:rsidRPr="00582188">
        <w:rPr>
          <w:rStyle w:val="FontStyle151"/>
          <w:sz w:val="20"/>
          <w:szCs w:val="24"/>
          <w:lang w:eastAsia="en-US"/>
        </w:rPr>
        <w:t xml:space="preserve">1 Массовый расход может быть определен напрямую вместо </w:t>
      </w:r>
      <w:r w:rsidR="001B1E9E" w:rsidRPr="001B1E9E">
        <w:rPr>
          <w:rStyle w:val="FontStyle151"/>
          <w:sz w:val="20"/>
          <w:szCs w:val="24"/>
          <w:lang w:eastAsia="en-US"/>
        </w:rPr>
        <w:t>(</w:t>
      </w:r>
      <w:proofErr w:type="spellStart"/>
      <w:r w:rsidR="001B1E9E" w:rsidRPr="001B1E9E">
        <w:rPr>
          <w:rStyle w:val="FontStyle151"/>
          <w:i/>
          <w:sz w:val="20"/>
          <w:szCs w:val="24"/>
          <w:lang w:eastAsia="en-US"/>
        </w:rPr>
        <w:t>Vm</w:t>
      </w:r>
      <w:r w:rsidR="001B1E9E" w:rsidRPr="001B1E9E">
        <w:rPr>
          <w:rStyle w:val="FontStyle151"/>
          <w:sz w:val="20"/>
          <w:szCs w:val="24"/>
          <w:vertAlign w:val="subscript"/>
          <w:lang w:eastAsia="en-US"/>
        </w:rPr>
        <w:t>j</w:t>
      </w:r>
      <w:proofErr w:type="spellEnd"/>
      <w:r w:rsidR="001B1E9E" w:rsidRPr="001B1E9E">
        <w:rPr>
          <w:rStyle w:val="FontStyle151"/>
          <w:sz w:val="20"/>
          <w:szCs w:val="24"/>
          <w:lang w:eastAsia="en-US"/>
        </w:rPr>
        <w:t xml:space="preserve"> </w:t>
      </w:r>
      <w:r w:rsidR="0082602F">
        <w:rPr>
          <w:rStyle w:val="FontStyle151"/>
          <w:sz w:val="20"/>
          <w:szCs w:val="24"/>
          <w:lang w:eastAsia="en-US"/>
        </w:rPr>
        <w:t>*</w:t>
      </w:r>
      <w:r w:rsidR="0082602F" w:rsidRPr="0082602F">
        <w:rPr>
          <w:rStyle w:val="FontStyle151"/>
          <w:sz w:val="20"/>
          <w:szCs w:val="24"/>
          <w:lang w:eastAsia="en-US"/>
        </w:rPr>
        <w:t xml:space="preserve"> </w:t>
      </w:r>
      <w:proofErr w:type="spellStart"/>
      <w:r w:rsidR="0082602F" w:rsidRPr="0082602F">
        <w:rPr>
          <w:rStyle w:val="FontStyle118"/>
          <w:b w:val="0"/>
          <w:i/>
          <w:sz w:val="20"/>
          <w:szCs w:val="24"/>
          <w:lang w:eastAsia="en-US"/>
        </w:rPr>
        <w:t>δ</w:t>
      </w:r>
      <w:r w:rsidR="0082602F" w:rsidRPr="0082602F">
        <w:rPr>
          <w:rStyle w:val="FontStyle139"/>
          <w:sz w:val="20"/>
          <w:szCs w:val="24"/>
          <w:vertAlign w:val="subscript"/>
          <w:lang w:eastAsia="en-US"/>
        </w:rPr>
        <w:t>j</w:t>
      </w:r>
      <w:proofErr w:type="spellEnd"/>
      <w:r w:rsidR="0082602F" w:rsidRPr="0082602F">
        <w:rPr>
          <w:noProof/>
          <w:sz w:val="16"/>
        </w:rPr>
        <w:t>)</w:t>
      </w:r>
      <w:r w:rsidR="0082602F">
        <w:rPr>
          <w:noProof/>
          <w:sz w:val="20"/>
        </w:rPr>
        <w:t>.</w:t>
      </w:r>
    </w:p>
    <w:p w14:paraId="1DDC83B5" w14:textId="42C7D9DB" w:rsidR="00984619" w:rsidRDefault="009107BE" w:rsidP="000802E8">
      <w:pPr>
        <w:pStyle w:val="Style39"/>
        <w:widowControl/>
        <w:ind w:firstLine="567"/>
        <w:jc w:val="both"/>
        <w:rPr>
          <w:rStyle w:val="FontStyle151"/>
          <w:sz w:val="20"/>
          <w:szCs w:val="24"/>
          <w:lang w:eastAsia="en-US"/>
        </w:rPr>
      </w:pPr>
      <w:r w:rsidRPr="00582188">
        <w:rPr>
          <w:rStyle w:val="FontStyle151"/>
          <w:sz w:val="20"/>
          <w:szCs w:val="24"/>
          <w:lang w:eastAsia="en-US"/>
        </w:rPr>
        <w:t xml:space="preserve">2 Изменение энтальпии </w:t>
      </w:r>
      <w:proofErr w:type="spellStart"/>
      <w:r w:rsidRPr="00582188">
        <w:rPr>
          <w:rStyle w:val="FontStyle151"/>
          <w:sz w:val="20"/>
          <w:szCs w:val="24"/>
          <w:lang w:eastAsia="en-US"/>
        </w:rPr>
        <w:t>Δ</w:t>
      </w:r>
      <w:r w:rsidRPr="00582188">
        <w:rPr>
          <w:rStyle w:val="FontStyle151"/>
          <w:i/>
          <w:sz w:val="20"/>
          <w:szCs w:val="24"/>
          <w:lang w:eastAsia="en-US"/>
        </w:rPr>
        <w:t>H</w:t>
      </w:r>
      <w:r w:rsidR="0082602F" w:rsidRPr="001B1E9E">
        <w:rPr>
          <w:rStyle w:val="FontStyle151"/>
          <w:sz w:val="20"/>
          <w:szCs w:val="24"/>
          <w:vertAlign w:val="subscript"/>
          <w:lang w:eastAsia="en-US"/>
        </w:rPr>
        <w:t>j</w:t>
      </w:r>
      <w:proofErr w:type="spellEnd"/>
      <w:r w:rsidRPr="00582188">
        <w:rPr>
          <w:rStyle w:val="FontStyle151"/>
          <w:sz w:val="20"/>
          <w:szCs w:val="24"/>
          <w:lang w:eastAsia="en-US"/>
        </w:rPr>
        <w:t xml:space="preserve"> может быть определено напрямую вместо</w:t>
      </w:r>
      <w:r w:rsidR="0082602F">
        <w:rPr>
          <w:rStyle w:val="FontStyle151"/>
          <w:sz w:val="20"/>
          <w:szCs w:val="24"/>
          <w:lang w:eastAsia="en-US"/>
        </w:rPr>
        <w:t xml:space="preserve"> (</w:t>
      </w:r>
      <w:proofErr w:type="spellStart"/>
      <w:r w:rsidR="0082602F" w:rsidRPr="0082602F">
        <w:rPr>
          <w:rStyle w:val="FontStyle151"/>
          <w:i/>
          <w:sz w:val="20"/>
          <w:szCs w:val="20"/>
          <w:lang w:eastAsia="en-US"/>
        </w:rPr>
        <w:t>Cp</w:t>
      </w:r>
      <w:r w:rsidR="0082602F" w:rsidRPr="0082602F">
        <w:rPr>
          <w:rStyle w:val="FontStyle151"/>
          <w:sz w:val="20"/>
          <w:szCs w:val="20"/>
          <w:vertAlign w:val="subscript"/>
          <w:lang w:eastAsia="en-US"/>
        </w:rPr>
        <w:t>j</w:t>
      </w:r>
      <w:proofErr w:type="spellEnd"/>
      <w:r w:rsidR="0082602F" w:rsidRPr="0082602F">
        <w:rPr>
          <w:rStyle w:val="FontStyle151"/>
          <w:sz w:val="20"/>
          <w:szCs w:val="20"/>
          <w:lang w:eastAsia="en-US"/>
        </w:rPr>
        <w:t xml:space="preserve"> * </w:t>
      </w:r>
      <w:proofErr w:type="spellStart"/>
      <w:r w:rsidR="0082602F" w:rsidRPr="0082602F">
        <w:rPr>
          <w:rStyle w:val="FontStyle151"/>
          <w:sz w:val="20"/>
          <w:szCs w:val="20"/>
          <w:lang w:eastAsia="en-US"/>
        </w:rPr>
        <w:t>Δ</w:t>
      </w:r>
      <w:r w:rsidR="0082602F" w:rsidRPr="0082602F">
        <w:rPr>
          <w:rStyle w:val="FontStyle151"/>
          <w:i/>
          <w:sz w:val="20"/>
          <w:szCs w:val="20"/>
          <w:lang w:eastAsia="en-US"/>
        </w:rPr>
        <w:t>t</w:t>
      </w:r>
      <w:r w:rsidR="0082602F" w:rsidRPr="0082602F">
        <w:rPr>
          <w:rStyle w:val="FontStyle151"/>
          <w:sz w:val="20"/>
          <w:szCs w:val="20"/>
          <w:vertAlign w:val="subscript"/>
          <w:lang w:eastAsia="en-US"/>
        </w:rPr>
        <w:t>j</w:t>
      </w:r>
      <w:proofErr w:type="spellEnd"/>
      <w:r w:rsidR="0082602F">
        <w:rPr>
          <w:rStyle w:val="FontStyle151"/>
          <w:sz w:val="20"/>
          <w:szCs w:val="24"/>
          <w:lang w:eastAsia="en-US"/>
        </w:rPr>
        <w:t>).</w:t>
      </w:r>
    </w:p>
    <w:p w14:paraId="1CA53CE1" w14:textId="77777777" w:rsidR="0085517F" w:rsidRPr="0085517F" w:rsidRDefault="0085517F" w:rsidP="000802E8">
      <w:pPr>
        <w:pStyle w:val="Style9"/>
        <w:widowControl/>
        <w:ind w:firstLine="567"/>
        <w:jc w:val="both"/>
        <w:rPr>
          <w:rStyle w:val="FontStyle148"/>
          <w:b w:val="0"/>
          <w:bCs w:val="0"/>
          <w:sz w:val="24"/>
          <w:szCs w:val="24"/>
          <w:lang w:eastAsia="en-US"/>
        </w:rPr>
      </w:pPr>
    </w:p>
    <w:p w14:paraId="2FB57C10" w14:textId="61051FE3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4.2.1.3 </w:t>
      </w:r>
      <w:r w:rsidR="009107BE" w:rsidRPr="00AD65A1">
        <w:rPr>
          <w:rStyle w:val="FontStyle148"/>
          <w:sz w:val="24"/>
          <w:szCs w:val="24"/>
          <w:lang w:eastAsia="en-US"/>
        </w:rPr>
        <w:t>Эффективная тепловая мощность</w:t>
      </w:r>
    </w:p>
    <w:p w14:paraId="60654C53" w14:textId="4AF0ADE1" w:rsidR="009107BE" w:rsidRPr="00AD65A1" w:rsidRDefault="009107B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Эффективная тепловая мощность </w:t>
      </w:r>
      <w:r w:rsidR="00EA1A70" w:rsidRPr="00582188">
        <w:rPr>
          <w:rStyle w:val="FontStyle151"/>
          <w:sz w:val="24"/>
          <w:szCs w:val="24"/>
          <w:lang w:eastAsia="en-US"/>
        </w:rPr>
        <w:t>–</w:t>
      </w:r>
      <w:r w:rsidR="00EA1A70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это измеренная тепловая мощность с поправкой на тепло от насоса:</w:t>
      </w:r>
    </w:p>
    <w:p w14:paraId="292DF62D" w14:textId="77777777" w:rsidR="009107BE" w:rsidRPr="00AD65A1" w:rsidRDefault="009107B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а) если насос является неотъемлемой частью прибора, поправка мощности из-за насоса, рассчитанная в соответствии с 4.2.5.4.2, которая исключается из общей электрической мощности на входе, также вычитается из тепловой мощности (отрицательная поправка);</w:t>
      </w:r>
    </w:p>
    <w:p w14:paraId="6349F702" w14:textId="77777777" w:rsidR="00657EB5" w:rsidRPr="00AD65A1" w:rsidRDefault="00657EB5" w:rsidP="000802E8">
      <w:pPr>
        <w:pStyle w:val="Style3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b) </w:t>
      </w:r>
      <w:r w:rsidR="009107BE" w:rsidRPr="00AD65A1">
        <w:rPr>
          <w:rStyle w:val="FontStyle151"/>
          <w:sz w:val="24"/>
          <w:szCs w:val="24"/>
          <w:lang w:eastAsia="en-US"/>
        </w:rPr>
        <w:t>если насос не является неотъемлемой частью прибора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9107BE" w:rsidRPr="00AD65A1">
        <w:rPr>
          <w:rStyle w:val="FontStyle151"/>
          <w:sz w:val="24"/>
          <w:szCs w:val="24"/>
          <w:lang w:eastAsia="en-US"/>
        </w:rPr>
        <w:t xml:space="preserve">поправка мощности из-за насоса, рассчитанная в соответствии с </w:t>
      </w:r>
      <w:r w:rsidRPr="00AD65A1">
        <w:rPr>
          <w:rStyle w:val="FontStyle151"/>
          <w:sz w:val="24"/>
          <w:szCs w:val="24"/>
          <w:lang w:eastAsia="en-US"/>
        </w:rPr>
        <w:t xml:space="preserve">4.2.5.4.3, </w:t>
      </w:r>
      <w:r w:rsidR="009107BE" w:rsidRPr="00AD65A1">
        <w:rPr>
          <w:rStyle w:val="FontStyle151"/>
          <w:sz w:val="24"/>
          <w:szCs w:val="24"/>
          <w:lang w:eastAsia="en-US"/>
        </w:rPr>
        <w:t>которая добавляется к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 xml:space="preserve">общей электрической мощности на входе, также добавляется к тепловой мощности </w:t>
      </w:r>
      <w:r w:rsidRPr="00AD65A1">
        <w:rPr>
          <w:rStyle w:val="FontStyle151"/>
          <w:sz w:val="24"/>
          <w:szCs w:val="24"/>
          <w:lang w:eastAsia="en-US"/>
        </w:rPr>
        <w:t>(</w:t>
      </w:r>
      <w:r w:rsidR="009107BE" w:rsidRPr="00AD65A1">
        <w:rPr>
          <w:rStyle w:val="FontStyle151"/>
          <w:sz w:val="24"/>
          <w:szCs w:val="24"/>
          <w:lang w:eastAsia="en-US"/>
        </w:rPr>
        <w:t>положительная поправка</w:t>
      </w:r>
      <w:r w:rsidRPr="00AD65A1">
        <w:rPr>
          <w:rStyle w:val="FontStyle151"/>
          <w:sz w:val="24"/>
          <w:szCs w:val="24"/>
          <w:lang w:eastAsia="en-US"/>
        </w:rPr>
        <w:t>).</w:t>
      </w:r>
    </w:p>
    <w:p w14:paraId="2795FFB0" w14:textId="77777777" w:rsidR="00657EB5" w:rsidRDefault="009107B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lastRenderedPageBreak/>
        <w:t>Эффективная тепловая мощность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302605D2" w14:textId="77777777" w:rsidR="007A4494" w:rsidRPr="00AD65A1" w:rsidRDefault="007A4494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07ED55C" w14:textId="186FE5B2" w:rsidR="00965BD5" w:rsidRPr="00AD65A1" w:rsidRDefault="00CE2ABC" w:rsidP="007A4494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37D5AB3E" wp14:editId="1B17385A">
            <wp:extent cx="1173480" cy="25146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4494">
        <w:rPr>
          <w:rStyle w:val="FontStyle151"/>
          <w:sz w:val="24"/>
          <w:szCs w:val="24"/>
          <w:lang w:eastAsia="en-US"/>
        </w:rPr>
        <w:t>,</w:t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965BD5" w:rsidRPr="00AD65A1">
        <w:rPr>
          <w:rStyle w:val="FontStyle151"/>
          <w:sz w:val="24"/>
          <w:szCs w:val="24"/>
          <w:lang w:eastAsia="en-US"/>
        </w:rPr>
        <w:t>(2)</w:t>
      </w:r>
    </w:p>
    <w:p w14:paraId="3DBA14D1" w14:textId="77777777" w:rsidR="007A4494" w:rsidRDefault="007A4494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8ACDCF2" w14:textId="287C8055" w:rsidR="009107BE" w:rsidRPr="00AD65A1" w:rsidRDefault="009107B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1"/>
          <w:i/>
          <w:sz w:val="24"/>
          <w:szCs w:val="24"/>
          <w:lang w:val="en-US" w:eastAsia="en-US"/>
        </w:rPr>
        <w:t>Q</w:t>
      </w:r>
      <w:r w:rsidR="00657EB5" w:rsidRPr="00AD65A1">
        <w:rPr>
          <w:rStyle w:val="FontStyle141"/>
          <w:sz w:val="24"/>
          <w:szCs w:val="24"/>
          <w:vertAlign w:val="subscript"/>
          <w:lang w:val="en-US" w:eastAsia="en-US"/>
        </w:rPr>
        <w:t>Eh</w:t>
      </w:r>
      <w:proofErr w:type="spellEnd"/>
      <w:r w:rsidR="00657EB5" w:rsidRPr="00AD65A1">
        <w:rPr>
          <w:rStyle w:val="FontStyle141"/>
          <w:sz w:val="24"/>
          <w:szCs w:val="24"/>
          <w:lang w:eastAsia="en-US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эффективная тепловая мощность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7A4494">
        <w:rPr>
          <w:rStyle w:val="FontStyle151"/>
          <w:sz w:val="24"/>
          <w:szCs w:val="24"/>
          <w:lang w:eastAsia="en-US"/>
        </w:rPr>
        <w:t>;</w:t>
      </w:r>
    </w:p>
    <w:p w14:paraId="3AA4FF6A" w14:textId="6EB71F0A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val="en-US" w:eastAsia="en-US"/>
        </w:rPr>
        <w:t>Q</w:t>
      </w:r>
      <w:r w:rsidRPr="00E61D89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val="en-US" w:eastAsia="en-US"/>
        </w:rPr>
        <w:t>h</w:t>
      </w:r>
      <w:proofErr w:type="spellEnd"/>
      <w:r w:rsidRPr="00AD65A1">
        <w:rPr>
          <w:rStyle w:val="FontStyle151"/>
          <w:sz w:val="24"/>
          <w:szCs w:val="24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тепловая мощность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9107BE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6E754A1" w14:textId="52B6CE60" w:rsidR="00657EB5" w:rsidRPr="00AD65A1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val="en-US" w:eastAsia="en-US"/>
        </w:rPr>
        <w:t>c</w:t>
      </w:r>
      <w:r w:rsidRPr="00AD65A1">
        <w:rPr>
          <w:rStyle w:val="FontStyle141"/>
          <w:sz w:val="24"/>
          <w:szCs w:val="24"/>
          <w:vertAlign w:val="subscript"/>
          <w:lang w:val="en-US" w:eastAsia="en-US"/>
        </w:rPr>
        <w:t>pump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поправка мощности из-за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насоса, ответственного за циркуляцию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теплоносителя через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камерный теплообменник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9107BE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53A69D7F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EA1A70">
        <w:rPr>
          <w:rStyle w:val="FontStyle148"/>
          <w:sz w:val="24"/>
          <w:szCs w:val="24"/>
        </w:rPr>
        <w:t>4.2.</w:t>
      </w:r>
      <w:r w:rsidRPr="00AD65A1">
        <w:rPr>
          <w:rStyle w:val="FontStyle148"/>
          <w:sz w:val="24"/>
          <w:szCs w:val="24"/>
        </w:rPr>
        <w:fldChar w:fldCharType="begin"/>
      </w:r>
      <w:r w:rsidRPr="00AD65A1">
        <w:rPr>
          <w:rStyle w:val="FontStyle148"/>
          <w:sz w:val="24"/>
          <w:szCs w:val="24"/>
          <w:lang w:val="en-US"/>
        </w:rPr>
        <w:instrText>PAGE</w:instrText>
      </w:r>
      <w:r w:rsidRPr="00AD65A1">
        <w:rPr>
          <w:rStyle w:val="FontStyle148"/>
          <w:sz w:val="24"/>
          <w:szCs w:val="24"/>
        </w:rPr>
        <w:fldChar w:fldCharType="separate"/>
      </w:r>
      <w:r w:rsidRPr="00EA1A70">
        <w:rPr>
          <w:rStyle w:val="FontStyle148"/>
          <w:sz w:val="24"/>
          <w:szCs w:val="24"/>
        </w:rPr>
        <w:t>1</w:t>
      </w:r>
      <w:r w:rsidRPr="00AD65A1">
        <w:rPr>
          <w:rStyle w:val="FontStyle148"/>
          <w:sz w:val="24"/>
          <w:szCs w:val="24"/>
        </w:rPr>
        <w:fldChar w:fldCharType="end"/>
      </w:r>
      <w:r w:rsidR="009107BE" w:rsidRPr="00EA1A70">
        <w:rPr>
          <w:rStyle w:val="FontStyle148"/>
          <w:sz w:val="24"/>
          <w:szCs w:val="24"/>
        </w:rPr>
        <w:t xml:space="preserve">.4 </w:t>
      </w:r>
      <w:r w:rsidR="009107BE" w:rsidRPr="00AD65A1">
        <w:rPr>
          <w:rStyle w:val="FontStyle148"/>
          <w:sz w:val="24"/>
          <w:szCs w:val="24"/>
        </w:rPr>
        <w:t>Рассчитанные и номинальные тепловые мощности</w:t>
      </w:r>
    </w:p>
    <w:p w14:paraId="39F4F863" w14:textId="77777777" w:rsidR="00657EB5" w:rsidRDefault="009107B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Рассчитанная тепловая мощность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(</w:t>
      </w:r>
      <w:r w:rsidRPr="00AD65A1">
        <w:rPr>
          <w:rStyle w:val="FontStyle151"/>
          <w:sz w:val="24"/>
          <w:szCs w:val="24"/>
          <w:lang w:eastAsia="en-US"/>
        </w:rPr>
        <w:t>при полной нагрузке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) </w:t>
      </w:r>
      <w:r w:rsidRPr="00AD65A1">
        <w:rPr>
          <w:rStyle w:val="FontStyle151"/>
          <w:sz w:val="24"/>
          <w:szCs w:val="24"/>
          <w:lang w:eastAsia="en-US"/>
        </w:rPr>
        <w:t>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26BD735D" w14:textId="77777777" w:rsidR="007A4494" w:rsidRPr="00AD65A1" w:rsidRDefault="007A4494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5E9D359" w14:textId="0A6FE8CD" w:rsidR="00965BD5" w:rsidRDefault="00CE2ABC" w:rsidP="007A4494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64D98B77" wp14:editId="08C84BF8">
            <wp:extent cx="1668780" cy="49530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4494">
        <w:rPr>
          <w:rStyle w:val="FontStyle151"/>
          <w:sz w:val="24"/>
          <w:szCs w:val="24"/>
          <w:lang w:eastAsia="en-US"/>
        </w:rPr>
        <w:t>,</w:t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965BD5" w:rsidRPr="00AD65A1">
        <w:rPr>
          <w:rStyle w:val="FontStyle151"/>
          <w:sz w:val="24"/>
          <w:szCs w:val="24"/>
          <w:lang w:eastAsia="en-US"/>
        </w:rPr>
        <w:t>(3)</w:t>
      </w:r>
    </w:p>
    <w:p w14:paraId="4CFF7DAB" w14:textId="77777777" w:rsidR="007A4494" w:rsidRPr="00AD65A1" w:rsidRDefault="007A4494" w:rsidP="007A4494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1F336C8" w14:textId="061916C5" w:rsidR="009107BE" w:rsidRPr="00AD65A1" w:rsidRDefault="009107B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Rh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рассчитанная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тепловая мощность, кВт</w:t>
      </w:r>
      <w:r w:rsidR="00E61D89">
        <w:rPr>
          <w:rStyle w:val="FontStyle151"/>
          <w:sz w:val="24"/>
          <w:szCs w:val="24"/>
          <w:lang w:eastAsia="en-US"/>
        </w:rPr>
        <w:t>;</w:t>
      </w:r>
    </w:p>
    <w:p w14:paraId="6A8951EC" w14:textId="797793E3" w:rsidR="009107BE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h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измеренная тепловая мощность, кВт</w:t>
      </w:r>
      <w:r w:rsidR="00E61D89">
        <w:rPr>
          <w:rStyle w:val="FontStyle151"/>
          <w:sz w:val="24"/>
          <w:szCs w:val="24"/>
          <w:lang w:eastAsia="en-US"/>
        </w:rPr>
        <w:t>;</w:t>
      </w:r>
    </w:p>
    <w:p w14:paraId="3118BE94" w14:textId="45E97726" w:rsidR="009107BE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grh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="009107BE" w:rsidRPr="00AD65A1">
        <w:rPr>
          <w:rStyle w:val="FontStyle151"/>
          <w:sz w:val="24"/>
          <w:szCs w:val="24"/>
          <w:lang w:eastAsia="en-US"/>
        </w:rPr>
        <w:t>рассчитанная тепловая нагрузка обогрева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9107BE" w:rsidRPr="00AD65A1">
        <w:rPr>
          <w:rStyle w:val="FontStyle151"/>
          <w:sz w:val="24"/>
          <w:szCs w:val="24"/>
          <w:lang w:eastAsia="en-US"/>
        </w:rPr>
        <w:t>кВт</w:t>
      </w:r>
      <w:r w:rsidR="00E61D89">
        <w:rPr>
          <w:rStyle w:val="FontStyle151"/>
          <w:sz w:val="24"/>
          <w:szCs w:val="24"/>
          <w:lang w:eastAsia="en-US"/>
        </w:rPr>
        <w:t>;</w:t>
      </w:r>
    </w:p>
    <w:p w14:paraId="1D53F734" w14:textId="3B7F7BAF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gmh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="002B7643" w:rsidRPr="00AD65A1">
        <w:rPr>
          <w:rStyle w:val="FontStyle151"/>
          <w:sz w:val="24"/>
          <w:szCs w:val="24"/>
          <w:lang w:eastAsia="en-US"/>
        </w:rPr>
        <w:t>измеренная тепловая нагрузка обогрева, 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393F4BA6" w14:textId="5D580194" w:rsidR="00657EB5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c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pump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7A4494" w:rsidRPr="00582188">
        <w:rPr>
          <w:rStyle w:val="FontStyle151"/>
          <w:sz w:val="24"/>
          <w:szCs w:val="24"/>
          <w:lang w:eastAsia="en-US"/>
        </w:rPr>
        <w:t>–</w:t>
      </w:r>
      <w:r w:rsidR="007A4494">
        <w:rPr>
          <w:rStyle w:val="FontStyle151"/>
          <w:sz w:val="24"/>
          <w:szCs w:val="24"/>
          <w:lang w:eastAsia="en-US"/>
        </w:rPr>
        <w:t xml:space="preserve"> </w:t>
      </w:r>
      <w:r w:rsidR="002B7643" w:rsidRPr="00AD65A1">
        <w:rPr>
          <w:rStyle w:val="FontStyle141"/>
          <w:sz w:val="24"/>
          <w:szCs w:val="24"/>
          <w:lang w:eastAsia="en-US"/>
        </w:rPr>
        <w:t>поправка мощности из-за насоса, ответственного за циркуляцию теплоносителя через камерный теплообменник, кВт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2B1E8C0B" w14:textId="77777777" w:rsidR="007A4494" w:rsidRPr="00AD65A1" w:rsidRDefault="007A449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C45FD44" w14:textId="3B260782" w:rsidR="00657EB5" w:rsidRPr="007A4494" w:rsidRDefault="007A4494" w:rsidP="007A4494">
      <w:pPr>
        <w:pStyle w:val="Style39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>е –</w:t>
      </w:r>
      <w:r w:rsidR="002B7643" w:rsidRPr="007A4494">
        <w:rPr>
          <w:rStyle w:val="FontStyle149"/>
          <w:sz w:val="20"/>
          <w:szCs w:val="24"/>
          <w:lang w:eastAsia="en-US"/>
        </w:rPr>
        <w:t xml:space="preserve"> </w:t>
      </w:r>
      <w:r w:rsidR="00D3120D" w:rsidRPr="007A4494">
        <w:rPr>
          <w:rStyle w:val="FontStyle149"/>
          <w:sz w:val="20"/>
          <w:szCs w:val="24"/>
          <w:lang w:eastAsia="en-US"/>
        </w:rPr>
        <w:t>Р</w:t>
      </w:r>
      <w:r w:rsidR="002B7643" w:rsidRPr="007A4494">
        <w:rPr>
          <w:rStyle w:val="FontStyle149"/>
          <w:sz w:val="20"/>
          <w:szCs w:val="24"/>
          <w:lang w:eastAsia="en-US"/>
        </w:rPr>
        <w:t>ассчитанная тепловая нагрузка обогрева и</w:t>
      </w:r>
      <w:r w:rsidR="00657EB5" w:rsidRPr="007A4494">
        <w:rPr>
          <w:rStyle w:val="FontStyle149"/>
          <w:sz w:val="20"/>
          <w:szCs w:val="24"/>
          <w:lang w:eastAsia="en-US"/>
        </w:rPr>
        <w:t xml:space="preserve"> </w:t>
      </w:r>
      <w:r w:rsidR="002B7643" w:rsidRPr="007A4494">
        <w:rPr>
          <w:rStyle w:val="FontStyle149"/>
          <w:sz w:val="20"/>
          <w:szCs w:val="24"/>
          <w:lang w:eastAsia="en-US"/>
        </w:rPr>
        <w:t>рассчитанная</w:t>
      </w:r>
      <w:r w:rsidR="00657EB5" w:rsidRPr="007A4494">
        <w:rPr>
          <w:rStyle w:val="FontStyle149"/>
          <w:sz w:val="20"/>
          <w:szCs w:val="24"/>
          <w:lang w:eastAsia="en-US"/>
        </w:rPr>
        <w:t xml:space="preserve"> </w:t>
      </w:r>
      <w:r w:rsidR="002B7643" w:rsidRPr="007A4494">
        <w:rPr>
          <w:rStyle w:val="FontStyle149"/>
          <w:sz w:val="20"/>
          <w:szCs w:val="24"/>
          <w:lang w:eastAsia="en-US"/>
        </w:rPr>
        <w:t>тепловая нагрузка охлаждения должны быть одинаковыми</w:t>
      </w:r>
      <w:r w:rsidR="00657EB5" w:rsidRPr="007A4494">
        <w:rPr>
          <w:rStyle w:val="FontStyle149"/>
          <w:sz w:val="20"/>
          <w:szCs w:val="24"/>
          <w:lang w:eastAsia="en-US"/>
        </w:rPr>
        <w:t>.</w:t>
      </w:r>
    </w:p>
    <w:p w14:paraId="4DEF3984" w14:textId="77777777" w:rsidR="007A4494" w:rsidRPr="00AD65A1" w:rsidRDefault="007A4494" w:rsidP="000802E8">
      <w:pPr>
        <w:pStyle w:val="Style41"/>
        <w:widowControl/>
        <w:ind w:firstLine="567"/>
        <w:jc w:val="both"/>
        <w:rPr>
          <w:rStyle w:val="FontStyle149"/>
          <w:sz w:val="24"/>
          <w:szCs w:val="24"/>
          <w:lang w:eastAsia="en-US"/>
        </w:rPr>
      </w:pPr>
    </w:p>
    <w:p w14:paraId="3411EB00" w14:textId="77777777" w:rsidR="00657EB5" w:rsidRDefault="002B764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Номинальная тепловая мощность (при полной нагрузке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) </w:t>
      </w:r>
      <w:r w:rsidRPr="00AD65A1">
        <w:rPr>
          <w:rStyle w:val="FontStyle151"/>
          <w:sz w:val="24"/>
          <w:szCs w:val="24"/>
          <w:lang w:eastAsia="en-US"/>
        </w:rPr>
        <w:t>это уникальная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рассчитанная тепловая мощность (при полной нагрузке</w:t>
      </w:r>
      <w:r w:rsidR="00657EB5" w:rsidRPr="00AD65A1">
        <w:rPr>
          <w:rStyle w:val="FontStyle151"/>
          <w:sz w:val="24"/>
          <w:szCs w:val="24"/>
          <w:lang w:eastAsia="en-US"/>
        </w:rPr>
        <w:t>)</w:t>
      </w:r>
      <w:r w:rsidRPr="00AD65A1">
        <w:rPr>
          <w:rStyle w:val="FontStyle151"/>
          <w:sz w:val="24"/>
          <w:szCs w:val="24"/>
          <w:lang w:eastAsia="en-US"/>
        </w:rPr>
        <w:t>,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2D1B0F75" w14:textId="77777777" w:rsidR="00E61D89" w:rsidRPr="00AD65A1" w:rsidRDefault="00E61D8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E713BEA" w14:textId="7C3025BD" w:rsidR="00965BD5" w:rsidRPr="00AD65A1" w:rsidRDefault="00CE2ABC" w:rsidP="00E61D89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0717269D" wp14:editId="1E310D62">
            <wp:extent cx="1668780" cy="54102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1D89">
        <w:rPr>
          <w:rStyle w:val="FontStyle151"/>
          <w:sz w:val="24"/>
          <w:szCs w:val="24"/>
          <w:lang w:eastAsia="en-US"/>
        </w:rPr>
        <w:t>,</w:t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965BD5" w:rsidRPr="00AD65A1">
        <w:rPr>
          <w:rStyle w:val="FontStyle151"/>
          <w:sz w:val="24"/>
          <w:szCs w:val="24"/>
          <w:lang w:eastAsia="en-US"/>
        </w:rPr>
        <w:t>(4)</w:t>
      </w:r>
    </w:p>
    <w:p w14:paraId="022CBD98" w14:textId="77777777" w:rsidR="00E61D89" w:rsidRDefault="00E61D89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860DE34" w14:textId="2A7FC136" w:rsidR="002B7643" w:rsidRPr="00AD65A1" w:rsidRDefault="002B764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1"/>
          <w:i/>
          <w:sz w:val="24"/>
          <w:szCs w:val="24"/>
          <w:lang w:eastAsia="en-US"/>
        </w:rPr>
        <w:t>Q</w:t>
      </w:r>
      <w:r w:rsidR="00657EB5" w:rsidRPr="00AD65A1">
        <w:rPr>
          <w:rStyle w:val="FontStyle141"/>
          <w:sz w:val="24"/>
          <w:szCs w:val="24"/>
          <w:vertAlign w:val="subscript"/>
          <w:lang w:eastAsia="en-US"/>
        </w:rPr>
        <w:t>Nh</w:t>
      </w:r>
      <w:proofErr w:type="spellEnd"/>
      <w:r w:rsidR="00657EB5" w:rsidRPr="00AD65A1">
        <w:rPr>
          <w:rStyle w:val="FontStyle141"/>
          <w:sz w:val="24"/>
          <w:szCs w:val="24"/>
          <w:lang w:eastAsia="en-US"/>
        </w:rPr>
        <w:t xml:space="preserve"> </w:t>
      </w:r>
      <w:r w:rsidR="00E61D89" w:rsidRPr="00582188">
        <w:rPr>
          <w:rStyle w:val="FontStyle151"/>
          <w:sz w:val="24"/>
          <w:szCs w:val="24"/>
          <w:lang w:eastAsia="en-US"/>
        </w:rPr>
        <w:t>–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номинальная тепловая мощность, кВт</w:t>
      </w:r>
      <w:r w:rsidR="00E61D89">
        <w:rPr>
          <w:rStyle w:val="FontStyle151"/>
          <w:sz w:val="24"/>
          <w:szCs w:val="24"/>
          <w:lang w:eastAsia="en-US"/>
        </w:rPr>
        <w:t>;</w:t>
      </w:r>
    </w:p>
    <w:p w14:paraId="2739281D" w14:textId="38EFF6D8" w:rsidR="002B7643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Q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h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E61D89" w:rsidRPr="00582188">
        <w:rPr>
          <w:rStyle w:val="FontStyle151"/>
          <w:sz w:val="24"/>
          <w:szCs w:val="24"/>
          <w:lang w:eastAsia="en-US"/>
        </w:rPr>
        <w:t>–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r w:rsidR="002B7643" w:rsidRPr="00AD65A1">
        <w:rPr>
          <w:rStyle w:val="FontStyle151"/>
          <w:sz w:val="24"/>
          <w:szCs w:val="24"/>
          <w:lang w:eastAsia="en-US"/>
        </w:rPr>
        <w:t>измеренная тепловая мощность, кВт</w:t>
      </w:r>
      <w:r w:rsidR="00E61D89">
        <w:rPr>
          <w:rStyle w:val="FontStyle151"/>
          <w:sz w:val="24"/>
          <w:szCs w:val="24"/>
          <w:lang w:eastAsia="en-US"/>
        </w:rPr>
        <w:t>;</w:t>
      </w:r>
    </w:p>
    <w:p w14:paraId="56C4B55A" w14:textId="187A5644" w:rsidR="002B7643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Q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gNh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E61D89" w:rsidRPr="00582188">
        <w:rPr>
          <w:rStyle w:val="FontStyle151"/>
          <w:sz w:val="24"/>
          <w:szCs w:val="24"/>
          <w:lang w:eastAsia="en-US"/>
        </w:rPr>
        <w:t>–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r w:rsidR="002B7643" w:rsidRPr="00AD65A1">
        <w:rPr>
          <w:rStyle w:val="FontStyle141"/>
          <w:sz w:val="24"/>
          <w:szCs w:val="24"/>
          <w:lang w:eastAsia="en-US"/>
        </w:rPr>
        <w:t>рассчитанная номинальная тепловая нагрузка обогрева, кВт</w:t>
      </w:r>
      <w:r w:rsidR="00E61D89">
        <w:rPr>
          <w:rStyle w:val="FontStyle151"/>
          <w:sz w:val="24"/>
          <w:szCs w:val="24"/>
          <w:lang w:eastAsia="en-US"/>
        </w:rPr>
        <w:t>;</w:t>
      </w:r>
    </w:p>
    <w:p w14:paraId="536E2F36" w14:textId="1F2841BE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Q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gmh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E61D89" w:rsidRPr="00582188">
        <w:rPr>
          <w:rStyle w:val="FontStyle151"/>
          <w:sz w:val="24"/>
          <w:szCs w:val="24"/>
          <w:lang w:eastAsia="en-US"/>
        </w:rPr>
        <w:t>–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r w:rsidR="002B7643" w:rsidRPr="00AD65A1">
        <w:rPr>
          <w:rStyle w:val="FontStyle151"/>
          <w:sz w:val="24"/>
          <w:szCs w:val="24"/>
          <w:lang w:eastAsia="en-US"/>
        </w:rPr>
        <w:t>измеренн</w:t>
      </w:r>
      <w:r w:rsidR="00E61D89">
        <w:rPr>
          <w:rStyle w:val="FontStyle151"/>
          <w:sz w:val="24"/>
          <w:szCs w:val="24"/>
          <w:lang w:eastAsia="en-US"/>
        </w:rPr>
        <w:t xml:space="preserve">ая тепловая нагрузка обогрева, </w:t>
      </w:r>
      <w:r w:rsidR="002B7643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45160B93" w14:textId="42B96ABC" w:rsidR="002B7643" w:rsidRDefault="00657EB5" w:rsidP="000802E8">
      <w:pPr>
        <w:pStyle w:val="Style39"/>
        <w:widowControl/>
        <w:ind w:firstLine="567"/>
        <w:jc w:val="both"/>
        <w:rPr>
          <w:rStyle w:val="FontStyle14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c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pump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E61D89" w:rsidRPr="00582188">
        <w:rPr>
          <w:rStyle w:val="FontStyle151"/>
          <w:sz w:val="24"/>
          <w:szCs w:val="24"/>
          <w:lang w:eastAsia="en-US"/>
        </w:rPr>
        <w:t>–</w:t>
      </w:r>
      <w:r w:rsidR="00E61D89">
        <w:rPr>
          <w:rStyle w:val="FontStyle151"/>
          <w:sz w:val="24"/>
          <w:szCs w:val="24"/>
          <w:lang w:eastAsia="en-US"/>
        </w:rPr>
        <w:t xml:space="preserve"> </w:t>
      </w:r>
      <w:r w:rsidR="002B7643" w:rsidRPr="00AD65A1">
        <w:rPr>
          <w:rStyle w:val="FontStyle141"/>
          <w:sz w:val="24"/>
          <w:szCs w:val="24"/>
          <w:lang w:eastAsia="en-US"/>
        </w:rPr>
        <w:t>поправка мощности из-за насоса, ответственного за циркуляцию теплоносителя через камерный теплообменник, в кВт.</w:t>
      </w:r>
    </w:p>
    <w:p w14:paraId="7E842894" w14:textId="77777777" w:rsidR="007A4494" w:rsidRPr="00AD65A1" w:rsidRDefault="007A4494" w:rsidP="000802E8">
      <w:pPr>
        <w:pStyle w:val="Style39"/>
        <w:widowControl/>
        <w:ind w:firstLine="567"/>
        <w:jc w:val="both"/>
        <w:rPr>
          <w:rStyle w:val="FontStyle141"/>
          <w:sz w:val="24"/>
          <w:szCs w:val="24"/>
          <w:lang w:eastAsia="en-US"/>
        </w:rPr>
      </w:pPr>
    </w:p>
    <w:p w14:paraId="79C6E1E3" w14:textId="55CBFFB1" w:rsidR="00657EB5" w:rsidRPr="007A4494" w:rsidRDefault="007A4494" w:rsidP="000802E8">
      <w:pPr>
        <w:pStyle w:val="Style39"/>
        <w:widowControl/>
        <w:ind w:firstLine="567"/>
        <w:jc w:val="both"/>
        <w:rPr>
          <w:rStyle w:val="FontStyle149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szCs w:val="20"/>
          <w:lang w:eastAsia="en-US"/>
        </w:rPr>
        <w:t>Примечание –</w:t>
      </w:r>
      <w:r w:rsidRPr="007A4494">
        <w:rPr>
          <w:rStyle w:val="FontStyle149"/>
          <w:sz w:val="20"/>
          <w:szCs w:val="20"/>
          <w:lang w:eastAsia="en-US"/>
        </w:rPr>
        <w:t xml:space="preserve"> </w:t>
      </w:r>
      <w:r w:rsidR="00D3120D" w:rsidRPr="007A4494">
        <w:rPr>
          <w:rStyle w:val="FontStyle141"/>
          <w:sz w:val="20"/>
          <w:szCs w:val="20"/>
          <w:lang w:eastAsia="en-US"/>
        </w:rPr>
        <w:t>Б</w:t>
      </w:r>
      <w:r w:rsidR="002B7643" w:rsidRPr="007A4494">
        <w:rPr>
          <w:rStyle w:val="FontStyle141"/>
          <w:sz w:val="20"/>
          <w:szCs w:val="20"/>
          <w:lang w:eastAsia="en-US"/>
        </w:rPr>
        <w:t>олее подробное объяснение поправки мощности из-за насоса, ответственного за циркуляцию теплоносителя через камерный теплообменник</w:t>
      </w:r>
      <w:r w:rsidR="00657EB5" w:rsidRPr="007A4494">
        <w:rPr>
          <w:rStyle w:val="FontStyle149"/>
          <w:sz w:val="20"/>
          <w:szCs w:val="20"/>
          <w:lang w:eastAsia="en-US"/>
        </w:rPr>
        <w:t xml:space="preserve">, </w:t>
      </w:r>
      <w:r w:rsidR="002B7643" w:rsidRPr="007A4494">
        <w:rPr>
          <w:rStyle w:val="FontStyle149"/>
          <w:sz w:val="20"/>
          <w:szCs w:val="20"/>
          <w:lang w:eastAsia="en-US"/>
        </w:rPr>
        <w:t>см. в</w:t>
      </w:r>
      <w:r w:rsidR="00657EB5" w:rsidRPr="007A4494">
        <w:rPr>
          <w:rStyle w:val="FontStyle149"/>
          <w:sz w:val="20"/>
          <w:szCs w:val="20"/>
          <w:lang w:eastAsia="en-US"/>
        </w:rPr>
        <w:t xml:space="preserve"> 4.2.1.3.</w:t>
      </w:r>
    </w:p>
    <w:p w14:paraId="2F15B24C" w14:textId="77777777" w:rsidR="007A4494" w:rsidRPr="00AD65A1" w:rsidRDefault="007A4494" w:rsidP="000802E8">
      <w:pPr>
        <w:pStyle w:val="Style39"/>
        <w:widowControl/>
        <w:ind w:firstLine="567"/>
        <w:jc w:val="both"/>
        <w:rPr>
          <w:rStyle w:val="FontStyle149"/>
          <w:sz w:val="24"/>
          <w:szCs w:val="24"/>
          <w:lang w:eastAsia="en-US"/>
        </w:rPr>
      </w:pPr>
    </w:p>
    <w:p w14:paraId="5DD4B959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bookmarkStart w:id="9" w:name="bookmark10"/>
      <w:r w:rsidRPr="00AD65A1">
        <w:rPr>
          <w:rStyle w:val="FontStyle148"/>
          <w:sz w:val="24"/>
          <w:szCs w:val="24"/>
          <w:lang w:eastAsia="en-US"/>
        </w:rPr>
        <w:t>4</w:t>
      </w:r>
      <w:bookmarkEnd w:id="9"/>
      <w:r w:rsidR="002B7643" w:rsidRPr="00AD65A1">
        <w:rPr>
          <w:rStyle w:val="FontStyle148"/>
          <w:sz w:val="24"/>
          <w:szCs w:val="24"/>
          <w:lang w:eastAsia="en-US"/>
        </w:rPr>
        <w:t>.2.2 Мощность охлаждения</w:t>
      </w:r>
    </w:p>
    <w:p w14:paraId="44D77D26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4.2.2.1 </w:t>
      </w:r>
      <w:r w:rsidR="002B7643" w:rsidRPr="00AD65A1">
        <w:rPr>
          <w:rStyle w:val="FontStyle148"/>
          <w:sz w:val="24"/>
          <w:szCs w:val="24"/>
          <w:lang w:eastAsia="en-US"/>
        </w:rPr>
        <w:t>Общие положения</w:t>
      </w:r>
    </w:p>
    <w:p w14:paraId="19E8F146" w14:textId="77777777" w:rsidR="00657EB5" w:rsidRPr="00AD65A1" w:rsidRDefault="002B764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Мощность охлаждения воздушно-водяного (рассол), водо-водяного (рассол) реверсивного теплового насоса, охлад</w:t>
      </w:r>
      <w:r w:rsidR="003425C7" w:rsidRPr="00AD65A1">
        <w:rPr>
          <w:rStyle w:val="FontStyle151"/>
          <w:sz w:val="24"/>
          <w:szCs w:val="24"/>
          <w:lang w:eastAsia="en-US"/>
        </w:rPr>
        <w:t>и</w:t>
      </w:r>
      <w:r w:rsidRPr="00AD65A1">
        <w:rPr>
          <w:rStyle w:val="FontStyle151"/>
          <w:sz w:val="24"/>
          <w:szCs w:val="24"/>
          <w:lang w:eastAsia="en-US"/>
        </w:rPr>
        <w:t xml:space="preserve">теля и охладителя/обогревателя должна определяться в соответствии с прямым методом на водяном или рассольном </w:t>
      </w:r>
      <w:r w:rsidRPr="00AD65A1">
        <w:rPr>
          <w:rStyle w:val="FontStyle151"/>
          <w:sz w:val="24"/>
          <w:szCs w:val="24"/>
          <w:lang w:eastAsia="en-US"/>
        </w:rPr>
        <w:lastRenderedPageBreak/>
        <w:t>камерном теплообменнике путем определения объема или массового расхода теплоносителя, а также температур на входе и выходе с учетом удельной теплоемкости и плотности, или изменения энтальпии теплоносителя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(</w:t>
      </w:r>
      <w:r w:rsidRPr="00AD65A1">
        <w:rPr>
          <w:rStyle w:val="FontStyle151"/>
          <w:sz w:val="24"/>
          <w:szCs w:val="24"/>
          <w:lang w:eastAsia="en-US"/>
        </w:rPr>
        <w:t>см.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4.2.2.2, 4.2.2.3, 4.2.</w:t>
      </w:r>
      <w:r w:rsidRPr="00AD65A1">
        <w:rPr>
          <w:rStyle w:val="FontStyle151"/>
          <w:sz w:val="24"/>
          <w:szCs w:val="24"/>
          <w:lang w:eastAsia="en-US"/>
        </w:rPr>
        <w:t>2.4).</w:t>
      </w:r>
    </w:p>
    <w:p w14:paraId="187CD570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4.2.</w:t>
      </w:r>
      <w:r w:rsidRPr="00AD65A1">
        <w:rPr>
          <w:rStyle w:val="FontStyle148"/>
          <w:sz w:val="24"/>
          <w:szCs w:val="24"/>
        </w:rPr>
        <w:fldChar w:fldCharType="begin"/>
      </w:r>
      <w:r w:rsidRPr="00AD65A1">
        <w:rPr>
          <w:rStyle w:val="FontStyle148"/>
          <w:sz w:val="24"/>
          <w:szCs w:val="24"/>
        </w:rPr>
        <w:instrText>PAGE</w:instrText>
      </w:r>
      <w:r w:rsidRPr="00AD65A1">
        <w:rPr>
          <w:rStyle w:val="FontStyle148"/>
          <w:sz w:val="24"/>
          <w:szCs w:val="24"/>
        </w:rPr>
        <w:fldChar w:fldCharType="separate"/>
      </w:r>
      <w:r w:rsidRPr="00AD65A1">
        <w:rPr>
          <w:rStyle w:val="FontStyle148"/>
          <w:sz w:val="24"/>
          <w:szCs w:val="24"/>
        </w:rPr>
        <w:t>2</w:t>
      </w:r>
      <w:r w:rsidRPr="00AD65A1">
        <w:rPr>
          <w:rStyle w:val="FontStyle148"/>
          <w:sz w:val="24"/>
          <w:szCs w:val="24"/>
        </w:rPr>
        <w:fldChar w:fldCharType="end"/>
      </w:r>
      <w:r w:rsidRPr="00AD65A1">
        <w:rPr>
          <w:rStyle w:val="FontStyle148"/>
          <w:sz w:val="24"/>
          <w:szCs w:val="24"/>
        </w:rPr>
        <w:t xml:space="preserve">.2 </w:t>
      </w:r>
      <w:r w:rsidR="002B7643" w:rsidRPr="00AD65A1">
        <w:rPr>
          <w:rStyle w:val="FontStyle148"/>
          <w:sz w:val="24"/>
          <w:szCs w:val="24"/>
        </w:rPr>
        <w:t>Измеренная мощность охлаждения</w:t>
      </w:r>
    </w:p>
    <w:p w14:paraId="0814D659" w14:textId="77777777" w:rsidR="00657EB5" w:rsidRDefault="002B764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Измеренная мощность охлаждения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E24CFC6" w14:textId="77777777" w:rsidR="00025D7E" w:rsidRPr="00AD65A1" w:rsidRDefault="00025D7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26FD1B3" w14:textId="53CB589E" w:rsidR="00965BD5" w:rsidRPr="00AD65A1" w:rsidRDefault="00CE2ABC" w:rsidP="00025D7E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5ADB32DB" wp14:editId="263AD5A0">
            <wp:extent cx="2011680" cy="70866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5D7E">
        <w:rPr>
          <w:rStyle w:val="FontStyle151"/>
          <w:sz w:val="24"/>
          <w:szCs w:val="24"/>
          <w:lang w:eastAsia="en-US"/>
        </w:rPr>
        <w:t>,</w:t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025D7E">
        <w:rPr>
          <w:rStyle w:val="FontStyle151"/>
          <w:sz w:val="24"/>
          <w:szCs w:val="24"/>
          <w:lang w:eastAsia="en-US"/>
        </w:rPr>
        <w:tab/>
      </w:r>
      <w:r w:rsidR="00965BD5" w:rsidRPr="00AD65A1">
        <w:rPr>
          <w:rStyle w:val="FontStyle151"/>
          <w:sz w:val="24"/>
          <w:szCs w:val="24"/>
          <w:lang w:eastAsia="en-US"/>
        </w:rPr>
        <w:t>(5)</w:t>
      </w:r>
    </w:p>
    <w:p w14:paraId="3B137E1D" w14:textId="77777777" w:rsidR="00025D7E" w:rsidRDefault="00025D7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0DBDAF8" w14:textId="1BD39381" w:rsidR="00264846" w:rsidRPr="00AD65A1" w:rsidRDefault="002B764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="00264846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j </w:t>
      </w:r>
      <w:r w:rsidR="00025D7E" w:rsidRPr="00582188">
        <w:rPr>
          <w:rStyle w:val="FontStyle151"/>
          <w:sz w:val="24"/>
          <w:szCs w:val="24"/>
          <w:lang w:eastAsia="en-US"/>
        </w:rPr>
        <w:t>–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="00264846" w:rsidRPr="00AD65A1">
        <w:rPr>
          <w:rStyle w:val="FontStyle151"/>
          <w:sz w:val="24"/>
          <w:szCs w:val="24"/>
          <w:lang w:eastAsia="en-US"/>
        </w:rPr>
        <w:t>номер точки сканирования;</w:t>
      </w:r>
    </w:p>
    <w:p w14:paraId="6D6C3568" w14:textId="3C55E27D" w:rsidR="00264846" w:rsidRPr="00AD65A1" w:rsidRDefault="00264846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n </w:t>
      </w:r>
      <w:r w:rsidR="00025D7E" w:rsidRPr="00582188">
        <w:rPr>
          <w:rStyle w:val="FontStyle151"/>
          <w:sz w:val="24"/>
          <w:szCs w:val="24"/>
          <w:lang w:eastAsia="en-US"/>
        </w:rPr>
        <w:t>–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номер точки скан</w:t>
      </w:r>
      <w:r w:rsidR="00025D7E">
        <w:rPr>
          <w:rStyle w:val="FontStyle151"/>
          <w:sz w:val="24"/>
          <w:szCs w:val="24"/>
          <w:lang w:eastAsia="en-US"/>
        </w:rPr>
        <w:t>ирования в период сбора данных;</w:t>
      </w:r>
    </w:p>
    <w:p w14:paraId="6B49C466" w14:textId="08E7F398" w:rsidR="00264846" w:rsidRPr="00AD65A1" w:rsidRDefault="00264846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Q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с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025D7E" w:rsidRPr="00582188">
        <w:rPr>
          <w:rStyle w:val="FontStyle151"/>
          <w:sz w:val="24"/>
          <w:szCs w:val="24"/>
          <w:lang w:eastAsia="en-US"/>
        </w:rPr>
        <w:t>–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из</w:t>
      </w:r>
      <w:r w:rsidR="00025D7E">
        <w:rPr>
          <w:rStyle w:val="FontStyle151"/>
          <w:sz w:val="24"/>
          <w:szCs w:val="24"/>
          <w:lang w:eastAsia="en-US"/>
        </w:rPr>
        <w:t xml:space="preserve">меренная мощность охлаждения, </w:t>
      </w:r>
      <w:r w:rsidRPr="00AD65A1">
        <w:rPr>
          <w:rStyle w:val="FontStyle151"/>
          <w:sz w:val="24"/>
          <w:szCs w:val="24"/>
          <w:lang w:eastAsia="en-US"/>
        </w:rPr>
        <w:t>кВт;</w:t>
      </w:r>
    </w:p>
    <w:p w14:paraId="0800735F" w14:textId="0CB8615A" w:rsidR="00264846" w:rsidRPr="00AD65A1" w:rsidRDefault="00264846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V</w:t>
      </w:r>
      <w:r w:rsidRPr="00AD65A1">
        <w:rPr>
          <w:rStyle w:val="FontStyle140"/>
          <w:rFonts w:ascii="Arial" w:hAnsi="Arial" w:cs="Arial"/>
          <w:b w:val="0"/>
          <w:sz w:val="24"/>
          <w:szCs w:val="24"/>
          <w:vertAlign w:val="subscript"/>
          <w:lang w:eastAsia="en-US"/>
        </w:rPr>
        <w:t>m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39"/>
          <w:sz w:val="24"/>
          <w:szCs w:val="24"/>
          <w:vertAlign w:val="subscript"/>
          <w:lang w:eastAsia="en-US"/>
        </w:rPr>
        <w:t xml:space="preserve"> </w:t>
      </w:r>
      <w:r w:rsidR="00025D7E" w:rsidRPr="00582188">
        <w:rPr>
          <w:rStyle w:val="FontStyle151"/>
          <w:sz w:val="24"/>
          <w:szCs w:val="24"/>
          <w:lang w:eastAsia="en-US"/>
        </w:rPr>
        <w:t>–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объ</w:t>
      </w:r>
      <w:r w:rsidR="00025D7E">
        <w:rPr>
          <w:rStyle w:val="FontStyle151"/>
          <w:sz w:val="24"/>
          <w:szCs w:val="24"/>
          <w:lang w:eastAsia="en-US"/>
        </w:rPr>
        <w:t>е</w:t>
      </w:r>
      <w:r w:rsidRPr="00AD65A1">
        <w:rPr>
          <w:rStyle w:val="FontStyle151"/>
          <w:sz w:val="24"/>
          <w:szCs w:val="24"/>
          <w:lang w:eastAsia="en-US"/>
        </w:rPr>
        <w:t>мная скорость потока теплоносителя в рассма</w:t>
      </w:r>
      <w:r w:rsidR="00025D7E">
        <w:rPr>
          <w:rStyle w:val="FontStyle151"/>
          <w:sz w:val="24"/>
          <w:szCs w:val="24"/>
          <w:lang w:eastAsia="en-US"/>
        </w:rPr>
        <w:t xml:space="preserve">триваемой точке сканирования, </w:t>
      </w:r>
      <w:r w:rsidRPr="00AD65A1">
        <w:rPr>
          <w:rStyle w:val="FontStyle151"/>
          <w:sz w:val="24"/>
          <w:szCs w:val="24"/>
          <w:lang w:eastAsia="en-US"/>
        </w:rPr>
        <w:t>м</w:t>
      </w:r>
      <w:r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="00534DDC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с;</w:t>
      </w:r>
    </w:p>
    <w:p w14:paraId="1456AFCC" w14:textId="685E60B0" w:rsidR="00264846" w:rsidRPr="00AD65A1" w:rsidRDefault="00965BD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18"/>
          <w:b w:val="0"/>
          <w:i/>
          <w:sz w:val="24"/>
          <w:szCs w:val="24"/>
          <w:lang w:eastAsia="en-US"/>
        </w:rPr>
        <w:t>δ</w:t>
      </w:r>
      <w:r w:rsidR="00264846"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="00264846" w:rsidRPr="00AD65A1">
        <w:rPr>
          <w:rStyle w:val="FontStyle139"/>
          <w:sz w:val="24"/>
          <w:szCs w:val="24"/>
          <w:lang w:eastAsia="en-US"/>
        </w:rPr>
        <w:t xml:space="preserve"> </w:t>
      </w:r>
      <w:r w:rsidR="00025D7E" w:rsidRPr="00582188">
        <w:rPr>
          <w:rStyle w:val="FontStyle151"/>
          <w:sz w:val="24"/>
          <w:szCs w:val="24"/>
          <w:lang w:eastAsia="en-US"/>
        </w:rPr>
        <w:t>–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="00264846" w:rsidRPr="00AD65A1">
        <w:rPr>
          <w:rStyle w:val="FontStyle151"/>
          <w:sz w:val="24"/>
          <w:szCs w:val="24"/>
          <w:lang w:eastAsia="en-US"/>
        </w:rPr>
        <w:t>плотность теплоносителя при температуре расходомера в рассма</w:t>
      </w:r>
      <w:r w:rsidR="00025D7E">
        <w:rPr>
          <w:rStyle w:val="FontStyle151"/>
          <w:sz w:val="24"/>
          <w:szCs w:val="24"/>
          <w:lang w:eastAsia="en-US"/>
        </w:rPr>
        <w:t xml:space="preserve">триваемой точке сканирования, </w:t>
      </w:r>
      <w:r w:rsidR="00264846" w:rsidRPr="00AD65A1">
        <w:rPr>
          <w:rStyle w:val="FontStyle151"/>
          <w:sz w:val="24"/>
          <w:szCs w:val="24"/>
          <w:lang w:eastAsia="en-US"/>
        </w:rPr>
        <w:t>кг</w:t>
      </w:r>
      <w:r w:rsidR="00534DDC">
        <w:rPr>
          <w:rStyle w:val="FontStyle151"/>
          <w:sz w:val="24"/>
          <w:szCs w:val="24"/>
          <w:lang w:eastAsia="en-US"/>
        </w:rPr>
        <w:t>/</w:t>
      </w:r>
      <w:r w:rsidR="00264846" w:rsidRPr="00AD65A1">
        <w:rPr>
          <w:rStyle w:val="FontStyle151"/>
          <w:sz w:val="24"/>
          <w:szCs w:val="24"/>
          <w:lang w:eastAsia="en-US"/>
        </w:rPr>
        <w:t>м</w:t>
      </w:r>
      <w:r w:rsidR="00264846" w:rsidRPr="00490293">
        <w:rPr>
          <w:rStyle w:val="FontStyle151"/>
          <w:sz w:val="24"/>
          <w:szCs w:val="24"/>
          <w:vertAlign w:val="superscript"/>
          <w:lang w:eastAsia="en-US"/>
        </w:rPr>
        <w:t>3</w:t>
      </w:r>
      <w:r w:rsidR="00264846" w:rsidRPr="00AD65A1">
        <w:rPr>
          <w:rStyle w:val="FontStyle151"/>
          <w:sz w:val="24"/>
          <w:szCs w:val="24"/>
          <w:lang w:eastAsia="en-US"/>
        </w:rPr>
        <w:t>;</w:t>
      </w:r>
    </w:p>
    <w:p w14:paraId="5CA2E5FF" w14:textId="71820CC9" w:rsidR="00264846" w:rsidRPr="00AD65A1" w:rsidRDefault="00264846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C</w:t>
      </w:r>
      <w:r w:rsidRPr="00025D7E">
        <w:rPr>
          <w:rStyle w:val="FontStyle151"/>
          <w:i/>
          <w:sz w:val="24"/>
          <w:szCs w:val="24"/>
          <w:lang w:eastAsia="en-US"/>
        </w:rPr>
        <w:t>p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025D7E" w:rsidRPr="00582188">
        <w:rPr>
          <w:rStyle w:val="FontStyle151"/>
          <w:sz w:val="24"/>
          <w:szCs w:val="24"/>
          <w:lang w:eastAsia="en-US"/>
        </w:rPr>
        <w:t>–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удельная теплоемкость теплоносителя при постоянном давлении и средней температуре теплоносителя в рассма</w:t>
      </w:r>
      <w:r w:rsidR="00025D7E">
        <w:rPr>
          <w:rStyle w:val="FontStyle151"/>
          <w:sz w:val="24"/>
          <w:szCs w:val="24"/>
          <w:lang w:eastAsia="en-US"/>
        </w:rPr>
        <w:t xml:space="preserve">триваемой точке сканирования, </w:t>
      </w:r>
      <w:r w:rsidR="005D274B" w:rsidRPr="00AD65A1">
        <w:rPr>
          <w:rStyle w:val="FontStyle151"/>
          <w:sz w:val="24"/>
          <w:szCs w:val="24"/>
          <w:lang w:eastAsia="en-US"/>
        </w:rPr>
        <w:t>КДж</w:t>
      </w:r>
      <w:r w:rsidR="005D274B">
        <w:rPr>
          <w:rStyle w:val="FontStyle151"/>
          <w:sz w:val="24"/>
          <w:szCs w:val="24"/>
          <w:lang w:eastAsia="en-US"/>
        </w:rPr>
        <w:t>/(</w:t>
      </w:r>
      <w:proofErr w:type="spellStart"/>
      <w:r w:rsidR="005D274B" w:rsidRPr="00AD65A1">
        <w:rPr>
          <w:rStyle w:val="FontStyle151"/>
          <w:sz w:val="24"/>
          <w:szCs w:val="24"/>
          <w:lang w:eastAsia="en-US"/>
        </w:rPr>
        <w:t>кг</w:t>
      </w:r>
      <w:r w:rsidR="005D274B">
        <w:rPr>
          <w:rStyle w:val="FontStyle151"/>
          <w:sz w:val="24"/>
          <w:szCs w:val="24"/>
          <w:lang w:eastAsia="en-US"/>
        </w:rPr>
        <w:t>·</w:t>
      </w:r>
      <w:r w:rsidR="005D274B" w:rsidRPr="00AD65A1">
        <w:rPr>
          <w:rStyle w:val="FontStyle151"/>
          <w:sz w:val="24"/>
          <w:szCs w:val="24"/>
          <w:lang w:eastAsia="en-US"/>
        </w:rPr>
        <w:t>К</w:t>
      </w:r>
      <w:proofErr w:type="spellEnd"/>
      <w:r w:rsidR="005D274B">
        <w:rPr>
          <w:rStyle w:val="FontStyle151"/>
          <w:sz w:val="24"/>
          <w:szCs w:val="24"/>
          <w:lang w:eastAsia="en-US"/>
        </w:rPr>
        <w:t>)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705E4D03" w14:textId="1BE4B5DB" w:rsidR="00264846" w:rsidRDefault="00264846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Δ</w:t>
      </w:r>
      <w:r w:rsidRPr="00025D7E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025D7E" w:rsidRPr="00582188">
        <w:rPr>
          <w:rStyle w:val="FontStyle151"/>
          <w:sz w:val="24"/>
          <w:szCs w:val="24"/>
          <w:lang w:eastAsia="en-US"/>
        </w:rPr>
        <w:t>–</w:t>
      </w:r>
      <w:r w:rsidR="00025D7E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разница между температурами теплоносителя на входе и выходе в рассма</w:t>
      </w:r>
      <w:r w:rsidR="00025D7E">
        <w:rPr>
          <w:rStyle w:val="FontStyle151"/>
          <w:sz w:val="24"/>
          <w:szCs w:val="24"/>
          <w:lang w:eastAsia="en-US"/>
        </w:rPr>
        <w:t xml:space="preserve">триваемой точке сканирования, </w:t>
      </w:r>
      <w:r w:rsidRPr="00AD65A1">
        <w:rPr>
          <w:rStyle w:val="FontStyle151"/>
          <w:sz w:val="24"/>
          <w:szCs w:val="24"/>
          <w:lang w:eastAsia="en-US"/>
        </w:rPr>
        <w:t>К.</w:t>
      </w:r>
    </w:p>
    <w:p w14:paraId="5D3C9761" w14:textId="77777777" w:rsidR="007A4494" w:rsidRPr="00AD65A1" w:rsidRDefault="007A449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878FBDB" w14:textId="77777777" w:rsidR="007A4494" w:rsidRDefault="007A4494" w:rsidP="000802E8">
      <w:pPr>
        <w:pStyle w:val="Style39"/>
        <w:widowControl/>
        <w:ind w:firstLine="567"/>
        <w:jc w:val="both"/>
        <w:rPr>
          <w:rStyle w:val="FontStyle151"/>
          <w:spacing w:val="20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>я</w:t>
      </w:r>
    </w:p>
    <w:p w14:paraId="6CBD6313" w14:textId="6F1C94FF" w:rsidR="00264846" w:rsidRPr="007A4494" w:rsidRDefault="007A4494" w:rsidP="000802E8">
      <w:pPr>
        <w:pStyle w:val="Style39"/>
        <w:widowControl/>
        <w:ind w:firstLine="567"/>
        <w:jc w:val="both"/>
        <w:rPr>
          <w:rStyle w:val="FontStyle151"/>
          <w:sz w:val="20"/>
          <w:szCs w:val="24"/>
          <w:lang w:eastAsia="en-US"/>
        </w:rPr>
      </w:pPr>
      <w:r>
        <w:rPr>
          <w:rStyle w:val="FontStyle151"/>
          <w:sz w:val="20"/>
          <w:szCs w:val="24"/>
          <w:lang w:eastAsia="en-US"/>
        </w:rPr>
        <w:t>1</w:t>
      </w:r>
      <w:r w:rsidR="00264846" w:rsidRPr="007A4494">
        <w:rPr>
          <w:rStyle w:val="FontStyle151"/>
          <w:sz w:val="20"/>
          <w:szCs w:val="24"/>
          <w:lang w:eastAsia="en-US"/>
        </w:rPr>
        <w:t xml:space="preserve"> Массовый расход может быть определен напрямую вместо</w:t>
      </w:r>
      <w:r w:rsidR="006E3267">
        <w:rPr>
          <w:rStyle w:val="FontStyle151"/>
          <w:sz w:val="20"/>
          <w:szCs w:val="24"/>
          <w:lang w:eastAsia="en-US"/>
        </w:rPr>
        <w:t xml:space="preserve"> </w:t>
      </w:r>
      <w:r w:rsidR="00025D7E" w:rsidRPr="001B1E9E">
        <w:rPr>
          <w:rStyle w:val="FontStyle151"/>
          <w:sz w:val="20"/>
          <w:szCs w:val="24"/>
          <w:lang w:eastAsia="en-US"/>
        </w:rPr>
        <w:t>(</w:t>
      </w:r>
      <w:proofErr w:type="spellStart"/>
      <w:r w:rsidR="00025D7E" w:rsidRPr="001B1E9E">
        <w:rPr>
          <w:rStyle w:val="FontStyle151"/>
          <w:i/>
          <w:sz w:val="20"/>
          <w:szCs w:val="24"/>
          <w:lang w:eastAsia="en-US"/>
        </w:rPr>
        <w:t>Vm</w:t>
      </w:r>
      <w:r w:rsidR="00025D7E" w:rsidRPr="001B1E9E">
        <w:rPr>
          <w:rStyle w:val="FontStyle151"/>
          <w:sz w:val="20"/>
          <w:szCs w:val="24"/>
          <w:vertAlign w:val="subscript"/>
          <w:lang w:eastAsia="en-US"/>
        </w:rPr>
        <w:t>j</w:t>
      </w:r>
      <w:proofErr w:type="spellEnd"/>
      <w:r w:rsidR="00025D7E" w:rsidRPr="001B1E9E">
        <w:rPr>
          <w:rStyle w:val="FontStyle151"/>
          <w:sz w:val="20"/>
          <w:szCs w:val="24"/>
          <w:lang w:eastAsia="en-US"/>
        </w:rPr>
        <w:t xml:space="preserve"> </w:t>
      </w:r>
      <w:r w:rsidR="00025D7E">
        <w:rPr>
          <w:rStyle w:val="FontStyle151"/>
          <w:sz w:val="20"/>
          <w:szCs w:val="24"/>
          <w:lang w:eastAsia="en-US"/>
        </w:rPr>
        <w:t>*</w:t>
      </w:r>
      <w:r w:rsidR="00025D7E" w:rsidRPr="0082602F">
        <w:rPr>
          <w:rStyle w:val="FontStyle151"/>
          <w:sz w:val="20"/>
          <w:szCs w:val="24"/>
          <w:lang w:eastAsia="en-US"/>
        </w:rPr>
        <w:t xml:space="preserve"> </w:t>
      </w:r>
      <w:proofErr w:type="spellStart"/>
      <w:r w:rsidR="00025D7E" w:rsidRPr="0082602F">
        <w:rPr>
          <w:rStyle w:val="FontStyle118"/>
          <w:b w:val="0"/>
          <w:i/>
          <w:sz w:val="20"/>
          <w:szCs w:val="24"/>
          <w:lang w:eastAsia="en-US"/>
        </w:rPr>
        <w:t>δ</w:t>
      </w:r>
      <w:r w:rsidR="00025D7E" w:rsidRPr="0082602F">
        <w:rPr>
          <w:rStyle w:val="FontStyle139"/>
          <w:sz w:val="20"/>
          <w:szCs w:val="24"/>
          <w:vertAlign w:val="subscript"/>
          <w:lang w:eastAsia="en-US"/>
        </w:rPr>
        <w:t>j</w:t>
      </w:r>
      <w:proofErr w:type="spellEnd"/>
      <w:r w:rsidR="00025D7E" w:rsidRPr="0082602F">
        <w:rPr>
          <w:noProof/>
          <w:sz w:val="16"/>
        </w:rPr>
        <w:t>)</w:t>
      </w:r>
      <w:r w:rsidR="006E3267">
        <w:rPr>
          <w:rStyle w:val="FontStyle151"/>
          <w:sz w:val="20"/>
          <w:szCs w:val="24"/>
          <w:lang w:eastAsia="en-US"/>
        </w:rPr>
        <w:t>.</w:t>
      </w:r>
    </w:p>
    <w:p w14:paraId="388EBAD3" w14:textId="7DD4C09B" w:rsidR="00264846" w:rsidRPr="007A4494" w:rsidRDefault="007A4494" w:rsidP="000802E8">
      <w:pPr>
        <w:pStyle w:val="Style39"/>
        <w:widowControl/>
        <w:ind w:firstLine="567"/>
        <w:jc w:val="both"/>
        <w:rPr>
          <w:rStyle w:val="FontStyle151"/>
          <w:sz w:val="20"/>
          <w:szCs w:val="24"/>
          <w:lang w:eastAsia="en-US"/>
        </w:rPr>
      </w:pPr>
      <w:r>
        <w:rPr>
          <w:rStyle w:val="FontStyle151"/>
          <w:sz w:val="20"/>
          <w:szCs w:val="24"/>
          <w:lang w:eastAsia="en-US"/>
        </w:rPr>
        <w:t>2</w:t>
      </w:r>
      <w:r w:rsidR="00264846" w:rsidRPr="007A4494">
        <w:rPr>
          <w:rStyle w:val="FontStyle151"/>
          <w:sz w:val="20"/>
          <w:szCs w:val="24"/>
          <w:lang w:eastAsia="en-US"/>
        </w:rPr>
        <w:t xml:space="preserve"> Изменение энтальпии </w:t>
      </w:r>
      <w:proofErr w:type="spellStart"/>
      <w:r w:rsidR="00264846" w:rsidRPr="007A4494">
        <w:rPr>
          <w:rStyle w:val="FontStyle151"/>
          <w:sz w:val="20"/>
          <w:szCs w:val="24"/>
          <w:lang w:eastAsia="en-US"/>
        </w:rPr>
        <w:t>Δ</w:t>
      </w:r>
      <w:r w:rsidR="00264846" w:rsidRPr="007A4494">
        <w:rPr>
          <w:rStyle w:val="FontStyle151"/>
          <w:i/>
          <w:sz w:val="20"/>
          <w:szCs w:val="24"/>
          <w:lang w:eastAsia="en-US"/>
        </w:rPr>
        <w:t>H</w:t>
      </w:r>
      <w:r w:rsidR="00264846" w:rsidRPr="007A4494">
        <w:rPr>
          <w:rStyle w:val="FontStyle151"/>
          <w:sz w:val="20"/>
          <w:szCs w:val="24"/>
          <w:vertAlign w:val="subscript"/>
          <w:lang w:eastAsia="en-US"/>
        </w:rPr>
        <w:t>i</w:t>
      </w:r>
      <w:proofErr w:type="spellEnd"/>
      <w:r w:rsidR="00264846" w:rsidRPr="007A4494">
        <w:rPr>
          <w:rStyle w:val="FontStyle151"/>
          <w:sz w:val="20"/>
          <w:szCs w:val="24"/>
          <w:lang w:eastAsia="en-US"/>
        </w:rPr>
        <w:t xml:space="preserve"> может быть определено напрямую вместо</w:t>
      </w:r>
      <w:r w:rsidR="006E3267">
        <w:rPr>
          <w:rStyle w:val="FontStyle151"/>
          <w:sz w:val="20"/>
          <w:szCs w:val="24"/>
          <w:lang w:eastAsia="en-US"/>
        </w:rPr>
        <w:t xml:space="preserve"> (</w:t>
      </w:r>
      <w:proofErr w:type="spellStart"/>
      <w:r w:rsidR="006E3267" w:rsidRPr="0082602F">
        <w:rPr>
          <w:rStyle w:val="FontStyle151"/>
          <w:i/>
          <w:sz w:val="20"/>
          <w:szCs w:val="20"/>
          <w:lang w:eastAsia="en-US"/>
        </w:rPr>
        <w:t>Cp</w:t>
      </w:r>
      <w:r w:rsidR="006E3267" w:rsidRPr="0082602F">
        <w:rPr>
          <w:rStyle w:val="FontStyle151"/>
          <w:sz w:val="20"/>
          <w:szCs w:val="20"/>
          <w:vertAlign w:val="subscript"/>
          <w:lang w:eastAsia="en-US"/>
        </w:rPr>
        <w:t>j</w:t>
      </w:r>
      <w:proofErr w:type="spellEnd"/>
      <w:r w:rsidR="006E3267" w:rsidRPr="0082602F">
        <w:rPr>
          <w:rStyle w:val="FontStyle151"/>
          <w:sz w:val="20"/>
          <w:szCs w:val="20"/>
          <w:lang w:eastAsia="en-US"/>
        </w:rPr>
        <w:t xml:space="preserve"> * </w:t>
      </w:r>
      <w:proofErr w:type="spellStart"/>
      <w:r w:rsidR="006E3267" w:rsidRPr="0082602F">
        <w:rPr>
          <w:rStyle w:val="FontStyle151"/>
          <w:sz w:val="20"/>
          <w:szCs w:val="20"/>
          <w:lang w:eastAsia="en-US"/>
        </w:rPr>
        <w:t>Δ</w:t>
      </w:r>
      <w:r w:rsidR="006E3267" w:rsidRPr="0082602F">
        <w:rPr>
          <w:rStyle w:val="FontStyle151"/>
          <w:i/>
          <w:sz w:val="20"/>
          <w:szCs w:val="20"/>
          <w:lang w:eastAsia="en-US"/>
        </w:rPr>
        <w:t>t</w:t>
      </w:r>
      <w:r w:rsidR="006E3267" w:rsidRPr="0082602F">
        <w:rPr>
          <w:rStyle w:val="FontStyle151"/>
          <w:sz w:val="20"/>
          <w:szCs w:val="20"/>
          <w:vertAlign w:val="subscript"/>
          <w:lang w:eastAsia="en-US"/>
        </w:rPr>
        <w:t>j</w:t>
      </w:r>
      <w:proofErr w:type="spellEnd"/>
      <w:r w:rsidR="006E3267">
        <w:rPr>
          <w:rStyle w:val="FontStyle151"/>
          <w:sz w:val="20"/>
          <w:szCs w:val="24"/>
          <w:lang w:eastAsia="en-US"/>
        </w:rPr>
        <w:t>).</w:t>
      </w:r>
    </w:p>
    <w:p w14:paraId="78883F0C" w14:textId="77777777" w:rsidR="007A4494" w:rsidRPr="00AD65A1" w:rsidRDefault="007A4494" w:rsidP="000802E8">
      <w:pPr>
        <w:pStyle w:val="Style39"/>
        <w:widowControl/>
        <w:ind w:firstLine="567"/>
        <w:jc w:val="both"/>
        <w:rPr>
          <w:noProof/>
        </w:rPr>
      </w:pPr>
    </w:p>
    <w:p w14:paraId="56A21248" w14:textId="77777777" w:rsidR="00657EB5" w:rsidRPr="00AD65A1" w:rsidRDefault="00657EB5" w:rsidP="000802E8">
      <w:pPr>
        <w:pStyle w:val="Style39"/>
        <w:widowControl/>
        <w:ind w:firstLine="567"/>
        <w:jc w:val="both"/>
        <w:rPr>
          <w:rStyle w:val="FontStyle148"/>
          <w:b w:val="0"/>
          <w:bCs w:val="0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4.2.2.3 </w:t>
      </w:r>
      <w:r w:rsidR="00264846" w:rsidRPr="00AD65A1">
        <w:rPr>
          <w:rStyle w:val="FontStyle148"/>
          <w:sz w:val="24"/>
          <w:szCs w:val="24"/>
          <w:lang w:eastAsia="en-US"/>
        </w:rPr>
        <w:t>Эффективная мощность охлаждения</w:t>
      </w:r>
    </w:p>
    <w:p w14:paraId="22A447FF" w14:textId="0E4B700D" w:rsidR="00657EB5" w:rsidRPr="00AD65A1" w:rsidRDefault="00264846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Эффективная мощность охлаждения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EA1A70" w:rsidRPr="00582188">
        <w:rPr>
          <w:rStyle w:val="FontStyle151"/>
          <w:sz w:val="24"/>
          <w:szCs w:val="24"/>
          <w:lang w:eastAsia="en-US"/>
        </w:rPr>
        <w:t>–</w:t>
      </w:r>
      <w:r w:rsidR="00EA1A70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это измеренная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мощность охлаждения с поправкой на тепло от насоса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136AD46F" w14:textId="77777777" w:rsidR="00660508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a) </w:t>
      </w:r>
      <w:r w:rsidR="00660508" w:rsidRPr="00AD65A1">
        <w:rPr>
          <w:rStyle w:val="FontStyle151"/>
          <w:sz w:val="24"/>
          <w:szCs w:val="24"/>
          <w:lang w:eastAsia="en-US"/>
        </w:rPr>
        <w:t xml:space="preserve">если насос является неотъемлемой частью прибора, поправка мощности из-за насоса, рассчитанная в соответствии с 4.2.5.4.2, которая исключается из общей электрической мощности на входе, также вычитается из мощности </w:t>
      </w:r>
      <w:r w:rsidR="007151B0" w:rsidRPr="00AD65A1">
        <w:rPr>
          <w:rStyle w:val="FontStyle151"/>
          <w:sz w:val="24"/>
          <w:szCs w:val="24"/>
          <w:lang w:eastAsia="en-US"/>
        </w:rPr>
        <w:t xml:space="preserve">охлаждения </w:t>
      </w:r>
      <w:r w:rsidR="00660508" w:rsidRPr="00AD65A1">
        <w:rPr>
          <w:rStyle w:val="FontStyle151"/>
          <w:sz w:val="24"/>
          <w:szCs w:val="24"/>
          <w:lang w:eastAsia="en-US"/>
        </w:rPr>
        <w:t>(</w:t>
      </w:r>
      <w:r w:rsidR="007151B0" w:rsidRPr="00AD65A1">
        <w:rPr>
          <w:rStyle w:val="FontStyle151"/>
          <w:sz w:val="24"/>
          <w:szCs w:val="24"/>
          <w:lang w:eastAsia="en-US"/>
        </w:rPr>
        <w:t>положительная</w:t>
      </w:r>
      <w:r w:rsidR="00660508" w:rsidRPr="00AD65A1">
        <w:rPr>
          <w:rStyle w:val="FontStyle151"/>
          <w:sz w:val="24"/>
          <w:szCs w:val="24"/>
          <w:lang w:eastAsia="en-US"/>
        </w:rPr>
        <w:t xml:space="preserve"> поправка);</w:t>
      </w:r>
    </w:p>
    <w:p w14:paraId="04647527" w14:textId="77777777" w:rsidR="00660508" w:rsidRPr="00AD65A1" w:rsidRDefault="00660508" w:rsidP="000802E8">
      <w:pPr>
        <w:pStyle w:val="Style3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b) если насос не является неотъемлемой частью прибора, поправка мощности из-за насоса, рассчитанная в соответствии с 4.2.5.4.3, которая добавляется к общей электрической мощности на входе</w:t>
      </w:r>
      <w:r w:rsidR="007151B0" w:rsidRPr="00AD65A1">
        <w:rPr>
          <w:rStyle w:val="FontStyle151"/>
          <w:sz w:val="24"/>
          <w:szCs w:val="24"/>
          <w:lang w:eastAsia="en-US"/>
        </w:rPr>
        <w:t xml:space="preserve"> должна вычитаться из мощности охлаждения</w:t>
      </w:r>
      <w:r w:rsidRPr="00AD65A1">
        <w:rPr>
          <w:rStyle w:val="FontStyle151"/>
          <w:sz w:val="24"/>
          <w:szCs w:val="24"/>
          <w:lang w:eastAsia="en-US"/>
        </w:rPr>
        <w:t xml:space="preserve"> (</w:t>
      </w:r>
      <w:r w:rsidR="007151B0" w:rsidRPr="00AD65A1">
        <w:rPr>
          <w:rStyle w:val="FontStyle151"/>
          <w:sz w:val="24"/>
          <w:szCs w:val="24"/>
          <w:lang w:eastAsia="en-US"/>
        </w:rPr>
        <w:t>отрицательная</w:t>
      </w:r>
      <w:r w:rsidRPr="00AD65A1">
        <w:rPr>
          <w:rStyle w:val="FontStyle151"/>
          <w:sz w:val="24"/>
          <w:szCs w:val="24"/>
          <w:lang w:eastAsia="en-US"/>
        </w:rPr>
        <w:t xml:space="preserve"> поправка).</w:t>
      </w:r>
    </w:p>
    <w:p w14:paraId="1CEF0FF1" w14:textId="77777777" w:rsidR="00660508" w:rsidRDefault="00660508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Эффективная мощность </w:t>
      </w:r>
      <w:r w:rsidR="007151B0" w:rsidRPr="00AD65A1">
        <w:rPr>
          <w:rStyle w:val="FontStyle151"/>
          <w:sz w:val="24"/>
          <w:szCs w:val="24"/>
          <w:lang w:eastAsia="en-US"/>
        </w:rPr>
        <w:t xml:space="preserve">охлаждения </w:t>
      </w:r>
      <w:r w:rsidRPr="00AD65A1">
        <w:rPr>
          <w:rStyle w:val="FontStyle151"/>
          <w:sz w:val="24"/>
          <w:szCs w:val="24"/>
          <w:lang w:eastAsia="en-US"/>
        </w:rPr>
        <w:t>определяется по формуле:</w:t>
      </w:r>
    </w:p>
    <w:p w14:paraId="6F7509BD" w14:textId="77777777" w:rsidR="00490293" w:rsidRPr="00AD65A1" w:rsidRDefault="0049029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A4361ED" w14:textId="79977E7C" w:rsidR="00965BD5" w:rsidRPr="00AD65A1" w:rsidRDefault="00000000" w:rsidP="00490293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m:oMath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Ec</m:t>
            </m:r>
          </m:sub>
        </m:sSub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=</m:t>
        </m:r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c</m:t>
            </m:r>
          </m:sub>
        </m:sSub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+</m:t>
        </m:r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pump</m:t>
            </m:r>
          </m:sub>
        </m:sSub>
      </m:oMath>
      <w:r w:rsidR="00490293">
        <w:rPr>
          <w:rStyle w:val="FontStyle151"/>
          <w:sz w:val="24"/>
          <w:szCs w:val="24"/>
          <w:lang w:eastAsia="en-US"/>
        </w:rPr>
        <w:t>,</w:t>
      </w:r>
      <w:r w:rsidR="00490293">
        <w:rPr>
          <w:rStyle w:val="FontStyle151"/>
          <w:sz w:val="24"/>
          <w:szCs w:val="24"/>
          <w:lang w:eastAsia="en-US"/>
        </w:rPr>
        <w:tab/>
      </w:r>
      <w:r w:rsidR="00490293">
        <w:rPr>
          <w:rStyle w:val="FontStyle151"/>
          <w:sz w:val="24"/>
          <w:szCs w:val="24"/>
          <w:lang w:eastAsia="en-US"/>
        </w:rPr>
        <w:tab/>
      </w:r>
      <w:r w:rsidR="00490293">
        <w:rPr>
          <w:rStyle w:val="FontStyle151"/>
          <w:sz w:val="24"/>
          <w:szCs w:val="24"/>
          <w:lang w:eastAsia="en-US"/>
        </w:rPr>
        <w:tab/>
      </w:r>
      <w:r w:rsidR="00490293">
        <w:rPr>
          <w:rStyle w:val="FontStyle151"/>
          <w:sz w:val="24"/>
          <w:szCs w:val="24"/>
          <w:lang w:eastAsia="en-US"/>
        </w:rPr>
        <w:tab/>
      </w:r>
      <w:r w:rsidR="00490293">
        <w:rPr>
          <w:rStyle w:val="FontStyle151"/>
          <w:sz w:val="24"/>
          <w:szCs w:val="24"/>
          <w:lang w:eastAsia="en-US"/>
        </w:rPr>
        <w:tab/>
      </w:r>
      <w:r w:rsidR="00490293">
        <w:rPr>
          <w:rStyle w:val="FontStyle151"/>
          <w:sz w:val="24"/>
          <w:szCs w:val="24"/>
          <w:lang w:eastAsia="en-US"/>
        </w:rPr>
        <w:tab/>
      </w:r>
      <w:r w:rsidR="00965BD5" w:rsidRPr="00AD65A1">
        <w:rPr>
          <w:rStyle w:val="FontStyle151"/>
          <w:sz w:val="24"/>
          <w:szCs w:val="24"/>
          <w:lang w:eastAsia="en-US"/>
        </w:rPr>
        <w:t>(6)</w:t>
      </w:r>
    </w:p>
    <w:p w14:paraId="0B854D2C" w14:textId="77777777" w:rsidR="00490293" w:rsidRDefault="00490293" w:rsidP="000802E8">
      <w:pPr>
        <w:pStyle w:val="Style3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1D62BBE" w14:textId="69D1E770" w:rsidR="007151B0" w:rsidRPr="00AD65A1" w:rsidRDefault="00660508" w:rsidP="00490293">
      <w:pPr>
        <w:pStyle w:val="Style3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490293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7151B0" w:rsidRPr="00AD65A1">
        <w:rPr>
          <w:rStyle w:val="FontStyle139"/>
          <w:sz w:val="24"/>
          <w:szCs w:val="24"/>
          <w:vertAlign w:val="subscript"/>
          <w:lang w:eastAsia="en-US"/>
        </w:rPr>
        <w:t>Ec</w:t>
      </w:r>
      <w:proofErr w:type="spellEnd"/>
      <w:r w:rsidR="007151B0" w:rsidRPr="00AD65A1">
        <w:rPr>
          <w:rStyle w:val="FontStyle139"/>
          <w:sz w:val="24"/>
          <w:szCs w:val="24"/>
          <w:lang w:eastAsia="en-US"/>
        </w:rPr>
        <w:t xml:space="preserve"> </w:t>
      </w:r>
      <w:r w:rsidR="00490293" w:rsidRPr="00582188">
        <w:rPr>
          <w:rStyle w:val="FontStyle151"/>
          <w:sz w:val="24"/>
          <w:szCs w:val="24"/>
          <w:lang w:eastAsia="en-US"/>
        </w:rPr>
        <w:t>–</w:t>
      </w:r>
      <w:r w:rsidR="00490293">
        <w:rPr>
          <w:rStyle w:val="FontStyle151"/>
          <w:sz w:val="24"/>
          <w:szCs w:val="24"/>
          <w:lang w:eastAsia="en-US"/>
        </w:rPr>
        <w:t xml:space="preserve"> </w:t>
      </w:r>
      <w:r w:rsidR="007151B0" w:rsidRPr="00AD65A1">
        <w:rPr>
          <w:rStyle w:val="FontStyle151"/>
          <w:sz w:val="24"/>
          <w:szCs w:val="24"/>
          <w:lang w:eastAsia="en-US"/>
        </w:rPr>
        <w:t>эффективная мощность охлаждения</w:t>
      </w:r>
      <w:r w:rsidR="00657EB5" w:rsidRPr="00AD65A1">
        <w:rPr>
          <w:rStyle w:val="FontStyle151"/>
          <w:sz w:val="24"/>
          <w:szCs w:val="24"/>
          <w:lang w:eastAsia="en-US"/>
        </w:rPr>
        <w:t>,</w:t>
      </w:r>
      <w:r w:rsidR="007151B0" w:rsidRPr="00AD65A1">
        <w:rPr>
          <w:rStyle w:val="FontStyle151"/>
          <w:sz w:val="24"/>
          <w:szCs w:val="24"/>
          <w:lang w:eastAsia="en-US"/>
        </w:rPr>
        <w:t xml:space="preserve"> кВт</w:t>
      </w:r>
      <w:r w:rsidR="00490293">
        <w:rPr>
          <w:rStyle w:val="FontStyle151"/>
          <w:sz w:val="24"/>
          <w:szCs w:val="24"/>
          <w:lang w:eastAsia="en-US"/>
        </w:rPr>
        <w:t>;</w:t>
      </w:r>
    </w:p>
    <w:p w14:paraId="705908A3" w14:textId="442A249C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7151B0" w:rsidRPr="00AD65A1">
        <w:rPr>
          <w:rStyle w:val="FontStyle139"/>
          <w:sz w:val="24"/>
          <w:szCs w:val="24"/>
          <w:vertAlign w:val="subscript"/>
          <w:lang w:eastAsia="en-US"/>
        </w:rPr>
        <w:t>c</w:t>
      </w:r>
      <w:proofErr w:type="spellEnd"/>
      <w:r w:rsidR="007151B0" w:rsidRPr="00AD65A1">
        <w:rPr>
          <w:rStyle w:val="FontStyle139"/>
          <w:sz w:val="24"/>
          <w:szCs w:val="24"/>
          <w:lang w:eastAsia="en-US"/>
        </w:rPr>
        <w:t xml:space="preserve"> </w:t>
      </w:r>
      <w:r w:rsidR="00490293" w:rsidRPr="00582188">
        <w:rPr>
          <w:rStyle w:val="FontStyle151"/>
          <w:sz w:val="24"/>
          <w:szCs w:val="24"/>
          <w:lang w:eastAsia="en-US"/>
        </w:rPr>
        <w:t>–</w:t>
      </w:r>
      <w:r w:rsidR="00490293">
        <w:rPr>
          <w:rStyle w:val="FontStyle151"/>
          <w:sz w:val="24"/>
          <w:szCs w:val="24"/>
          <w:lang w:eastAsia="en-US"/>
        </w:rPr>
        <w:t xml:space="preserve"> </w:t>
      </w:r>
      <w:r w:rsidR="007151B0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7151B0" w:rsidRPr="00AD65A1">
        <w:rPr>
          <w:rStyle w:val="FontStyle151"/>
          <w:sz w:val="24"/>
          <w:szCs w:val="24"/>
          <w:lang w:eastAsia="en-US"/>
        </w:rPr>
        <w:t>мощность охлаждения, 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22AD55A5" w14:textId="529EAB25" w:rsidR="00657EB5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c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7151B0" w:rsidRPr="00AD65A1">
        <w:rPr>
          <w:rStyle w:val="FontStyle139"/>
          <w:sz w:val="24"/>
          <w:szCs w:val="24"/>
          <w:lang w:eastAsia="en-US"/>
        </w:rPr>
        <w:t xml:space="preserve"> </w:t>
      </w:r>
      <w:r w:rsidR="00490293" w:rsidRPr="00582188">
        <w:rPr>
          <w:rStyle w:val="FontStyle151"/>
          <w:sz w:val="24"/>
          <w:szCs w:val="24"/>
          <w:lang w:eastAsia="en-US"/>
        </w:rPr>
        <w:t>–</w:t>
      </w:r>
      <w:r w:rsidR="00490293">
        <w:rPr>
          <w:rStyle w:val="FontStyle151"/>
          <w:sz w:val="24"/>
          <w:szCs w:val="24"/>
          <w:lang w:eastAsia="en-US"/>
        </w:rPr>
        <w:t xml:space="preserve"> </w:t>
      </w:r>
      <w:r w:rsidR="007151B0" w:rsidRPr="00AD65A1">
        <w:rPr>
          <w:rStyle w:val="FontStyle151"/>
          <w:sz w:val="24"/>
          <w:szCs w:val="24"/>
          <w:lang w:eastAsia="en-US"/>
        </w:rPr>
        <w:t>поправка мощности из-за насоса, ответственного за циркуляцию теплоносителя через камерный теплообменник, кВт</w:t>
      </w:r>
      <w:r w:rsidR="00AB7BDC" w:rsidRPr="00AD65A1">
        <w:rPr>
          <w:rStyle w:val="FontStyle151"/>
          <w:sz w:val="24"/>
          <w:szCs w:val="24"/>
          <w:lang w:eastAsia="en-US"/>
        </w:rPr>
        <w:t>.</w:t>
      </w:r>
    </w:p>
    <w:p w14:paraId="1F318A8C" w14:textId="77777777" w:rsidR="00805B7D" w:rsidRDefault="00805B7D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1918FA3" w14:textId="77777777" w:rsidR="00805B7D" w:rsidRPr="00AD65A1" w:rsidRDefault="00805B7D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EBB5B4D" w14:textId="77777777" w:rsidR="007151B0" w:rsidRPr="00AD65A1" w:rsidRDefault="007151B0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lastRenderedPageBreak/>
        <w:t>4.2.2.4 Рассчитанные и номинальные мощности охлаждения</w:t>
      </w:r>
    </w:p>
    <w:p w14:paraId="24AA9A4D" w14:textId="77777777" w:rsidR="00657EB5" w:rsidRDefault="007151B0" w:rsidP="000802E8">
      <w:pPr>
        <w:pStyle w:val="Style1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Рассчитанная мощность охлаждения (при полной нагрузке)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BCF77C4" w14:textId="77777777" w:rsidR="0078782A" w:rsidRPr="005D274B" w:rsidRDefault="0078782A" w:rsidP="000802E8">
      <w:pPr>
        <w:pStyle w:val="Style10"/>
        <w:widowControl/>
        <w:ind w:firstLine="567"/>
        <w:jc w:val="both"/>
        <w:rPr>
          <w:rStyle w:val="FontStyle151"/>
          <w:bCs/>
          <w:sz w:val="24"/>
          <w:szCs w:val="24"/>
        </w:rPr>
      </w:pPr>
    </w:p>
    <w:p w14:paraId="3FEE433B" w14:textId="5809532B" w:rsidR="00965BD5" w:rsidRPr="00AD65A1" w:rsidRDefault="00000000" w:rsidP="0078782A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m:oMath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Rc</m:t>
            </m:r>
          </m:sub>
        </m:sSub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=</m:t>
        </m:r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c</m:t>
            </m:r>
          </m:sub>
        </m:sSub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×</m:t>
        </m:r>
        <m:f>
          <m:f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eastAsia="en-US"/>
                  </w:rPr>
                  <m:t>grc</m:t>
                </m:r>
              </m:sub>
            </m:sSub>
          </m:num>
          <m:den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eastAsia="en-US"/>
                  </w:rPr>
                  <m:t>gmc</m:t>
                </m:r>
              </m:sub>
            </m:sSub>
          </m:den>
        </m:f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+</m:t>
        </m:r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pump</m:t>
            </m:r>
          </m:sub>
        </m:sSub>
      </m:oMath>
      <w:r w:rsidR="0078782A">
        <w:rPr>
          <w:rStyle w:val="FontStyle151"/>
          <w:sz w:val="24"/>
          <w:szCs w:val="24"/>
          <w:lang w:eastAsia="en-US"/>
        </w:rPr>
        <w:t>,</w:t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965BD5" w:rsidRPr="00AD65A1">
        <w:rPr>
          <w:rStyle w:val="FontStyle151"/>
          <w:sz w:val="24"/>
          <w:szCs w:val="24"/>
          <w:lang w:eastAsia="en-US"/>
        </w:rPr>
        <w:t>(7)</w:t>
      </w:r>
    </w:p>
    <w:p w14:paraId="41328966" w14:textId="77777777" w:rsidR="0078782A" w:rsidRDefault="0078782A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F49E84D" w14:textId="159BF42F" w:rsidR="007151B0" w:rsidRPr="00AD65A1" w:rsidRDefault="007151B0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1"/>
          <w:i/>
          <w:sz w:val="24"/>
          <w:szCs w:val="24"/>
          <w:lang w:eastAsia="en-US"/>
        </w:rPr>
        <w:t>Q</w:t>
      </w:r>
      <w:r w:rsidR="00657EB5" w:rsidRPr="00AD65A1">
        <w:rPr>
          <w:rStyle w:val="FontStyle141"/>
          <w:sz w:val="24"/>
          <w:szCs w:val="24"/>
          <w:vertAlign w:val="subscript"/>
          <w:lang w:eastAsia="en-US"/>
        </w:rPr>
        <w:t>Rc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номинальная мощность охлаждения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="003F1FC9" w:rsidRPr="00AD65A1">
        <w:rPr>
          <w:rStyle w:val="FontStyle151"/>
          <w:sz w:val="24"/>
          <w:szCs w:val="24"/>
          <w:lang w:eastAsia="en-US"/>
        </w:rPr>
        <w:t>кВт</w:t>
      </w:r>
      <w:r w:rsidR="0078782A">
        <w:rPr>
          <w:rStyle w:val="FontStyle151"/>
          <w:sz w:val="24"/>
          <w:szCs w:val="24"/>
          <w:lang w:eastAsia="en-US"/>
        </w:rPr>
        <w:t>;</w:t>
      </w:r>
    </w:p>
    <w:p w14:paraId="1161B661" w14:textId="06A56690" w:rsidR="007151B0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78782A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c</w:t>
      </w:r>
      <w:proofErr w:type="spellEnd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78782A">
        <w:rPr>
          <w:rStyle w:val="FontStyle151"/>
          <w:sz w:val="24"/>
          <w:szCs w:val="24"/>
          <w:lang w:eastAsia="en-US"/>
        </w:rPr>
        <w:t xml:space="preserve">мощность охлаждения, </w:t>
      </w:r>
      <w:r w:rsidR="003F1FC9" w:rsidRPr="00AD65A1">
        <w:rPr>
          <w:rStyle w:val="FontStyle151"/>
          <w:sz w:val="24"/>
          <w:szCs w:val="24"/>
          <w:lang w:eastAsia="en-US"/>
        </w:rPr>
        <w:t>кВт</w:t>
      </w:r>
      <w:r w:rsidR="0078782A">
        <w:rPr>
          <w:rStyle w:val="FontStyle151"/>
          <w:sz w:val="24"/>
          <w:szCs w:val="24"/>
          <w:lang w:eastAsia="en-US"/>
        </w:rPr>
        <w:t>;</w:t>
      </w:r>
    </w:p>
    <w:p w14:paraId="6C9E69FF" w14:textId="125C4B3A" w:rsidR="007151B0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Q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grc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рассчитанная тепловая нагрузка охлаждения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3F1FC9" w:rsidRPr="00AD65A1">
        <w:rPr>
          <w:rStyle w:val="FontStyle151"/>
          <w:sz w:val="24"/>
          <w:szCs w:val="24"/>
          <w:lang w:eastAsia="en-US"/>
        </w:rPr>
        <w:t>кВт</w:t>
      </w:r>
      <w:r w:rsidR="0078782A">
        <w:rPr>
          <w:rStyle w:val="FontStyle151"/>
          <w:sz w:val="24"/>
          <w:szCs w:val="24"/>
          <w:lang w:eastAsia="en-US"/>
        </w:rPr>
        <w:t>;</w:t>
      </w:r>
    </w:p>
    <w:p w14:paraId="145555C6" w14:textId="79BEAA49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78782A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gmc</w:t>
      </w:r>
      <w:proofErr w:type="spellEnd"/>
      <w:r w:rsidRPr="00AD65A1">
        <w:rPr>
          <w:rStyle w:val="FontStyle151"/>
          <w:sz w:val="24"/>
          <w:szCs w:val="24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тепловая нагрузка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3F1FC9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28C84368" w14:textId="31768BF5" w:rsidR="007151B0" w:rsidRDefault="00657EB5" w:rsidP="000802E8">
      <w:pPr>
        <w:pStyle w:val="Style39"/>
        <w:widowControl/>
        <w:ind w:firstLine="567"/>
        <w:jc w:val="both"/>
        <w:rPr>
          <w:rStyle w:val="FontStyle14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c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pump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7151B0" w:rsidRPr="00AD65A1">
        <w:rPr>
          <w:rStyle w:val="FontStyle141"/>
          <w:sz w:val="24"/>
          <w:szCs w:val="24"/>
          <w:lang w:eastAsia="en-US"/>
        </w:rPr>
        <w:t>поправка мощности из-за насоса, ответственного за циркуляцию теплоносителя</w:t>
      </w:r>
      <w:r w:rsidR="0078782A">
        <w:rPr>
          <w:rStyle w:val="FontStyle141"/>
          <w:sz w:val="24"/>
          <w:szCs w:val="24"/>
          <w:lang w:eastAsia="en-US"/>
        </w:rPr>
        <w:t xml:space="preserve"> через камерный теплообменник,</w:t>
      </w:r>
      <w:r w:rsidR="007151B0" w:rsidRPr="00AD65A1">
        <w:rPr>
          <w:rStyle w:val="FontStyle141"/>
          <w:sz w:val="24"/>
          <w:szCs w:val="24"/>
          <w:lang w:eastAsia="en-US"/>
        </w:rPr>
        <w:t xml:space="preserve"> кВт.</w:t>
      </w:r>
    </w:p>
    <w:p w14:paraId="2D5E8AD4" w14:textId="77777777" w:rsidR="007A4494" w:rsidRPr="00AD65A1" w:rsidRDefault="007A4494" w:rsidP="000802E8">
      <w:pPr>
        <w:pStyle w:val="Style39"/>
        <w:widowControl/>
        <w:ind w:firstLine="567"/>
        <w:jc w:val="both"/>
        <w:rPr>
          <w:rStyle w:val="FontStyle141"/>
          <w:sz w:val="24"/>
          <w:szCs w:val="24"/>
          <w:lang w:eastAsia="en-US"/>
        </w:rPr>
      </w:pPr>
    </w:p>
    <w:p w14:paraId="4F12829B" w14:textId="77777777" w:rsidR="007A4494" w:rsidRDefault="007A4494" w:rsidP="000802E8">
      <w:pPr>
        <w:pStyle w:val="Style39"/>
        <w:widowControl/>
        <w:ind w:firstLine="567"/>
        <w:jc w:val="both"/>
        <w:rPr>
          <w:rStyle w:val="FontStyle151"/>
          <w:spacing w:val="20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>я</w:t>
      </w:r>
    </w:p>
    <w:p w14:paraId="25CEA248" w14:textId="11B02212" w:rsidR="007151B0" w:rsidRPr="007A4494" w:rsidRDefault="007151B0" w:rsidP="000802E8">
      <w:pPr>
        <w:pStyle w:val="Style39"/>
        <w:widowControl/>
        <w:ind w:firstLine="567"/>
        <w:jc w:val="both"/>
        <w:rPr>
          <w:rStyle w:val="FontStyle141"/>
          <w:sz w:val="20"/>
          <w:szCs w:val="24"/>
          <w:lang w:eastAsia="en-US"/>
        </w:rPr>
      </w:pPr>
      <w:r w:rsidRPr="007A4494">
        <w:rPr>
          <w:rStyle w:val="FontStyle141"/>
          <w:sz w:val="20"/>
          <w:szCs w:val="24"/>
          <w:lang w:eastAsia="en-US"/>
        </w:rPr>
        <w:t xml:space="preserve">1 </w:t>
      </w:r>
      <w:r w:rsidR="00D3120D" w:rsidRPr="007A4494">
        <w:rPr>
          <w:rStyle w:val="FontStyle151"/>
          <w:sz w:val="20"/>
          <w:szCs w:val="24"/>
          <w:lang w:eastAsia="en-US"/>
        </w:rPr>
        <w:t>Р</w:t>
      </w:r>
      <w:r w:rsidRPr="007A4494">
        <w:rPr>
          <w:rStyle w:val="FontStyle151"/>
          <w:sz w:val="20"/>
          <w:szCs w:val="24"/>
          <w:lang w:eastAsia="en-US"/>
        </w:rPr>
        <w:t>ассчитанная тепловая нагрузка обогрева и рассчитанная тепловая нагрузка охлаждения должны быть равны.</w:t>
      </w:r>
    </w:p>
    <w:p w14:paraId="03347229" w14:textId="0650270C" w:rsidR="00657EB5" w:rsidRPr="007A4494" w:rsidRDefault="007151B0" w:rsidP="000802E8">
      <w:pPr>
        <w:pStyle w:val="Style39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7A4494">
        <w:rPr>
          <w:rStyle w:val="FontStyle141"/>
          <w:sz w:val="20"/>
          <w:szCs w:val="24"/>
          <w:lang w:eastAsia="en-US"/>
        </w:rPr>
        <w:t xml:space="preserve">2 </w:t>
      </w:r>
      <w:r w:rsidR="00D3120D" w:rsidRPr="007A4494">
        <w:rPr>
          <w:rStyle w:val="FontStyle141"/>
          <w:sz w:val="20"/>
          <w:szCs w:val="24"/>
          <w:lang w:eastAsia="en-US"/>
        </w:rPr>
        <w:t>Н</w:t>
      </w:r>
      <w:r w:rsidRPr="007A4494">
        <w:rPr>
          <w:rStyle w:val="FontStyle141"/>
          <w:sz w:val="20"/>
          <w:szCs w:val="24"/>
          <w:lang w:eastAsia="en-US"/>
        </w:rPr>
        <w:t>оминальная тепловая нагрузка обогрева и номинальная тепловая нагрузка охлаждения должны быть равны</w:t>
      </w:r>
      <w:r w:rsidR="00657EB5" w:rsidRPr="007A4494">
        <w:rPr>
          <w:rStyle w:val="FontStyle149"/>
          <w:sz w:val="20"/>
          <w:szCs w:val="24"/>
          <w:lang w:eastAsia="en-US"/>
        </w:rPr>
        <w:t>.</w:t>
      </w:r>
    </w:p>
    <w:p w14:paraId="1F00ADE6" w14:textId="77777777" w:rsidR="007A4494" w:rsidRPr="00AD65A1" w:rsidRDefault="007A4494" w:rsidP="000802E8">
      <w:pPr>
        <w:pStyle w:val="Style39"/>
        <w:widowControl/>
        <w:ind w:firstLine="567"/>
        <w:jc w:val="both"/>
        <w:rPr>
          <w:rStyle w:val="FontStyle149"/>
          <w:sz w:val="24"/>
          <w:szCs w:val="24"/>
          <w:lang w:eastAsia="en-US"/>
        </w:rPr>
      </w:pPr>
    </w:p>
    <w:p w14:paraId="0E0C45BF" w14:textId="77777777" w:rsidR="00657EB5" w:rsidRDefault="003F1FC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Номинальная тепловая нагрузка охлаждения (при полной нагрузке) это уникальная рассчитанная тепловая мощность (при полной нагрузке), определяется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2BE3FF96" w14:textId="77777777" w:rsidR="0078782A" w:rsidRPr="00AD65A1" w:rsidRDefault="0078782A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7DC625F" w14:textId="51781199" w:rsidR="00D3120D" w:rsidRPr="00AD65A1" w:rsidRDefault="00000000" w:rsidP="0078782A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m:oMath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Nc</m:t>
            </m:r>
          </m:sub>
        </m:sSub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=</m:t>
        </m:r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c</m:t>
            </m:r>
          </m:sub>
        </m:sSub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×</m:t>
        </m:r>
        <m:f>
          <m:f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eastAsia="en-US"/>
                  </w:rPr>
                  <m:t>gNc</m:t>
                </m:r>
              </m:sub>
            </m:sSub>
          </m:num>
          <m:den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eastAsia="en-US"/>
                  </w:rPr>
                  <m:t>gmc</m:t>
                </m:r>
              </m:sub>
            </m:sSub>
          </m:den>
        </m:f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+</m:t>
        </m:r>
        <m:sSub>
          <m:sSub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151"/>
                <w:rFonts w:ascii="Cambria Math" w:hAnsi="Cambria Math"/>
                <w:sz w:val="24"/>
                <w:szCs w:val="24"/>
                <w:lang w:val="en-US" w:eastAsia="en-US"/>
              </w:rPr>
              <m:t>C</m:t>
            </m:r>
          </m:e>
          <m:sub>
            <m:r>
              <m:rPr>
                <m:sty m:val="p"/>
              </m:rPr>
              <w:rPr>
                <w:rStyle w:val="FontStyle151"/>
                <w:rFonts w:ascii="Cambria Math" w:hAnsi="Cambria Math"/>
                <w:sz w:val="24"/>
                <w:szCs w:val="24"/>
                <w:lang w:eastAsia="en-US"/>
              </w:rPr>
              <m:t>pump</m:t>
            </m:r>
          </m:sub>
        </m:sSub>
      </m:oMath>
      <w:r w:rsidR="0078782A">
        <w:rPr>
          <w:rStyle w:val="FontStyle151"/>
          <w:sz w:val="24"/>
          <w:szCs w:val="24"/>
          <w:lang w:eastAsia="en-US"/>
        </w:rPr>
        <w:t>,</w:t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78782A">
        <w:rPr>
          <w:rStyle w:val="FontStyle151"/>
          <w:sz w:val="24"/>
          <w:szCs w:val="24"/>
          <w:lang w:eastAsia="en-US"/>
        </w:rPr>
        <w:tab/>
      </w:r>
      <w:r w:rsidR="00D3120D" w:rsidRPr="00AD65A1">
        <w:rPr>
          <w:rStyle w:val="FontStyle151"/>
          <w:sz w:val="24"/>
          <w:szCs w:val="24"/>
          <w:lang w:eastAsia="en-US"/>
        </w:rPr>
        <w:t>(8)</w:t>
      </w:r>
    </w:p>
    <w:p w14:paraId="48D9FDFB" w14:textId="77777777" w:rsidR="0078782A" w:rsidRDefault="0078782A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06E50E0" w14:textId="1F9B8A0C" w:rsidR="00D3120D" w:rsidRPr="00AD65A1" w:rsidRDefault="007151B0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657EB5" w:rsidRPr="00AD65A1">
        <w:rPr>
          <w:rStyle w:val="FontStyle139"/>
          <w:sz w:val="24"/>
          <w:szCs w:val="24"/>
          <w:vertAlign w:val="subscript"/>
          <w:lang w:eastAsia="en-US"/>
        </w:rPr>
        <w:t>Nc</w:t>
      </w:r>
      <w:proofErr w:type="spellEnd"/>
      <w:r w:rsidR="00657EB5" w:rsidRPr="00AD65A1">
        <w:rPr>
          <w:rStyle w:val="FontStyle139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но</w:t>
      </w:r>
      <w:r w:rsidR="0078782A">
        <w:rPr>
          <w:rStyle w:val="FontStyle151"/>
          <w:sz w:val="24"/>
          <w:szCs w:val="24"/>
          <w:lang w:eastAsia="en-US"/>
        </w:rPr>
        <w:t>минальная мощность охлаждения,</w:t>
      </w:r>
      <w:r w:rsidR="003F1FC9" w:rsidRPr="00AD65A1">
        <w:rPr>
          <w:rStyle w:val="FontStyle151"/>
          <w:sz w:val="24"/>
          <w:szCs w:val="24"/>
          <w:lang w:eastAsia="en-US"/>
        </w:rPr>
        <w:t xml:space="preserve"> кВт</w:t>
      </w:r>
      <w:r w:rsidR="0078782A">
        <w:rPr>
          <w:rStyle w:val="FontStyle151"/>
          <w:sz w:val="24"/>
          <w:szCs w:val="24"/>
          <w:lang w:eastAsia="en-US"/>
        </w:rPr>
        <w:t>;</w:t>
      </w:r>
    </w:p>
    <w:p w14:paraId="53218F4B" w14:textId="36B8ED76" w:rsidR="00D3120D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3F1FC9" w:rsidRPr="00AD65A1">
        <w:rPr>
          <w:rStyle w:val="FontStyle139"/>
          <w:sz w:val="24"/>
          <w:szCs w:val="24"/>
          <w:vertAlign w:val="subscript"/>
          <w:lang w:eastAsia="en-US"/>
        </w:rPr>
        <w:t>c</w:t>
      </w:r>
      <w:proofErr w:type="spellEnd"/>
      <w:r w:rsidR="003F1FC9" w:rsidRPr="00AD65A1">
        <w:rPr>
          <w:rStyle w:val="FontStyle139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из</w:t>
      </w:r>
      <w:r w:rsidR="0078782A">
        <w:rPr>
          <w:rStyle w:val="FontStyle151"/>
          <w:sz w:val="24"/>
          <w:szCs w:val="24"/>
          <w:lang w:eastAsia="en-US"/>
        </w:rPr>
        <w:t xml:space="preserve">меренная мощность охлаждения, </w:t>
      </w:r>
      <w:r w:rsidR="003F1FC9" w:rsidRPr="00AD65A1">
        <w:rPr>
          <w:rStyle w:val="FontStyle151"/>
          <w:sz w:val="24"/>
          <w:szCs w:val="24"/>
          <w:lang w:eastAsia="en-US"/>
        </w:rPr>
        <w:t>кВт</w:t>
      </w:r>
      <w:r w:rsidR="0078782A">
        <w:rPr>
          <w:rStyle w:val="FontStyle151"/>
          <w:sz w:val="24"/>
          <w:szCs w:val="24"/>
          <w:lang w:eastAsia="en-US"/>
        </w:rPr>
        <w:t>;</w:t>
      </w:r>
    </w:p>
    <w:p w14:paraId="49831C11" w14:textId="72312BD8" w:rsidR="00D3120D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3F1FC9" w:rsidRPr="00AD65A1">
        <w:rPr>
          <w:rStyle w:val="FontStyle139"/>
          <w:sz w:val="24"/>
          <w:szCs w:val="24"/>
          <w:vertAlign w:val="subscript"/>
          <w:lang w:eastAsia="en-US"/>
        </w:rPr>
        <w:t>gN</w:t>
      </w:r>
      <w:r w:rsidR="008F2E49">
        <w:rPr>
          <w:rStyle w:val="FontStyle139"/>
          <w:sz w:val="24"/>
          <w:szCs w:val="24"/>
          <w:vertAlign w:val="subscript"/>
          <w:lang w:eastAsia="en-US"/>
        </w:rPr>
        <w:t>с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номинальная</w:t>
      </w:r>
      <w:r w:rsidR="0078782A">
        <w:rPr>
          <w:rStyle w:val="FontStyle151"/>
          <w:sz w:val="24"/>
          <w:szCs w:val="24"/>
          <w:lang w:eastAsia="en-US"/>
        </w:rPr>
        <w:t xml:space="preserve"> тепловая нагрузка охлаждения,</w:t>
      </w:r>
      <w:r w:rsidR="003F1FC9" w:rsidRPr="00AD65A1">
        <w:rPr>
          <w:rStyle w:val="FontStyle151"/>
          <w:sz w:val="24"/>
          <w:szCs w:val="24"/>
          <w:lang w:eastAsia="en-US"/>
        </w:rPr>
        <w:t xml:space="preserve"> кВт</w:t>
      </w:r>
      <w:r w:rsidR="0078782A">
        <w:rPr>
          <w:rStyle w:val="FontStyle151"/>
          <w:sz w:val="24"/>
          <w:szCs w:val="24"/>
          <w:lang w:eastAsia="en-US"/>
        </w:rPr>
        <w:t>;</w:t>
      </w:r>
    </w:p>
    <w:p w14:paraId="45D8A0A0" w14:textId="5ED6A900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3F1FC9" w:rsidRPr="00AD65A1">
        <w:rPr>
          <w:rStyle w:val="FontStyle139"/>
          <w:sz w:val="24"/>
          <w:szCs w:val="24"/>
          <w:vertAlign w:val="subscript"/>
          <w:lang w:eastAsia="en-US"/>
        </w:rPr>
        <w:t>gmc</w:t>
      </w:r>
      <w:proofErr w:type="spellEnd"/>
      <w:r w:rsidR="003F1FC9" w:rsidRPr="00AD65A1">
        <w:rPr>
          <w:rStyle w:val="FontStyle139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 xml:space="preserve">измеренная </w:t>
      </w:r>
      <w:r w:rsidR="0078782A">
        <w:rPr>
          <w:rStyle w:val="FontStyle151"/>
          <w:sz w:val="24"/>
          <w:szCs w:val="24"/>
          <w:lang w:eastAsia="en-US"/>
        </w:rPr>
        <w:t>тепловая нагрузка охлаждения,</w:t>
      </w:r>
      <w:r w:rsidR="003F1FC9" w:rsidRPr="00AD65A1">
        <w:rPr>
          <w:rStyle w:val="FontStyle151"/>
          <w:sz w:val="24"/>
          <w:szCs w:val="24"/>
          <w:lang w:eastAsia="en-US"/>
        </w:rPr>
        <w:t xml:space="preserve"> 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2296FBE9" w14:textId="609401CF" w:rsidR="003F1FC9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3F1FC9" w:rsidRPr="00AD65A1">
        <w:rPr>
          <w:rStyle w:val="FontStyle139"/>
          <w:sz w:val="24"/>
          <w:szCs w:val="24"/>
          <w:lang w:eastAsia="en-US"/>
        </w:rPr>
        <w:t xml:space="preserve"> </w:t>
      </w:r>
      <w:r w:rsidR="0078782A" w:rsidRPr="00582188">
        <w:rPr>
          <w:rStyle w:val="FontStyle151"/>
          <w:sz w:val="24"/>
          <w:szCs w:val="24"/>
          <w:lang w:eastAsia="en-US"/>
        </w:rPr>
        <w:t>–</w:t>
      </w:r>
      <w:r w:rsidR="0078782A">
        <w:rPr>
          <w:rStyle w:val="FontStyle151"/>
          <w:sz w:val="24"/>
          <w:szCs w:val="24"/>
          <w:lang w:eastAsia="en-US"/>
        </w:rPr>
        <w:t xml:space="preserve"> </w:t>
      </w:r>
      <w:r w:rsidR="003F1FC9" w:rsidRPr="00AD65A1">
        <w:rPr>
          <w:rStyle w:val="FontStyle151"/>
          <w:sz w:val="24"/>
          <w:szCs w:val="24"/>
          <w:lang w:eastAsia="en-US"/>
        </w:rPr>
        <w:t>поправка мощности из-за насоса, ответственного за циркуляцию теплоносителя</w:t>
      </w:r>
      <w:r w:rsidR="0078782A">
        <w:rPr>
          <w:rStyle w:val="FontStyle151"/>
          <w:sz w:val="24"/>
          <w:szCs w:val="24"/>
          <w:lang w:eastAsia="en-US"/>
        </w:rPr>
        <w:t xml:space="preserve"> через камерный теплообменник,</w:t>
      </w:r>
      <w:r w:rsidR="003F1FC9" w:rsidRPr="00AD65A1">
        <w:rPr>
          <w:rStyle w:val="FontStyle151"/>
          <w:sz w:val="24"/>
          <w:szCs w:val="24"/>
          <w:lang w:eastAsia="en-US"/>
        </w:rPr>
        <w:t xml:space="preserve"> кВт.</w:t>
      </w:r>
    </w:p>
    <w:p w14:paraId="4BF6AB82" w14:textId="77777777" w:rsidR="007A4494" w:rsidRPr="00AD65A1" w:rsidRDefault="007A449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54ACEB2" w14:textId="0A60E05A" w:rsidR="0078782A" w:rsidRDefault="007A4494" w:rsidP="000802E8">
      <w:pPr>
        <w:pStyle w:val="Style39"/>
        <w:widowControl/>
        <w:ind w:firstLine="567"/>
        <w:jc w:val="both"/>
        <w:rPr>
          <w:rStyle w:val="FontStyle151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>е –</w:t>
      </w:r>
      <w:r w:rsidRPr="007A4494">
        <w:rPr>
          <w:rStyle w:val="FontStyle149"/>
          <w:sz w:val="20"/>
          <w:szCs w:val="24"/>
          <w:lang w:eastAsia="en-US"/>
        </w:rPr>
        <w:t xml:space="preserve"> </w:t>
      </w:r>
      <w:r w:rsidR="00D3120D" w:rsidRPr="007A4494">
        <w:rPr>
          <w:rStyle w:val="FontStyle151"/>
          <w:sz w:val="20"/>
          <w:szCs w:val="24"/>
          <w:lang w:eastAsia="en-US"/>
        </w:rPr>
        <w:t>Б</w:t>
      </w:r>
      <w:r w:rsidR="003F1FC9" w:rsidRPr="007A4494">
        <w:rPr>
          <w:rStyle w:val="FontStyle151"/>
          <w:sz w:val="20"/>
          <w:szCs w:val="24"/>
          <w:lang w:eastAsia="en-US"/>
        </w:rPr>
        <w:t>олее подробное объяснение поправки мощности из-за насоса, ответственного за циркуляцию теплоносителя через камерный теплообменник, см. в 4.2.2.3</w:t>
      </w:r>
      <w:bookmarkStart w:id="10" w:name="bookmark11"/>
      <w:r w:rsidR="0078782A">
        <w:rPr>
          <w:rStyle w:val="FontStyle151"/>
          <w:sz w:val="20"/>
          <w:szCs w:val="24"/>
          <w:lang w:eastAsia="en-US"/>
        </w:rPr>
        <w:t>.</w:t>
      </w:r>
    </w:p>
    <w:p w14:paraId="20BF00CE" w14:textId="77777777" w:rsidR="00B03BFD" w:rsidRPr="00B03BFD" w:rsidRDefault="00B03BFD" w:rsidP="000802E8">
      <w:pPr>
        <w:pStyle w:val="Style39"/>
        <w:widowControl/>
        <w:ind w:firstLine="567"/>
        <w:jc w:val="both"/>
        <w:rPr>
          <w:rStyle w:val="FontStyle148"/>
          <w:b w:val="0"/>
          <w:sz w:val="24"/>
          <w:szCs w:val="24"/>
        </w:rPr>
      </w:pPr>
    </w:p>
    <w:p w14:paraId="71E84D37" w14:textId="77777777" w:rsidR="00657EB5" w:rsidRPr="00025D7E" w:rsidRDefault="00657EB5" w:rsidP="000802E8">
      <w:pPr>
        <w:pStyle w:val="Style39"/>
        <w:widowControl/>
        <w:ind w:firstLine="567"/>
        <w:jc w:val="both"/>
        <w:rPr>
          <w:rStyle w:val="FontStyle148"/>
          <w:b w:val="0"/>
          <w:bCs w:val="0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</w:rPr>
        <w:t>4</w:t>
      </w:r>
      <w:bookmarkEnd w:id="10"/>
      <w:r w:rsidRPr="00AD65A1">
        <w:rPr>
          <w:rStyle w:val="FontStyle148"/>
          <w:sz w:val="24"/>
          <w:szCs w:val="24"/>
        </w:rPr>
        <w:t xml:space="preserve">.2.3 </w:t>
      </w:r>
      <w:r w:rsidR="00AB7BDC" w:rsidRPr="00AD65A1">
        <w:rPr>
          <w:rStyle w:val="FontStyle148"/>
          <w:sz w:val="24"/>
          <w:szCs w:val="24"/>
        </w:rPr>
        <w:t>Мощность регенерации тепла</w:t>
      </w:r>
    </w:p>
    <w:p w14:paraId="77E72CEA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4.2.3.1 </w:t>
      </w:r>
      <w:r w:rsidR="00AB7BDC" w:rsidRPr="00AD65A1">
        <w:rPr>
          <w:rStyle w:val="FontStyle148"/>
          <w:sz w:val="24"/>
          <w:szCs w:val="24"/>
          <w:lang w:eastAsia="en-US"/>
        </w:rPr>
        <w:t>Общие положения</w:t>
      </w:r>
    </w:p>
    <w:p w14:paraId="7AB3099C" w14:textId="77777777" w:rsidR="00657EB5" w:rsidRPr="00AD65A1" w:rsidRDefault="003425C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Мощность </w:t>
      </w:r>
      <w:r w:rsidRPr="00AD65A1">
        <w:rPr>
          <w:rStyle w:val="FontStyle148"/>
          <w:b w:val="0"/>
          <w:sz w:val="24"/>
          <w:szCs w:val="24"/>
        </w:rPr>
        <w:t>регенерации тепла</w:t>
      </w:r>
      <w:r w:rsidRPr="00AD65A1">
        <w:rPr>
          <w:rStyle w:val="FontStyle151"/>
          <w:sz w:val="24"/>
          <w:szCs w:val="24"/>
          <w:lang w:eastAsia="en-US"/>
        </w:rPr>
        <w:t xml:space="preserve"> воздушно-водяного (рассол), водо-водяного (рассол) охладителя и охладителя/обогревателя должна определяться в соответствии с прямым методом на водяном или рассольном камерном теплообменнике путем определения объема или массового расхода теплоносителя, а также температур на входе и выходе с учетом удельной теплоемкости и плотности, или изменения энтальпии теплоносителя (см. </w:t>
      </w:r>
      <w:r w:rsidR="00AB7BDC" w:rsidRPr="00AD65A1">
        <w:rPr>
          <w:rStyle w:val="FontStyle151"/>
          <w:sz w:val="24"/>
          <w:szCs w:val="24"/>
          <w:lang w:eastAsia="en-US"/>
        </w:rPr>
        <w:t>4.2.3.2, 4.2.3.3, 4.2.3.4).</w:t>
      </w:r>
    </w:p>
    <w:p w14:paraId="4184A892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fldChar w:fldCharType="begin"/>
      </w:r>
      <w:r w:rsidRPr="00AD65A1">
        <w:rPr>
          <w:rStyle w:val="FontStyle148"/>
          <w:sz w:val="24"/>
          <w:szCs w:val="24"/>
        </w:rPr>
        <w:instrText>PAGE</w:instrText>
      </w:r>
      <w:r w:rsidRPr="00AD65A1">
        <w:rPr>
          <w:rStyle w:val="FontStyle148"/>
          <w:sz w:val="24"/>
          <w:szCs w:val="24"/>
        </w:rPr>
        <w:fldChar w:fldCharType="separate"/>
      </w:r>
      <w:r w:rsidRPr="00AD65A1">
        <w:rPr>
          <w:rStyle w:val="FontStyle148"/>
          <w:sz w:val="24"/>
          <w:szCs w:val="24"/>
        </w:rPr>
        <w:t>4</w:t>
      </w:r>
      <w:r w:rsidRPr="00AD65A1">
        <w:rPr>
          <w:rStyle w:val="FontStyle148"/>
          <w:sz w:val="24"/>
          <w:szCs w:val="24"/>
        </w:rPr>
        <w:fldChar w:fldCharType="end"/>
      </w:r>
      <w:r w:rsidRPr="00AD65A1">
        <w:rPr>
          <w:rStyle w:val="FontStyle148"/>
          <w:sz w:val="24"/>
          <w:szCs w:val="24"/>
        </w:rPr>
        <w:t xml:space="preserve">.2.3.2 </w:t>
      </w:r>
      <w:r w:rsidR="003425C7" w:rsidRPr="00AD65A1">
        <w:rPr>
          <w:rStyle w:val="FontStyle148"/>
          <w:sz w:val="24"/>
          <w:szCs w:val="24"/>
        </w:rPr>
        <w:t>Измеренная мощность регенерации тепла</w:t>
      </w:r>
    </w:p>
    <w:p w14:paraId="1943CF78" w14:textId="77777777" w:rsidR="003425C7" w:rsidRDefault="003425C7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Измеренная </w:t>
      </w:r>
      <w:r w:rsidR="00305286" w:rsidRPr="00AD65A1">
        <w:rPr>
          <w:rStyle w:val="FontStyle151"/>
          <w:sz w:val="24"/>
          <w:szCs w:val="24"/>
          <w:lang w:eastAsia="en-US"/>
        </w:rPr>
        <w:t xml:space="preserve">мощность регенерации тепла </w:t>
      </w:r>
      <w:r w:rsidRPr="00AD65A1">
        <w:rPr>
          <w:rStyle w:val="FontStyle151"/>
          <w:sz w:val="24"/>
          <w:szCs w:val="24"/>
          <w:lang w:eastAsia="en-US"/>
        </w:rPr>
        <w:t>определяется по формуле:</w:t>
      </w:r>
    </w:p>
    <w:p w14:paraId="636BFA86" w14:textId="77777777" w:rsidR="008F2E49" w:rsidRPr="00AD65A1" w:rsidRDefault="008F2E49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97AEDAF" w14:textId="639C6702" w:rsidR="00D3120D" w:rsidRPr="00AD65A1" w:rsidRDefault="00CE2ABC" w:rsidP="008F2E49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lastRenderedPageBreak/>
        <w:drawing>
          <wp:inline distT="0" distB="0" distL="0" distR="0" wp14:anchorId="520370EA" wp14:editId="690FA76F">
            <wp:extent cx="2087880" cy="72390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2E49">
        <w:rPr>
          <w:rStyle w:val="FontStyle151"/>
          <w:sz w:val="24"/>
          <w:szCs w:val="24"/>
          <w:lang w:eastAsia="en-US"/>
        </w:rPr>
        <w:t>,</w:t>
      </w:r>
      <w:r w:rsidR="008F2E49">
        <w:rPr>
          <w:rStyle w:val="FontStyle151"/>
          <w:sz w:val="24"/>
          <w:szCs w:val="24"/>
          <w:lang w:eastAsia="en-US"/>
        </w:rPr>
        <w:tab/>
      </w:r>
      <w:r w:rsidR="008F2E49">
        <w:rPr>
          <w:rStyle w:val="FontStyle151"/>
          <w:sz w:val="24"/>
          <w:szCs w:val="24"/>
          <w:lang w:eastAsia="en-US"/>
        </w:rPr>
        <w:tab/>
      </w:r>
      <w:r w:rsidR="008F2E49">
        <w:rPr>
          <w:rStyle w:val="FontStyle151"/>
          <w:sz w:val="24"/>
          <w:szCs w:val="24"/>
          <w:lang w:eastAsia="en-US"/>
        </w:rPr>
        <w:tab/>
      </w:r>
      <w:r w:rsidR="008F2E49">
        <w:rPr>
          <w:rStyle w:val="FontStyle151"/>
          <w:sz w:val="24"/>
          <w:szCs w:val="24"/>
          <w:lang w:eastAsia="en-US"/>
        </w:rPr>
        <w:tab/>
      </w:r>
      <w:r w:rsidR="008F2E49">
        <w:rPr>
          <w:rStyle w:val="FontStyle151"/>
          <w:sz w:val="24"/>
          <w:szCs w:val="24"/>
          <w:lang w:eastAsia="en-US"/>
        </w:rPr>
        <w:tab/>
      </w:r>
      <w:r w:rsidR="00D3120D" w:rsidRPr="00AD65A1">
        <w:rPr>
          <w:rStyle w:val="FontStyle151"/>
          <w:sz w:val="24"/>
          <w:szCs w:val="24"/>
          <w:lang w:eastAsia="en-US"/>
        </w:rPr>
        <w:t>(9)</w:t>
      </w:r>
    </w:p>
    <w:p w14:paraId="0228AB7F" w14:textId="77777777" w:rsidR="008F2E49" w:rsidRDefault="008F2E49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A477410" w14:textId="4053470F" w:rsidR="003425C7" w:rsidRPr="00AD65A1" w:rsidRDefault="003425C7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8F2E49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j </w:t>
      </w:r>
      <w:r w:rsidR="008F2E49" w:rsidRPr="00582188">
        <w:rPr>
          <w:rStyle w:val="FontStyle151"/>
          <w:sz w:val="24"/>
          <w:szCs w:val="24"/>
          <w:lang w:eastAsia="en-US"/>
        </w:rPr>
        <w:t>–</w:t>
      </w:r>
      <w:r w:rsidR="008F2E49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номер точки сканирования;</w:t>
      </w:r>
    </w:p>
    <w:p w14:paraId="423C4561" w14:textId="5638B978" w:rsidR="003425C7" w:rsidRPr="00AD65A1" w:rsidRDefault="003425C7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n</w:t>
      </w:r>
      <w:r w:rsidRPr="008F2E49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F2E49" w:rsidRPr="00582188">
        <w:rPr>
          <w:rStyle w:val="FontStyle151"/>
          <w:sz w:val="24"/>
          <w:szCs w:val="24"/>
          <w:lang w:eastAsia="en-US"/>
        </w:rPr>
        <w:t>–</w:t>
      </w:r>
      <w:r w:rsidR="008F2E49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номер точки скан</w:t>
      </w:r>
      <w:r w:rsidR="008F2E49">
        <w:rPr>
          <w:rStyle w:val="FontStyle151"/>
          <w:sz w:val="24"/>
          <w:szCs w:val="24"/>
          <w:lang w:eastAsia="en-US"/>
        </w:rPr>
        <w:t>ирования в период сбора данных;</w:t>
      </w:r>
    </w:p>
    <w:p w14:paraId="1D3E8397" w14:textId="234AE341" w:rsidR="003425C7" w:rsidRPr="00AD65A1" w:rsidRDefault="00305286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Q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hr</w:t>
      </w:r>
      <w:proofErr w:type="spellEnd"/>
      <w:r w:rsidR="003425C7" w:rsidRPr="00AD65A1">
        <w:rPr>
          <w:rStyle w:val="FontStyle141"/>
          <w:sz w:val="24"/>
          <w:szCs w:val="24"/>
          <w:lang w:eastAsia="en-US"/>
        </w:rPr>
        <w:t xml:space="preserve"> </w:t>
      </w:r>
      <w:r w:rsidR="008F2E49" w:rsidRPr="00582188">
        <w:rPr>
          <w:rStyle w:val="FontStyle151"/>
          <w:sz w:val="24"/>
          <w:szCs w:val="24"/>
          <w:lang w:eastAsia="en-US"/>
        </w:rPr>
        <w:t>–</w:t>
      </w:r>
      <w:r w:rsidR="008F2E49">
        <w:rPr>
          <w:rStyle w:val="FontStyle151"/>
          <w:sz w:val="24"/>
          <w:szCs w:val="24"/>
          <w:lang w:eastAsia="en-US"/>
        </w:rPr>
        <w:t xml:space="preserve"> </w:t>
      </w:r>
      <w:r w:rsidR="003425C7" w:rsidRPr="00AD65A1">
        <w:rPr>
          <w:rStyle w:val="FontStyle151"/>
          <w:sz w:val="24"/>
          <w:szCs w:val="24"/>
          <w:lang w:eastAsia="en-US"/>
        </w:rPr>
        <w:t xml:space="preserve">измеренная мощность </w:t>
      </w:r>
      <w:r w:rsidRPr="00AD65A1">
        <w:rPr>
          <w:rStyle w:val="FontStyle151"/>
          <w:sz w:val="24"/>
          <w:szCs w:val="24"/>
          <w:lang w:eastAsia="en-US"/>
        </w:rPr>
        <w:t>регенерации тепла</w:t>
      </w:r>
      <w:r w:rsidR="008F2E49">
        <w:rPr>
          <w:rStyle w:val="FontStyle151"/>
          <w:sz w:val="24"/>
          <w:szCs w:val="24"/>
          <w:lang w:eastAsia="en-US"/>
        </w:rPr>
        <w:t xml:space="preserve">, </w:t>
      </w:r>
      <w:r w:rsidR="003425C7" w:rsidRPr="00AD65A1">
        <w:rPr>
          <w:rStyle w:val="FontStyle151"/>
          <w:sz w:val="24"/>
          <w:szCs w:val="24"/>
          <w:lang w:eastAsia="en-US"/>
        </w:rPr>
        <w:t>кВт;</w:t>
      </w:r>
    </w:p>
    <w:p w14:paraId="024AFA2C" w14:textId="73E9E720" w:rsidR="003425C7" w:rsidRPr="00AD65A1" w:rsidRDefault="003425C7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V</w:t>
      </w:r>
      <w:r w:rsidRPr="008F2E49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m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8F2E49" w:rsidRPr="00582188">
        <w:rPr>
          <w:rStyle w:val="FontStyle151"/>
          <w:sz w:val="24"/>
          <w:szCs w:val="24"/>
          <w:lang w:eastAsia="en-US"/>
        </w:rPr>
        <w:t>–</w:t>
      </w:r>
      <w:r w:rsidR="008F2E49">
        <w:rPr>
          <w:rStyle w:val="FontStyle151"/>
          <w:sz w:val="24"/>
          <w:szCs w:val="24"/>
          <w:lang w:eastAsia="en-US"/>
        </w:rPr>
        <w:t xml:space="preserve"> объе</w:t>
      </w:r>
      <w:r w:rsidRPr="00AD65A1">
        <w:rPr>
          <w:rStyle w:val="FontStyle151"/>
          <w:sz w:val="24"/>
          <w:szCs w:val="24"/>
          <w:lang w:eastAsia="en-US"/>
        </w:rPr>
        <w:t>мная скорость потока теплоносителя в рассма</w:t>
      </w:r>
      <w:r w:rsidR="008F2E49">
        <w:rPr>
          <w:rStyle w:val="FontStyle151"/>
          <w:sz w:val="24"/>
          <w:szCs w:val="24"/>
          <w:lang w:eastAsia="en-US"/>
        </w:rPr>
        <w:t xml:space="preserve">триваемой точке сканирования, </w:t>
      </w:r>
      <w:r w:rsidRPr="00AD65A1">
        <w:rPr>
          <w:rStyle w:val="FontStyle151"/>
          <w:sz w:val="24"/>
          <w:szCs w:val="24"/>
          <w:lang w:eastAsia="en-US"/>
        </w:rPr>
        <w:t>м</w:t>
      </w:r>
      <w:r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="005D274B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с;</w:t>
      </w:r>
    </w:p>
    <w:p w14:paraId="116C13F3" w14:textId="20DF8A37" w:rsidR="003425C7" w:rsidRPr="00AD65A1" w:rsidRDefault="00D3120D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18"/>
          <w:b w:val="0"/>
          <w:i/>
          <w:sz w:val="24"/>
          <w:szCs w:val="24"/>
          <w:lang w:eastAsia="en-US"/>
        </w:rPr>
        <w:t>δ</w:t>
      </w:r>
      <w:r w:rsidR="003425C7"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="003425C7" w:rsidRPr="00AD65A1">
        <w:rPr>
          <w:rStyle w:val="FontStyle139"/>
          <w:sz w:val="24"/>
          <w:szCs w:val="24"/>
          <w:lang w:eastAsia="en-US"/>
        </w:rPr>
        <w:t xml:space="preserve"> </w:t>
      </w:r>
      <w:r w:rsidR="008F2E49" w:rsidRPr="00582188">
        <w:rPr>
          <w:rStyle w:val="FontStyle151"/>
          <w:sz w:val="24"/>
          <w:szCs w:val="24"/>
          <w:lang w:eastAsia="en-US"/>
        </w:rPr>
        <w:t>–</w:t>
      </w:r>
      <w:r w:rsidR="008F2E49">
        <w:rPr>
          <w:rStyle w:val="FontStyle151"/>
          <w:sz w:val="24"/>
          <w:szCs w:val="24"/>
          <w:lang w:eastAsia="en-US"/>
        </w:rPr>
        <w:t xml:space="preserve"> </w:t>
      </w:r>
      <w:r w:rsidR="003425C7" w:rsidRPr="00AD65A1">
        <w:rPr>
          <w:rStyle w:val="FontStyle151"/>
          <w:sz w:val="24"/>
          <w:szCs w:val="24"/>
          <w:lang w:eastAsia="en-US"/>
        </w:rPr>
        <w:t>плотность теплоносителя при температуре расходомера в рассма</w:t>
      </w:r>
      <w:r w:rsidR="008F2E49">
        <w:rPr>
          <w:rStyle w:val="FontStyle151"/>
          <w:sz w:val="24"/>
          <w:szCs w:val="24"/>
          <w:lang w:eastAsia="en-US"/>
        </w:rPr>
        <w:t xml:space="preserve">триваемой точке сканирования, </w:t>
      </w:r>
      <w:r w:rsidR="003425C7" w:rsidRPr="00AD65A1">
        <w:rPr>
          <w:rStyle w:val="FontStyle151"/>
          <w:sz w:val="24"/>
          <w:szCs w:val="24"/>
          <w:lang w:eastAsia="en-US"/>
        </w:rPr>
        <w:t>кг</w:t>
      </w:r>
      <w:r w:rsidR="005D274B">
        <w:rPr>
          <w:rStyle w:val="FontStyle151"/>
          <w:sz w:val="24"/>
          <w:szCs w:val="24"/>
          <w:lang w:eastAsia="en-US"/>
        </w:rPr>
        <w:t>/</w:t>
      </w:r>
      <w:r w:rsidR="003425C7" w:rsidRPr="00AD65A1">
        <w:rPr>
          <w:rStyle w:val="FontStyle151"/>
          <w:sz w:val="24"/>
          <w:szCs w:val="24"/>
          <w:lang w:eastAsia="en-US"/>
        </w:rPr>
        <w:t>м</w:t>
      </w:r>
      <w:r w:rsidR="003425C7"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="003425C7" w:rsidRPr="00AD65A1">
        <w:rPr>
          <w:rStyle w:val="FontStyle151"/>
          <w:sz w:val="24"/>
          <w:szCs w:val="24"/>
          <w:lang w:eastAsia="en-US"/>
        </w:rPr>
        <w:t>;</w:t>
      </w:r>
    </w:p>
    <w:p w14:paraId="7A45F9F6" w14:textId="5D8EAE09" w:rsidR="003425C7" w:rsidRPr="00AD65A1" w:rsidRDefault="003425C7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C</w:t>
      </w:r>
      <w:r w:rsidRPr="008F2E49">
        <w:rPr>
          <w:rStyle w:val="FontStyle151"/>
          <w:i/>
          <w:sz w:val="24"/>
          <w:szCs w:val="24"/>
          <w:lang w:eastAsia="en-US"/>
        </w:rPr>
        <w:t>p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8F2E49" w:rsidRPr="00582188">
        <w:rPr>
          <w:rStyle w:val="FontStyle151"/>
          <w:sz w:val="24"/>
          <w:szCs w:val="24"/>
          <w:lang w:eastAsia="en-US"/>
        </w:rPr>
        <w:t>–</w:t>
      </w:r>
      <w:r w:rsidR="008F2E49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удельная теплоемкость теплоносителя при постоянном давлении и средней температуре теплоносителя в рассма</w:t>
      </w:r>
      <w:r w:rsidR="008F2E49">
        <w:rPr>
          <w:rStyle w:val="FontStyle151"/>
          <w:sz w:val="24"/>
          <w:szCs w:val="24"/>
          <w:lang w:eastAsia="en-US"/>
        </w:rPr>
        <w:t xml:space="preserve">триваемой точке сканирования, </w:t>
      </w:r>
      <w:r w:rsidR="005D274B" w:rsidRPr="00AD65A1">
        <w:rPr>
          <w:rStyle w:val="FontStyle151"/>
          <w:sz w:val="24"/>
          <w:szCs w:val="24"/>
          <w:lang w:eastAsia="en-US"/>
        </w:rPr>
        <w:t>КДж</w:t>
      </w:r>
      <w:r w:rsidR="005D274B">
        <w:rPr>
          <w:rStyle w:val="FontStyle151"/>
          <w:sz w:val="24"/>
          <w:szCs w:val="24"/>
          <w:lang w:eastAsia="en-US"/>
        </w:rPr>
        <w:t>/(</w:t>
      </w:r>
      <w:proofErr w:type="spellStart"/>
      <w:r w:rsidR="005D274B" w:rsidRPr="00AD65A1">
        <w:rPr>
          <w:rStyle w:val="FontStyle151"/>
          <w:sz w:val="24"/>
          <w:szCs w:val="24"/>
          <w:lang w:eastAsia="en-US"/>
        </w:rPr>
        <w:t>кг</w:t>
      </w:r>
      <w:r w:rsidR="005D274B">
        <w:rPr>
          <w:rStyle w:val="FontStyle151"/>
          <w:sz w:val="24"/>
          <w:szCs w:val="24"/>
          <w:lang w:eastAsia="en-US"/>
        </w:rPr>
        <w:t>·</w:t>
      </w:r>
      <w:r w:rsidR="005D274B" w:rsidRPr="00AD65A1">
        <w:rPr>
          <w:rStyle w:val="FontStyle151"/>
          <w:sz w:val="24"/>
          <w:szCs w:val="24"/>
          <w:lang w:eastAsia="en-US"/>
        </w:rPr>
        <w:t>К</w:t>
      </w:r>
      <w:proofErr w:type="spellEnd"/>
      <w:r w:rsidR="005D274B">
        <w:rPr>
          <w:rStyle w:val="FontStyle151"/>
          <w:sz w:val="24"/>
          <w:szCs w:val="24"/>
          <w:lang w:eastAsia="en-US"/>
        </w:rPr>
        <w:t>)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9935B69" w14:textId="4B5F706E" w:rsidR="003425C7" w:rsidRDefault="003425C7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sz w:val="24"/>
          <w:szCs w:val="24"/>
          <w:lang w:eastAsia="en-US"/>
        </w:rPr>
        <w:t>Δ</w:t>
      </w:r>
      <w:r w:rsidRPr="00AD65A1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8F2E49" w:rsidRPr="00582188">
        <w:rPr>
          <w:rStyle w:val="FontStyle151"/>
          <w:sz w:val="24"/>
          <w:szCs w:val="24"/>
          <w:lang w:eastAsia="en-US"/>
        </w:rPr>
        <w:t>–</w:t>
      </w:r>
      <w:r w:rsidR="008F2E49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разница между температурами теплоносителя на входе и выходе в рассм</w:t>
      </w:r>
      <w:r w:rsidR="008F2E49">
        <w:rPr>
          <w:rStyle w:val="FontStyle151"/>
          <w:sz w:val="24"/>
          <w:szCs w:val="24"/>
          <w:lang w:eastAsia="en-US"/>
        </w:rPr>
        <w:t>атриваемой точке сканирования,</w:t>
      </w:r>
      <w:r w:rsidRPr="00AD65A1">
        <w:rPr>
          <w:rStyle w:val="FontStyle151"/>
          <w:sz w:val="24"/>
          <w:szCs w:val="24"/>
          <w:lang w:eastAsia="en-US"/>
        </w:rPr>
        <w:t xml:space="preserve"> К.</w:t>
      </w:r>
    </w:p>
    <w:p w14:paraId="7135721B" w14:textId="77777777" w:rsidR="00FC2392" w:rsidRPr="00AD65A1" w:rsidRDefault="00FC2392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90846E1" w14:textId="61165EBA" w:rsidR="00FC2392" w:rsidRPr="00FC2392" w:rsidRDefault="00FC2392" w:rsidP="000802E8">
      <w:pPr>
        <w:pStyle w:val="Style39"/>
        <w:widowControl/>
        <w:ind w:firstLine="567"/>
        <w:jc w:val="both"/>
        <w:rPr>
          <w:rStyle w:val="FontStyle151"/>
          <w:spacing w:val="20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>я</w:t>
      </w:r>
    </w:p>
    <w:p w14:paraId="5526AD86" w14:textId="06CA3B1C" w:rsidR="003425C7" w:rsidRPr="00FC2392" w:rsidRDefault="003425C7" w:rsidP="000802E8">
      <w:pPr>
        <w:pStyle w:val="Style39"/>
        <w:widowControl/>
        <w:ind w:firstLine="567"/>
        <w:jc w:val="both"/>
        <w:rPr>
          <w:rStyle w:val="FontStyle151"/>
          <w:sz w:val="20"/>
          <w:szCs w:val="24"/>
          <w:lang w:eastAsia="en-US"/>
        </w:rPr>
      </w:pPr>
      <w:r w:rsidRPr="00FC2392">
        <w:rPr>
          <w:rStyle w:val="FontStyle151"/>
          <w:sz w:val="20"/>
          <w:szCs w:val="24"/>
          <w:lang w:eastAsia="en-US"/>
        </w:rPr>
        <w:t xml:space="preserve">1 Массовый расход может быть определен напрямую вместо </w:t>
      </w:r>
      <w:r w:rsidR="008F2E49" w:rsidRPr="001B1E9E">
        <w:rPr>
          <w:rStyle w:val="FontStyle151"/>
          <w:sz w:val="20"/>
          <w:szCs w:val="24"/>
          <w:lang w:eastAsia="en-US"/>
        </w:rPr>
        <w:t>(</w:t>
      </w:r>
      <w:proofErr w:type="spellStart"/>
      <w:r w:rsidR="008F2E49" w:rsidRPr="001B1E9E">
        <w:rPr>
          <w:rStyle w:val="FontStyle151"/>
          <w:i/>
          <w:sz w:val="20"/>
          <w:szCs w:val="24"/>
          <w:lang w:eastAsia="en-US"/>
        </w:rPr>
        <w:t>Vm</w:t>
      </w:r>
      <w:r w:rsidR="008F2E49" w:rsidRPr="001B1E9E">
        <w:rPr>
          <w:rStyle w:val="FontStyle151"/>
          <w:sz w:val="20"/>
          <w:szCs w:val="24"/>
          <w:vertAlign w:val="subscript"/>
          <w:lang w:eastAsia="en-US"/>
        </w:rPr>
        <w:t>j</w:t>
      </w:r>
      <w:proofErr w:type="spellEnd"/>
      <w:r w:rsidR="008F2E49" w:rsidRPr="001B1E9E">
        <w:rPr>
          <w:rStyle w:val="FontStyle151"/>
          <w:sz w:val="20"/>
          <w:szCs w:val="24"/>
          <w:lang w:eastAsia="en-US"/>
        </w:rPr>
        <w:t xml:space="preserve"> </w:t>
      </w:r>
      <w:r w:rsidR="008F2E49">
        <w:rPr>
          <w:rStyle w:val="FontStyle151"/>
          <w:sz w:val="20"/>
          <w:szCs w:val="24"/>
          <w:lang w:eastAsia="en-US"/>
        </w:rPr>
        <w:t>*</w:t>
      </w:r>
      <w:r w:rsidR="008F2E49" w:rsidRPr="0082602F">
        <w:rPr>
          <w:rStyle w:val="FontStyle151"/>
          <w:sz w:val="20"/>
          <w:szCs w:val="24"/>
          <w:lang w:eastAsia="en-US"/>
        </w:rPr>
        <w:t xml:space="preserve"> </w:t>
      </w:r>
      <w:proofErr w:type="spellStart"/>
      <w:r w:rsidR="008F2E49" w:rsidRPr="0082602F">
        <w:rPr>
          <w:rStyle w:val="FontStyle118"/>
          <w:b w:val="0"/>
          <w:i/>
          <w:sz w:val="20"/>
          <w:szCs w:val="24"/>
          <w:lang w:eastAsia="en-US"/>
        </w:rPr>
        <w:t>δ</w:t>
      </w:r>
      <w:r w:rsidR="008F2E49" w:rsidRPr="0082602F">
        <w:rPr>
          <w:rStyle w:val="FontStyle139"/>
          <w:sz w:val="20"/>
          <w:szCs w:val="24"/>
          <w:vertAlign w:val="subscript"/>
          <w:lang w:eastAsia="en-US"/>
        </w:rPr>
        <w:t>j</w:t>
      </w:r>
      <w:proofErr w:type="spellEnd"/>
      <w:r w:rsidR="008F2E49" w:rsidRPr="0082602F">
        <w:rPr>
          <w:noProof/>
          <w:sz w:val="16"/>
        </w:rPr>
        <w:t>)</w:t>
      </w:r>
      <w:r w:rsidR="008F2E49">
        <w:rPr>
          <w:noProof/>
          <w:sz w:val="20"/>
        </w:rPr>
        <w:t>.</w:t>
      </w:r>
    </w:p>
    <w:p w14:paraId="47DBDA7A" w14:textId="4CBB7548" w:rsidR="003425C7" w:rsidRPr="00FC2392" w:rsidRDefault="003425C7" w:rsidP="000802E8">
      <w:pPr>
        <w:pStyle w:val="Style38"/>
        <w:widowControl/>
        <w:ind w:firstLine="567"/>
        <w:jc w:val="both"/>
        <w:rPr>
          <w:rStyle w:val="FontStyle151"/>
          <w:sz w:val="20"/>
          <w:szCs w:val="24"/>
          <w:lang w:eastAsia="en-US"/>
        </w:rPr>
      </w:pPr>
      <w:r w:rsidRPr="00FC2392">
        <w:rPr>
          <w:rStyle w:val="FontStyle151"/>
          <w:sz w:val="20"/>
          <w:szCs w:val="24"/>
          <w:lang w:eastAsia="en-US"/>
        </w:rPr>
        <w:t xml:space="preserve">2 Изменение энтальпии </w:t>
      </w:r>
      <w:proofErr w:type="spellStart"/>
      <w:r w:rsidRPr="00FC2392">
        <w:rPr>
          <w:rStyle w:val="FontStyle151"/>
          <w:sz w:val="20"/>
          <w:szCs w:val="24"/>
          <w:lang w:eastAsia="en-US"/>
        </w:rPr>
        <w:t>Δ</w:t>
      </w:r>
      <w:r w:rsidRPr="00FC2392">
        <w:rPr>
          <w:rStyle w:val="FontStyle151"/>
          <w:i/>
          <w:sz w:val="20"/>
          <w:szCs w:val="24"/>
          <w:lang w:eastAsia="en-US"/>
        </w:rPr>
        <w:t>H</w:t>
      </w:r>
      <w:r w:rsidRPr="00FC2392">
        <w:rPr>
          <w:rStyle w:val="FontStyle151"/>
          <w:sz w:val="20"/>
          <w:szCs w:val="24"/>
          <w:vertAlign w:val="subscript"/>
          <w:lang w:eastAsia="en-US"/>
        </w:rPr>
        <w:t>i</w:t>
      </w:r>
      <w:proofErr w:type="spellEnd"/>
      <w:r w:rsidRPr="00FC2392">
        <w:rPr>
          <w:rStyle w:val="FontStyle151"/>
          <w:sz w:val="20"/>
          <w:szCs w:val="24"/>
          <w:lang w:eastAsia="en-US"/>
        </w:rPr>
        <w:t xml:space="preserve"> может быть определено напрямую вместо </w:t>
      </w:r>
      <w:r w:rsidR="008F2E49">
        <w:rPr>
          <w:rStyle w:val="FontStyle151"/>
          <w:sz w:val="20"/>
          <w:szCs w:val="24"/>
          <w:lang w:eastAsia="en-US"/>
        </w:rPr>
        <w:t>(</w:t>
      </w:r>
      <w:proofErr w:type="spellStart"/>
      <w:r w:rsidR="008F2E49" w:rsidRPr="0082602F">
        <w:rPr>
          <w:rStyle w:val="FontStyle151"/>
          <w:i/>
          <w:sz w:val="20"/>
          <w:szCs w:val="20"/>
          <w:lang w:eastAsia="en-US"/>
        </w:rPr>
        <w:t>Cp</w:t>
      </w:r>
      <w:r w:rsidR="008F2E49" w:rsidRPr="0082602F">
        <w:rPr>
          <w:rStyle w:val="FontStyle151"/>
          <w:sz w:val="20"/>
          <w:szCs w:val="20"/>
          <w:vertAlign w:val="subscript"/>
          <w:lang w:eastAsia="en-US"/>
        </w:rPr>
        <w:t>j</w:t>
      </w:r>
      <w:proofErr w:type="spellEnd"/>
      <w:r w:rsidR="008F2E49" w:rsidRPr="0082602F">
        <w:rPr>
          <w:rStyle w:val="FontStyle151"/>
          <w:sz w:val="20"/>
          <w:szCs w:val="20"/>
          <w:lang w:eastAsia="en-US"/>
        </w:rPr>
        <w:t xml:space="preserve"> * </w:t>
      </w:r>
      <w:proofErr w:type="spellStart"/>
      <w:r w:rsidR="008F2E49" w:rsidRPr="0082602F">
        <w:rPr>
          <w:rStyle w:val="FontStyle151"/>
          <w:sz w:val="20"/>
          <w:szCs w:val="20"/>
          <w:lang w:eastAsia="en-US"/>
        </w:rPr>
        <w:t>Δ</w:t>
      </w:r>
      <w:r w:rsidR="008F2E49" w:rsidRPr="0082602F">
        <w:rPr>
          <w:rStyle w:val="FontStyle151"/>
          <w:i/>
          <w:sz w:val="20"/>
          <w:szCs w:val="20"/>
          <w:lang w:eastAsia="en-US"/>
        </w:rPr>
        <w:t>t</w:t>
      </w:r>
      <w:r w:rsidR="008F2E49" w:rsidRPr="0082602F">
        <w:rPr>
          <w:rStyle w:val="FontStyle151"/>
          <w:sz w:val="20"/>
          <w:szCs w:val="20"/>
          <w:vertAlign w:val="subscript"/>
          <w:lang w:eastAsia="en-US"/>
        </w:rPr>
        <w:t>j</w:t>
      </w:r>
      <w:proofErr w:type="spellEnd"/>
      <w:r w:rsidR="008F2E49">
        <w:rPr>
          <w:rStyle w:val="FontStyle151"/>
          <w:sz w:val="20"/>
          <w:szCs w:val="24"/>
          <w:lang w:eastAsia="en-US"/>
        </w:rPr>
        <w:t>)</w:t>
      </w:r>
      <w:r w:rsidR="008F2E49">
        <w:rPr>
          <w:noProof/>
          <w:sz w:val="20"/>
        </w:rPr>
        <w:t>.</w:t>
      </w:r>
    </w:p>
    <w:p w14:paraId="5BB390D2" w14:textId="77777777" w:rsidR="00805B7D" w:rsidRPr="00805B7D" w:rsidRDefault="00805B7D" w:rsidP="000802E8">
      <w:pPr>
        <w:pStyle w:val="Style9"/>
        <w:widowControl/>
        <w:ind w:firstLine="567"/>
        <w:jc w:val="both"/>
        <w:rPr>
          <w:rStyle w:val="FontStyle148"/>
          <w:b w:val="0"/>
          <w:bCs w:val="0"/>
          <w:sz w:val="24"/>
          <w:szCs w:val="24"/>
        </w:rPr>
      </w:pPr>
    </w:p>
    <w:p w14:paraId="58594A45" w14:textId="4840095A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4.2.3.3 </w:t>
      </w:r>
      <w:r w:rsidR="00AB7BDC" w:rsidRPr="00AD65A1">
        <w:rPr>
          <w:rStyle w:val="FontStyle148"/>
          <w:sz w:val="24"/>
          <w:szCs w:val="24"/>
        </w:rPr>
        <w:t>Эффективная мощность регенерации тепла</w:t>
      </w:r>
    </w:p>
    <w:p w14:paraId="74830BA2" w14:textId="77777777" w:rsidR="00657EB5" w:rsidRPr="00AD65A1" w:rsidRDefault="007D51B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Эффективная мощность регенерации тепла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это измеренная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мощность регенерации тепла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с поправкой на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тепло от насосов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62624C7F" w14:textId="77777777" w:rsidR="002064CE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a) </w:t>
      </w:r>
      <w:r w:rsidR="002064CE" w:rsidRPr="00AD65A1">
        <w:rPr>
          <w:rStyle w:val="FontStyle151"/>
          <w:sz w:val="24"/>
          <w:szCs w:val="24"/>
          <w:lang w:eastAsia="en-US"/>
        </w:rPr>
        <w:t>если насос является неотъемлемой частью прибора, поправка мощности из-за насоса, рассчитанная в соответствии с 4.2.5.4.2, которая исключается из общей электрической мощности на входе, также вычитается из мощности регенерации тепла (отрицательная поправка);</w:t>
      </w:r>
    </w:p>
    <w:p w14:paraId="701D8DB5" w14:textId="77777777" w:rsidR="002064CE" w:rsidRPr="00AD65A1" w:rsidRDefault="002064CE" w:rsidP="000802E8">
      <w:pPr>
        <w:pStyle w:val="Style3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b) если насос не является неотъемлемой частью прибора, поправка мощности из-за насоса, рассчитанная в соответствии с 4.2.5.4.3, которая добавляется к общей электрической мощности на входе должна вычитаться из мощности регенерации тепла (положительная поправка).</w:t>
      </w:r>
    </w:p>
    <w:p w14:paraId="38D25656" w14:textId="77777777" w:rsidR="00657EB5" w:rsidRDefault="002064CE" w:rsidP="000802E8">
      <w:pPr>
        <w:pStyle w:val="Style3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Эффективная мощность регенерации тепла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0EC71DC7" w14:textId="77777777" w:rsidR="00FC2392" w:rsidRPr="00AD65A1" w:rsidRDefault="00FC2392" w:rsidP="000802E8">
      <w:pPr>
        <w:pStyle w:val="Style3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846E533" w14:textId="2D5EA5B6" w:rsidR="00D3120D" w:rsidRPr="00AD65A1" w:rsidRDefault="00CE2ABC" w:rsidP="00FC2392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721F942E" wp14:editId="40849163">
            <wp:extent cx="1211580" cy="297180"/>
            <wp:effectExtent l="0" t="0" r="7620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392">
        <w:rPr>
          <w:rStyle w:val="FontStyle151"/>
          <w:sz w:val="24"/>
          <w:szCs w:val="24"/>
          <w:lang w:eastAsia="en-US"/>
        </w:rPr>
        <w:t>,</w:t>
      </w:r>
      <w:r w:rsidR="003D3480">
        <w:rPr>
          <w:rStyle w:val="FontStyle151"/>
          <w:sz w:val="24"/>
          <w:szCs w:val="24"/>
          <w:lang w:eastAsia="en-US"/>
        </w:rPr>
        <w:tab/>
      </w:r>
      <w:r w:rsidR="003D3480">
        <w:rPr>
          <w:rStyle w:val="FontStyle151"/>
          <w:sz w:val="24"/>
          <w:szCs w:val="24"/>
          <w:lang w:eastAsia="en-US"/>
        </w:rPr>
        <w:tab/>
      </w:r>
      <w:r w:rsidR="003D3480">
        <w:rPr>
          <w:rStyle w:val="FontStyle151"/>
          <w:sz w:val="24"/>
          <w:szCs w:val="24"/>
          <w:lang w:eastAsia="en-US"/>
        </w:rPr>
        <w:tab/>
      </w:r>
      <w:r w:rsidR="003D3480">
        <w:rPr>
          <w:rStyle w:val="FontStyle151"/>
          <w:sz w:val="24"/>
          <w:szCs w:val="24"/>
          <w:lang w:eastAsia="en-US"/>
        </w:rPr>
        <w:tab/>
      </w:r>
      <w:r w:rsidR="003D3480">
        <w:rPr>
          <w:rStyle w:val="FontStyle151"/>
          <w:sz w:val="24"/>
          <w:szCs w:val="24"/>
          <w:lang w:eastAsia="en-US"/>
        </w:rPr>
        <w:tab/>
      </w:r>
      <w:r w:rsidR="003D3480">
        <w:rPr>
          <w:rStyle w:val="FontStyle151"/>
          <w:sz w:val="24"/>
          <w:szCs w:val="24"/>
          <w:lang w:eastAsia="en-US"/>
        </w:rPr>
        <w:tab/>
      </w:r>
      <w:r w:rsidR="00D3120D" w:rsidRPr="00AD65A1">
        <w:rPr>
          <w:rStyle w:val="FontStyle151"/>
          <w:sz w:val="24"/>
          <w:szCs w:val="24"/>
          <w:lang w:eastAsia="en-US"/>
        </w:rPr>
        <w:t>(10)</w:t>
      </w:r>
    </w:p>
    <w:p w14:paraId="0938B4CD" w14:textId="77777777" w:rsidR="00FC2392" w:rsidRDefault="00FC2392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2486971" w14:textId="5FD64B33" w:rsidR="002064CE" w:rsidRPr="00AD65A1" w:rsidRDefault="002064C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3D3480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Ehr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3D3480" w:rsidRPr="00582188">
        <w:rPr>
          <w:rStyle w:val="FontStyle151"/>
          <w:sz w:val="24"/>
          <w:szCs w:val="24"/>
          <w:lang w:eastAsia="en-US"/>
        </w:rPr>
        <w:t>–</w:t>
      </w:r>
      <w:r w:rsidR="003D3480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эффективная мощность регенерации тепла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3D3480">
        <w:rPr>
          <w:rStyle w:val="FontStyle151"/>
          <w:sz w:val="24"/>
          <w:szCs w:val="24"/>
          <w:lang w:eastAsia="en-US"/>
        </w:rPr>
        <w:t>;</w:t>
      </w:r>
    </w:p>
    <w:p w14:paraId="4F01CF8B" w14:textId="3B0FC649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hr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3D3480" w:rsidRPr="00582188">
        <w:rPr>
          <w:rStyle w:val="FontStyle151"/>
          <w:sz w:val="24"/>
          <w:szCs w:val="24"/>
          <w:lang w:eastAsia="en-US"/>
        </w:rPr>
        <w:t>–</w:t>
      </w:r>
      <w:r w:rsidR="003D3480">
        <w:rPr>
          <w:rStyle w:val="FontStyle151"/>
          <w:sz w:val="24"/>
          <w:szCs w:val="24"/>
          <w:lang w:eastAsia="en-US"/>
        </w:rPr>
        <w:t xml:space="preserve"> </w:t>
      </w:r>
      <w:r w:rsidR="002064CE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2064CE" w:rsidRPr="00AD65A1">
        <w:rPr>
          <w:rStyle w:val="FontStyle151"/>
          <w:sz w:val="24"/>
          <w:szCs w:val="24"/>
          <w:lang w:eastAsia="en-US"/>
        </w:rPr>
        <w:t>мощность регенерации тепла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2064CE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1383E9E1" w14:textId="61670599" w:rsidR="00657EB5" w:rsidRPr="00AD65A1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="002064CE"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2064CE" w:rsidRPr="00AD65A1">
        <w:rPr>
          <w:rStyle w:val="FontStyle139"/>
          <w:sz w:val="24"/>
          <w:szCs w:val="24"/>
          <w:lang w:eastAsia="en-US"/>
        </w:rPr>
        <w:t xml:space="preserve"> </w:t>
      </w:r>
      <w:r w:rsidR="003D3480" w:rsidRPr="00582188">
        <w:rPr>
          <w:rStyle w:val="FontStyle151"/>
          <w:sz w:val="24"/>
          <w:szCs w:val="24"/>
          <w:lang w:eastAsia="en-US"/>
        </w:rPr>
        <w:t>–</w:t>
      </w:r>
      <w:r w:rsidR="003D3480">
        <w:rPr>
          <w:rStyle w:val="FontStyle151"/>
          <w:sz w:val="24"/>
          <w:szCs w:val="24"/>
          <w:lang w:eastAsia="en-US"/>
        </w:rPr>
        <w:t xml:space="preserve"> </w:t>
      </w:r>
      <w:r w:rsidR="002064CE" w:rsidRPr="00AD65A1">
        <w:rPr>
          <w:rStyle w:val="FontStyle151"/>
          <w:sz w:val="24"/>
          <w:szCs w:val="24"/>
          <w:lang w:eastAsia="en-US"/>
        </w:rPr>
        <w:t>поправка мощности из-за насоса, ответственного за циркуляцию тепло</w:t>
      </w:r>
      <w:r w:rsidR="003D3480">
        <w:rPr>
          <w:rStyle w:val="FontStyle151"/>
          <w:sz w:val="24"/>
          <w:szCs w:val="24"/>
          <w:lang w:eastAsia="en-US"/>
        </w:rPr>
        <w:t xml:space="preserve">носителя через теплообменник, </w:t>
      </w:r>
      <w:r w:rsidR="002064CE" w:rsidRPr="00AD65A1">
        <w:rPr>
          <w:rStyle w:val="FontStyle151"/>
          <w:sz w:val="24"/>
          <w:szCs w:val="24"/>
          <w:lang w:eastAsia="en-US"/>
        </w:rPr>
        <w:t>кВт</w:t>
      </w:r>
      <w:r w:rsidR="00AB7BDC" w:rsidRPr="00AD65A1">
        <w:rPr>
          <w:rStyle w:val="FontStyle151"/>
          <w:sz w:val="24"/>
          <w:szCs w:val="24"/>
          <w:lang w:eastAsia="en-US"/>
        </w:rPr>
        <w:t>.</w:t>
      </w:r>
    </w:p>
    <w:p w14:paraId="46B0232C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4.2.</w:t>
      </w:r>
      <w:r w:rsidRPr="00AD65A1">
        <w:rPr>
          <w:rStyle w:val="FontStyle148"/>
          <w:sz w:val="24"/>
          <w:szCs w:val="24"/>
        </w:rPr>
        <w:fldChar w:fldCharType="begin"/>
      </w:r>
      <w:r w:rsidRPr="00AD65A1">
        <w:rPr>
          <w:rStyle w:val="FontStyle148"/>
          <w:sz w:val="24"/>
          <w:szCs w:val="24"/>
        </w:rPr>
        <w:instrText>PAGE</w:instrText>
      </w:r>
      <w:r w:rsidRPr="00AD65A1">
        <w:rPr>
          <w:rStyle w:val="FontStyle148"/>
          <w:sz w:val="24"/>
          <w:szCs w:val="24"/>
        </w:rPr>
        <w:fldChar w:fldCharType="separate"/>
      </w:r>
      <w:r w:rsidRPr="00AD65A1">
        <w:rPr>
          <w:rStyle w:val="FontStyle148"/>
          <w:sz w:val="24"/>
          <w:szCs w:val="24"/>
        </w:rPr>
        <w:t>3</w:t>
      </w:r>
      <w:r w:rsidRPr="00AD65A1">
        <w:rPr>
          <w:rStyle w:val="FontStyle148"/>
          <w:sz w:val="24"/>
          <w:szCs w:val="24"/>
        </w:rPr>
        <w:fldChar w:fldCharType="end"/>
      </w:r>
      <w:r w:rsidR="00AB7BDC" w:rsidRPr="00AD65A1">
        <w:rPr>
          <w:rStyle w:val="FontStyle148"/>
          <w:sz w:val="24"/>
          <w:szCs w:val="24"/>
        </w:rPr>
        <w:t>.4 Расчетная и номинальная</w:t>
      </w:r>
      <w:r w:rsidRPr="00AD65A1">
        <w:rPr>
          <w:rStyle w:val="FontStyle148"/>
          <w:sz w:val="24"/>
          <w:szCs w:val="24"/>
        </w:rPr>
        <w:t xml:space="preserve"> </w:t>
      </w:r>
      <w:r w:rsidR="00AB7BDC" w:rsidRPr="00AD65A1">
        <w:rPr>
          <w:rStyle w:val="FontStyle148"/>
          <w:sz w:val="24"/>
          <w:szCs w:val="24"/>
        </w:rPr>
        <w:t>мощности регенерации тепла</w:t>
      </w:r>
    </w:p>
    <w:p w14:paraId="6E421EEE" w14:textId="77777777" w:rsidR="00657EB5" w:rsidRDefault="002064CE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Расчетная и номинальная мощности регенерации тепла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073A3C5" w14:textId="77777777" w:rsidR="00FC2392" w:rsidRPr="00AD65A1" w:rsidRDefault="00FC2392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9A98964" w14:textId="6283194F" w:rsidR="00D3120D" w:rsidRPr="00AD65A1" w:rsidRDefault="00CE2ABC" w:rsidP="00FC2392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38CA535D" wp14:editId="44ECECCE">
            <wp:extent cx="1744980" cy="480060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392">
        <w:rPr>
          <w:rStyle w:val="FontStyle151"/>
          <w:sz w:val="24"/>
          <w:szCs w:val="24"/>
          <w:lang w:eastAsia="en-US"/>
        </w:rPr>
        <w:t>,</w:t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D3120D" w:rsidRPr="00AD65A1">
        <w:rPr>
          <w:rStyle w:val="FontStyle151"/>
          <w:sz w:val="24"/>
          <w:szCs w:val="24"/>
          <w:lang w:eastAsia="en-US"/>
        </w:rPr>
        <w:t>(11)</w:t>
      </w:r>
    </w:p>
    <w:p w14:paraId="7F5EA144" w14:textId="77777777" w:rsidR="00FC2392" w:rsidRDefault="00FC2392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3F244C7" w14:textId="25906867" w:rsidR="00AB7BDC" w:rsidRPr="00AD65A1" w:rsidRDefault="00AB7BDC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lastRenderedPageBreak/>
        <w:t>где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657EB5" w:rsidRPr="00AD65A1">
        <w:rPr>
          <w:rStyle w:val="FontStyle139"/>
          <w:sz w:val="24"/>
          <w:szCs w:val="24"/>
          <w:vertAlign w:val="subscript"/>
          <w:lang w:eastAsia="en-US"/>
        </w:rPr>
        <w:t>Rhr</w:t>
      </w:r>
      <w:proofErr w:type="spellEnd"/>
      <w:r w:rsidR="00657EB5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>расчетная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>мощность регенерации тепла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="00EF1891" w:rsidRPr="00AD65A1">
        <w:rPr>
          <w:rStyle w:val="FontStyle151"/>
          <w:sz w:val="24"/>
          <w:szCs w:val="24"/>
          <w:lang w:eastAsia="en-US"/>
        </w:rPr>
        <w:t>кВт</w:t>
      </w:r>
      <w:r w:rsidR="00530064">
        <w:rPr>
          <w:rStyle w:val="FontStyle151"/>
          <w:sz w:val="24"/>
          <w:szCs w:val="24"/>
          <w:lang w:eastAsia="en-US"/>
        </w:rPr>
        <w:t>;</w:t>
      </w:r>
    </w:p>
    <w:p w14:paraId="00452EFC" w14:textId="59DB8878" w:rsidR="00AB7BDC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hr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>мощность регенерации</w:t>
      </w:r>
      <w:r w:rsidR="00530064">
        <w:rPr>
          <w:rStyle w:val="FontStyle151"/>
          <w:sz w:val="24"/>
          <w:szCs w:val="24"/>
          <w:lang w:eastAsia="en-US"/>
        </w:rPr>
        <w:t xml:space="preserve"> тепла, </w:t>
      </w:r>
      <w:r w:rsidR="00EF1891" w:rsidRPr="00AD65A1">
        <w:rPr>
          <w:rStyle w:val="FontStyle151"/>
          <w:sz w:val="24"/>
          <w:szCs w:val="24"/>
          <w:lang w:eastAsia="en-US"/>
        </w:rPr>
        <w:t>кВт</w:t>
      </w:r>
      <w:r w:rsidR="00530064">
        <w:rPr>
          <w:rStyle w:val="FontStyle151"/>
          <w:sz w:val="24"/>
          <w:szCs w:val="24"/>
          <w:lang w:eastAsia="en-US"/>
        </w:rPr>
        <w:t>;</w:t>
      </w:r>
    </w:p>
    <w:p w14:paraId="79281EDC" w14:textId="560F369D" w:rsidR="00AB7BDC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grhr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>расчетная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>тепловая нагрузка регенерации тепла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EF1891" w:rsidRPr="00AD65A1">
        <w:rPr>
          <w:rStyle w:val="FontStyle151"/>
          <w:sz w:val="24"/>
          <w:szCs w:val="24"/>
          <w:lang w:eastAsia="en-US"/>
        </w:rPr>
        <w:t>кВт</w:t>
      </w:r>
      <w:r w:rsidR="00530064">
        <w:rPr>
          <w:rStyle w:val="FontStyle151"/>
          <w:sz w:val="24"/>
          <w:szCs w:val="24"/>
          <w:lang w:eastAsia="en-US"/>
        </w:rPr>
        <w:t>;</w:t>
      </w:r>
    </w:p>
    <w:p w14:paraId="1334C94C" w14:textId="20AF08C4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gmhr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>измеренная тепловая нагрузка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EF1891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B1B35B5" w14:textId="16D4A452" w:rsidR="00657EB5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="00EF1891"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EF1891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EF1891" w:rsidRPr="00AD65A1">
        <w:rPr>
          <w:rStyle w:val="FontStyle151"/>
          <w:sz w:val="24"/>
          <w:szCs w:val="24"/>
          <w:lang w:eastAsia="en-US"/>
        </w:rPr>
        <w:t xml:space="preserve">поправка мощности из-за насоса, ответственного за циркуляцию теплоносителя </w:t>
      </w:r>
      <w:r w:rsidR="00530064">
        <w:rPr>
          <w:rStyle w:val="FontStyle151"/>
          <w:sz w:val="24"/>
          <w:szCs w:val="24"/>
          <w:lang w:eastAsia="en-US"/>
        </w:rPr>
        <w:t xml:space="preserve">через камерный теплообменник, </w:t>
      </w:r>
      <w:r w:rsidR="00EF1891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6C5DB2B3" w14:textId="77777777" w:rsidR="00FC2392" w:rsidRPr="00AD65A1" w:rsidRDefault="00FC2392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DE85D70" w14:textId="3AFFF61D" w:rsidR="00657EB5" w:rsidRPr="00FC2392" w:rsidRDefault="00FC2392" w:rsidP="000802E8">
      <w:pPr>
        <w:pStyle w:val="Style41"/>
        <w:widowControl/>
        <w:ind w:firstLine="567"/>
        <w:jc w:val="both"/>
        <w:rPr>
          <w:rStyle w:val="FontStyle149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 xml:space="preserve">е </w:t>
      </w:r>
      <w:r w:rsidRPr="00FC2392">
        <w:rPr>
          <w:rStyle w:val="FontStyle151"/>
          <w:spacing w:val="20"/>
          <w:sz w:val="20"/>
          <w:szCs w:val="20"/>
          <w:lang w:eastAsia="en-US"/>
        </w:rPr>
        <w:t>–</w:t>
      </w:r>
      <w:r w:rsidR="00EF1891" w:rsidRPr="00FC2392">
        <w:rPr>
          <w:rStyle w:val="FontStyle149"/>
          <w:sz w:val="20"/>
          <w:szCs w:val="20"/>
          <w:lang w:eastAsia="en-US"/>
        </w:rPr>
        <w:t xml:space="preserve"> Как правило</w:t>
      </w:r>
      <w:r w:rsidR="00657EB5" w:rsidRPr="00FC2392">
        <w:rPr>
          <w:rStyle w:val="FontStyle149"/>
          <w:sz w:val="20"/>
          <w:szCs w:val="20"/>
          <w:lang w:eastAsia="en-US"/>
        </w:rPr>
        <w:t xml:space="preserve">, </w:t>
      </w:r>
      <w:r w:rsidR="00EF1891" w:rsidRPr="00FC2392">
        <w:rPr>
          <w:rStyle w:val="FontStyle149"/>
          <w:sz w:val="20"/>
          <w:szCs w:val="20"/>
          <w:lang w:eastAsia="en-US"/>
        </w:rPr>
        <w:t>расчетная тепловая нагрузка регенерации тепла это</w:t>
      </w:r>
      <w:r w:rsidR="00657EB5" w:rsidRPr="00FC2392">
        <w:rPr>
          <w:rStyle w:val="FontStyle149"/>
          <w:sz w:val="20"/>
          <w:szCs w:val="20"/>
          <w:lang w:eastAsia="en-US"/>
        </w:rPr>
        <w:t xml:space="preserve"> </w:t>
      </w:r>
      <w:r w:rsidR="00EF1891" w:rsidRPr="00FC2392">
        <w:rPr>
          <w:rStyle w:val="FontStyle149"/>
          <w:sz w:val="20"/>
          <w:szCs w:val="20"/>
          <w:lang w:eastAsia="en-US"/>
        </w:rPr>
        <w:t>расчетная тепловая нагрузка охлаждения</w:t>
      </w:r>
      <w:r w:rsidR="00657EB5" w:rsidRPr="00FC2392">
        <w:rPr>
          <w:rStyle w:val="FontStyle149"/>
          <w:sz w:val="20"/>
          <w:szCs w:val="20"/>
          <w:lang w:eastAsia="en-US"/>
        </w:rPr>
        <w:t>.</w:t>
      </w:r>
    </w:p>
    <w:p w14:paraId="619D66C0" w14:textId="77777777" w:rsidR="00FC2392" w:rsidRPr="00AD65A1" w:rsidRDefault="00FC2392" w:rsidP="000802E8">
      <w:pPr>
        <w:pStyle w:val="Style41"/>
        <w:widowControl/>
        <w:ind w:firstLine="567"/>
        <w:jc w:val="both"/>
        <w:rPr>
          <w:rStyle w:val="FontStyle149"/>
          <w:sz w:val="24"/>
          <w:szCs w:val="24"/>
          <w:lang w:eastAsia="en-US"/>
        </w:rPr>
      </w:pPr>
    </w:p>
    <w:p w14:paraId="26554EC2" w14:textId="77777777" w:rsidR="00657EB5" w:rsidRDefault="00787D98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Номинальная мощности регенерации тепла это уникальная рассчитанная мощность охлаждения (при полной нагрузке),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76B090D0" w14:textId="77777777" w:rsidR="00530064" w:rsidRPr="00AD65A1" w:rsidRDefault="0053006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1BB1D61" w14:textId="7854DEC2" w:rsidR="00D3120D" w:rsidRPr="00AD65A1" w:rsidRDefault="00CE2ABC" w:rsidP="00530064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50456264" wp14:editId="10DC8214">
            <wp:extent cx="1783080" cy="487680"/>
            <wp:effectExtent l="0" t="0" r="7620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0064">
        <w:rPr>
          <w:rStyle w:val="FontStyle151"/>
          <w:sz w:val="24"/>
          <w:szCs w:val="24"/>
          <w:lang w:eastAsia="en-US"/>
        </w:rPr>
        <w:t>,</w:t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D3120D" w:rsidRPr="00AD65A1">
        <w:rPr>
          <w:rStyle w:val="FontStyle151"/>
          <w:sz w:val="24"/>
          <w:szCs w:val="24"/>
          <w:lang w:eastAsia="en-US"/>
        </w:rPr>
        <w:t>(12)</w:t>
      </w:r>
    </w:p>
    <w:p w14:paraId="4027AA51" w14:textId="77777777" w:rsidR="00530064" w:rsidRDefault="00530064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3A67F60" w14:textId="6546004C" w:rsidR="00AB7BDC" w:rsidRPr="00AD65A1" w:rsidRDefault="00AB7BDC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787D98" w:rsidRPr="00AD65A1">
        <w:rPr>
          <w:rStyle w:val="FontStyle139"/>
          <w:sz w:val="24"/>
          <w:szCs w:val="24"/>
          <w:vertAlign w:val="subscript"/>
          <w:lang w:eastAsia="en-US"/>
        </w:rPr>
        <w:t>Nhr</w:t>
      </w:r>
      <w:proofErr w:type="spellEnd"/>
      <w:r w:rsidR="00787D98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87D98" w:rsidRPr="00AD65A1">
        <w:rPr>
          <w:rStyle w:val="FontStyle151"/>
          <w:sz w:val="24"/>
          <w:szCs w:val="24"/>
          <w:lang w:eastAsia="en-US"/>
        </w:rPr>
        <w:t>номинальная мощность регенерации тепла, кВт</w:t>
      </w:r>
      <w:r w:rsidR="00530064">
        <w:rPr>
          <w:rStyle w:val="FontStyle151"/>
          <w:sz w:val="24"/>
          <w:szCs w:val="24"/>
          <w:lang w:eastAsia="en-US"/>
        </w:rPr>
        <w:t>;</w:t>
      </w:r>
    </w:p>
    <w:p w14:paraId="35715B38" w14:textId="42FADC62" w:rsidR="00AB7BDC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787D98" w:rsidRPr="00AD65A1">
        <w:rPr>
          <w:rStyle w:val="FontStyle139"/>
          <w:sz w:val="24"/>
          <w:szCs w:val="24"/>
          <w:vertAlign w:val="subscript"/>
          <w:lang w:eastAsia="en-US"/>
        </w:rPr>
        <w:t>hr</w:t>
      </w:r>
      <w:proofErr w:type="spellEnd"/>
      <w:r w:rsidR="00787D98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87D98" w:rsidRPr="00AD65A1">
        <w:rPr>
          <w:color w:val="000000"/>
          <w:lang w:eastAsia="en-US"/>
        </w:rPr>
        <w:t>измеренная мощность регенерации тепла, кВт</w:t>
      </w:r>
      <w:r w:rsidR="00530064">
        <w:rPr>
          <w:rStyle w:val="FontStyle151"/>
          <w:sz w:val="24"/>
          <w:szCs w:val="24"/>
          <w:lang w:eastAsia="en-US"/>
        </w:rPr>
        <w:t>;</w:t>
      </w:r>
    </w:p>
    <w:p w14:paraId="58C548E9" w14:textId="786FF1E3" w:rsidR="00AB7BDC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787D98" w:rsidRPr="00AD65A1">
        <w:rPr>
          <w:rStyle w:val="FontStyle139"/>
          <w:sz w:val="24"/>
          <w:szCs w:val="24"/>
          <w:vertAlign w:val="subscript"/>
          <w:lang w:eastAsia="en-US"/>
        </w:rPr>
        <w:t>gNhr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87D98" w:rsidRPr="00AD65A1">
        <w:rPr>
          <w:rStyle w:val="FontStyle151"/>
          <w:sz w:val="24"/>
          <w:szCs w:val="24"/>
          <w:lang w:eastAsia="en-US"/>
        </w:rPr>
        <w:t>номинальная тепловая нагрузка регенерации тепла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787D98" w:rsidRPr="00AD65A1">
        <w:rPr>
          <w:rStyle w:val="FontStyle151"/>
          <w:sz w:val="24"/>
          <w:szCs w:val="24"/>
          <w:lang w:eastAsia="en-US"/>
        </w:rPr>
        <w:t>кВт</w:t>
      </w:r>
      <w:r w:rsidR="00530064">
        <w:rPr>
          <w:rStyle w:val="FontStyle151"/>
          <w:sz w:val="24"/>
          <w:szCs w:val="24"/>
          <w:lang w:eastAsia="en-US"/>
        </w:rPr>
        <w:t>;</w:t>
      </w:r>
    </w:p>
    <w:p w14:paraId="238AFD1F" w14:textId="19EADF43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787D98" w:rsidRPr="00AD65A1">
        <w:rPr>
          <w:rStyle w:val="FontStyle139"/>
          <w:sz w:val="24"/>
          <w:szCs w:val="24"/>
          <w:vertAlign w:val="subscript"/>
          <w:lang w:eastAsia="en-US"/>
        </w:rPr>
        <w:t>gmhr</w:t>
      </w:r>
      <w:proofErr w:type="spellEnd"/>
      <w:r w:rsidR="00787D98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87D98" w:rsidRPr="00AD65A1">
        <w:rPr>
          <w:rStyle w:val="FontStyle151"/>
          <w:sz w:val="24"/>
          <w:szCs w:val="24"/>
          <w:lang w:eastAsia="en-US"/>
        </w:rPr>
        <w:t>измеренная тепловая нагрузка регенерации тепла,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87D98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261D4603" w14:textId="746BF961" w:rsidR="00657EB5" w:rsidRDefault="00D3120D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с</w:t>
      </w:r>
      <w:r w:rsidR="00787D98"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787D98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F5729D" w:rsidRPr="00AD65A1">
        <w:rPr>
          <w:rStyle w:val="FontStyle151"/>
          <w:sz w:val="24"/>
          <w:szCs w:val="24"/>
          <w:lang w:eastAsia="en-US"/>
        </w:rPr>
        <w:t>поправка мощности из-за насоса, ответственного за циркуляцию теплоносителя через теплообменник, кВт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7F87236" w14:textId="77777777" w:rsidR="00FC2392" w:rsidRPr="00AD65A1" w:rsidRDefault="00FC2392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5C9F94A" w14:textId="77777777" w:rsidR="00FC2392" w:rsidRDefault="00FC2392" w:rsidP="000802E8">
      <w:pPr>
        <w:pStyle w:val="Style41"/>
        <w:widowControl/>
        <w:ind w:firstLine="567"/>
        <w:jc w:val="both"/>
        <w:rPr>
          <w:rStyle w:val="FontStyle151"/>
          <w:spacing w:val="20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>я</w:t>
      </w:r>
    </w:p>
    <w:p w14:paraId="4C1399F6" w14:textId="46AB6C7D" w:rsidR="00657EB5" w:rsidRPr="00FC2392" w:rsidRDefault="00FC2392" w:rsidP="000802E8">
      <w:pPr>
        <w:pStyle w:val="Style41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FC2392">
        <w:rPr>
          <w:rStyle w:val="FontStyle149"/>
          <w:sz w:val="20"/>
          <w:szCs w:val="24"/>
          <w:lang w:eastAsia="en-US"/>
        </w:rPr>
        <w:t>1</w:t>
      </w:r>
      <w:r w:rsidR="00787D98" w:rsidRPr="00FC2392">
        <w:rPr>
          <w:rStyle w:val="FontStyle149"/>
          <w:sz w:val="20"/>
          <w:szCs w:val="24"/>
          <w:lang w:eastAsia="en-US"/>
        </w:rPr>
        <w:t xml:space="preserve"> </w:t>
      </w:r>
      <w:r w:rsidR="00F5729D" w:rsidRPr="00FC2392">
        <w:rPr>
          <w:rStyle w:val="FontStyle149"/>
          <w:sz w:val="20"/>
          <w:szCs w:val="24"/>
          <w:lang w:eastAsia="en-US"/>
        </w:rPr>
        <w:t>Как правило, номинальная тепловая нагрузка регенерации тепла это номинальная тепловая нагрузка охлаждения</w:t>
      </w:r>
      <w:r w:rsidR="00657EB5" w:rsidRPr="00FC2392">
        <w:rPr>
          <w:rStyle w:val="FontStyle149"/>
          <w:sz w:val="20"/>
          <w:szCs w:val="24"/>
          <w:lang w:eastAsia="en-US"/>
        </w:rPr>
        <w:t>.</w:t>
      </w:r>
    </w:p>
    <w:p w14:paraId="2706470A" w14:textId="3DB949C7" w:rsidR="00657EB5" w:rsidRPr="00FC2392" w:rsidRDefault="00FC2392" w:rsidP="000802E8">
      <w:pPr>
        <w:pStyle w:val="Style41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FC2392">
        <w:rPr>
          <w:rStyle w:val="FontStyle149"/>
          <w:sz w:val="20"/>
          <w:szCs w:val="24"/>
          <w:lang w:eastAsia="en-US"/>
        </w:rPr>
        <w:t>2</w:t>
      </w:r>
      <w:r w:rsidR="00657EB5" w:rsidRPr="00FC2392">
        <w:rPr>
          <w:rStyle w:val="FontStyle149"/>
          <w:sz w:val="20"/>
          <w:szCs w:val="24"/>
          <w:lang w:eastAsia="en-US"/>
        </w:rPr>
        <w:t xml:space="preserve"> </w:t>
      </w:r>
      <w:r w:rsidR="00605A90" w:rsidRPr="00FC2392">
        <w:rPr>
          <w:rStyle w:val="FontStyle151"/>
          <w:sz w:val="20"/>
          <w:szCs w:val="24"/>
          <w:lang w:eastAsia="en-US"/>
        </w:rPr>
        <w:t xml:space="preserve">Более подробное объяснение поправки мощности из-за насоса, ответственного за циркуляцию теплоносителя через камерный теплообменник, см. в </w:t>
      </w:r>
      <w:r w:rsidR="00657EB5" w:rsidRPr="00FC2392">
        <w:rPr>
          <w:rStyle w:val="FontStyle149"/>
          <w:sz w:val="20"/>
          <w:szCs w:val="24"/>
          <w:lang w:eastAsia="en-US"/>
        </w:rPr>
        <w:t>4.2.3.3.</w:t>
      </w:r>
    </w:p>
    <w:p w14:paraId="314235EB" w14:textId="77777777" w:rsidR="00FC2392" w:rsidRPr="00AD65A1" w:rsidRDefault="00FC2392" w:rsidP="000802E8">
      <w:pPr>
        <w:pStyle w:val="Style41"/>
        <w:widowControl/>
        <w:ind w:firstLine="567"/>
        <w:jc w:val="both"/>
        <w:rPr>
          <w:rStyle w:val="FontStyle149"/>
          <w:sz w:val="24"/>
          <w:szCs w:val="24"/>
          <w:lang w:eastAsia="en-US"/>
        </w:rPr>
      </w:pPr>
    </w:p>
    <w:p w14:paraId="36E007DA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bookmarkStart w:id="11" w:name="bookmark12"/>
      <w:r w:rsidRPr="00AD65A1">
        <w:rPr>
          <w:rStyle w:val="FontStyle148"/>
          <w:sz w:val="24"/>
          <w:szCs w:val="24"/>
          <w:lang w:eastAsia="en-US"/>
        </w:rPr>
        <w:t>4</w:t>
      </w:r>
      <w:bookmarkEnd w:id="11"/>
      <w:r w:rsidR="005E316F" w:rsidRPr="00AD65A1">
        <w:rPr>
          <w:rStyle w:val="FontStyle148"/>
          <w:sz w:val="24"/>
          <w:szCs w:val="24"/>
          <w:lang w:eastAsia="en-US"/>
        </w:rPr>
        <w:t>.2.4 Тепловая нагрузка</w:t>
      </w:r>
    </w:p>
    <w:p w14:paraId="4B99F908" w14:textId="77777777" w:rsidR="00657EB5" w:rsidRPr="00AD65A1" w:rsidRDefault="005E316F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4.2.4.1 </w:t>
      </w:r>
      <w:r w:rsidR="00C477F7" w:rsidRPr="00AD65A1">
        <w:rPr>
          <w:rStyle w:val="FontStyle148"/>
          <w:sz w:val="24"/>
          <w:szCs w:val="24"/>
        </w:rPr>
        <w:t>Общие условия работы</w:t>
      </w:r>
      <w:r w:rsidR="00657EB5" w:rsidRPr="00AD65A1">
        <w:rPr>
          <w:rStyle w:val="FontStyle148"/>
          <w:sz w:val="24"/>
          <w:szCs w:val="24"/>
        </w:rPr>
        <w:t xml:space="preserve"> </w:t>
      </w:r>
      <w:r w:rsidR="00C477F7" w:rsidRPr="00AD65A1">
        <w:rPr>
          <w:rStyle w:val="FontStyle148"/>
          <w:sz w:val="24"/>
          <w:szCs w:val="24"/>
        </w:rPr>
        <w:t>газовых деталей прибора</w:t>
      </w:r>
    </w:p>
    <w:p w14:paraId="6CF382A4" w14:textId="77777777" w:rsidR="00C477F7" w:rsidRPr="00AD65A1" w:rsidRDefault="00C477F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Испытания проводятся с использованием соответствующего эталонного газа для категории, к которой относится прибор (см. EN 437), с соответствующим нормальным давлением, указанным в EN 437.</w:t>
      </w:r>
    </w:p>
    <w:p w14:paraId="54E7CC81" w14:textId="77777777" w:rsidR="00657EB5" w:rsidRPr="00AD65A1" w:rsidRDefault="00C477F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Перед проведением любых испытаний тепловая нагрузка горелок при полной нагрузке регулируется, если это необходимо, таким образом, чтобы она была в пределах ± 5% от номинальной тепловой нагрузки. Эта номинальная тепловая нагрузка определяется тогда, когда прибор работает в соответствующих стандартных номинальных условиях, указанных в EN 12309-3:2014</w:t>
      </w:r>
      <w:r w:rsidR="005E316F" w:rsidRPr="00AD65A1">
        <w:rPr>
          <w:rStyle w:val="FontStyle151"/>
          <w:sz w:val="24"/>
          <w:szCs w:val="24"/>
          <w:lang w:eastAsia="en-US"/>
        </w:rPr>
        <w:t>.</w:t>
      </w:r>
    </w:p>
    <w:p w14:paraId="5B9D65AD" w14:textId="77777777" w:rsidR="00657EB5" w:rsidRPr="00AD65A1" w:rsidRDefault="005E316F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4.2.4.2 Измерение тепловой нагрузки в условиях испытаний</w:t>
      </w:r>
    </w:p>
    <w:p w14:paraId="40527E81" w14:textId="77777777" w:rsidR="00657EB5" w:rsidRDefault="00A740B8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Прибор устанавливается, как описано в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prEN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12309-2:2013, 7.1.6, и настраивается, как описано в 4.2.4.1, а затем работает при тепловой нагрузке системы управления прибора. Измерение тепловой нагрузки проводится тогда, когда были достигнуты тепловые «равновесные» условия при определенных условиях испытаний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0850297E" w14:textId="77777777" w:rsidR="00FC2392" w:rsidRPr="00AD65A1" w:rsidRDefault="00FC2392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7CC00D7" w14:textId="33A0628F" w:rsidR="005C10F5" w:rsidRPr="00FC2392" w:rsidRDefault="00FC2392" w:rsidP="000802E8">
      <w:pPr>
        <w:pStyle w:val="Style3"/>
        <w:widowControl/>
        <w:ind w:firstLine="567"/>
        <w:jc w:val="both"/>
        <w:rPr>
          <w:rStyle w:val="FontStyle149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 xml:space="preserve">е </w:t>
      </w:r>
      <w:r w:rsidRPr="00FC2392">
        <w:rPr>
          <w:rStyle w:val="FontStyle151"/>
          <w:spacing w:val="20"/>
          <w:sz w:val="20"/>
          <w:szCs w:val="20"/>
          <w:lang w:eastAsia="en-US"/>
        </w:rPr>
        <w:t>–</w:t>
      </w:r>
      <w:r w:rsidR="005C10F5" w:rsidRPr="00FC2392">
        <w:rPr>
          <w:rStyle w:val="FontStyle149"/>
          <w:sz w:val="20"/>
          <w:szCs w:val="20"/>
          <w:lang w:eastAsia="en-US"/>
        </w:rPr>
        <w:t xml:space="preserve"> </w:t>
      </w:r>
      <w:r w:rsidR="00530064" w:rsidRPr="00FC2392">
        <w:rPr>
          <w:rStyle w:val="FontStyle139"/>
          <w:sz w:val="20"/>
          <w:szCs w:val="24"/>
          <w:lang w:eastAsia="en-US"/>
        </w:rPr>
        <w:t xml:space="preserve">Необходимо </w:t>
      </w:r>
      <w:r w:rsidR="005C10F5" w:rsidRPr="00FC2392">
        <w:rPr>
          <w:rStyle w:val="FontStyle149"/>
          <w:sz w:val="20"/>
          <w:szCs w:val="20"/>
          <w:lang w:eastAsia="en-US"/>
        </w:rPr>
        <w:t xml:space="preserve">отметить, что номинальный или расчетный обогрев, охлаждение или регенерация тепла тепловой нагрузки определяются в соответствии с методом, указанным в </w:t>
      </w:r>
      <w:proofErr w:type="spellStart"/>
      <w:r w:rsidR="005C10F5" w:rsidRPr="00FC2392">
        <w:rPr>
          <w:rStyle w:val="FontStyle149"/>
          <w:sz w:val="20"/>
          <w:szCs w:val="20"/>
          <w:lang w:eastAsia="en-US"/>
        </w:rPr>
        <w:t>prEN</w:t>
      </w:r>
      <w:proofErr w:type="spellEnd"/>
      <w:r w:rsidR="00530064">
        <w:rPr>
          <w:rStyle w:val="FontStyle149"/>
          <w:sz w:val="20"/>
          <w:szCs w:val="20"/>
          <w:lang w:eastAsia="en-US"/>
        </w:rPr>
        <w:t> </w:t>
      </w:r>
      <w:r w:rsidR="005C10F5" w:rsidRPr="00FC2392">
        <w:rPr>
          <w:rStyle w:val="FontStyle149"/>
          <w:sz w:val="20"/>
          <w:szCs w:val="20"/>
          <w:lang w:eastAsia="en-US"/>
        </w:rPr>
        <w:t>12309-2:2013, но измеренная тепловая нагрузка, достигаемая при определенных условиях испытания, отличается и определяется по-другому. Это описано далее.</w:t>
      </w:r>
    </w:p>
    <w:p w14:paraId="28491A1D" w14:textId="77777777" w:rsidR="00657EB5" w:rsidRDefault="005C10F5" w:rsidP="000802E8">
      <w:pPr>
        <w:pStyle w:val="Style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9"/>
          <w:sz w:val="24"/>
          <w:szCs w:val="24"/>
          <w:lang w:eastAsia="en-US"/>
        </w:rPr>
        <w:lastRenderedPageBreak/>
        <w:t>Тепловая нагрузка в условиях испытания (</w:t>
      </w:r>
      <w:proofErr w:type="spellStart"/>
      <w:r w:rsidRPr="00AD65A1">
        <w:rPr>
          <w:rStyle w:val="FontStyle149"/>
          <w:i/>
          <w:sz w:val="24"/>
          <w:szCs w:val="24"/>
          <w:lang w:eastAsia="en-US"/>
        </w:rPr>
        <w:t>Q</w:t>
      </w:r>
      <w:r w:rsidRPr="00AD65A1">
        <w:rPr>
          <w:rStyle w:val="FontStyle149"/>
          <w:sz w:val="24"/>
          <w:szCs w:val="24"/>
          <w:vertAlign w:val="subscript"/>
          <w:lang w:eastAsia="en-US"/>
        </w:rPr>
        <w:t>gm</w:t>
      </w:r>
      <w:proofErr w:type="spellEnd"/>
      <w:r w:rsidRPr="00AD65A1">
        <w:rPr>
          <w:rStyle w:val="FontStyle149"/>
          <w:sz w:val="24"/>
          <w:szCs w:val="24"/>
          <w:lang w:eastAsia="en-US"/>
        </w:rPr>
        <w:t>) в кВт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79A0429E" w14:textId="77777777" w:rsidR="00530064" w:rsidRPr="00AD65A1" w:rsidRDefault="00530064" w:rsidP="000802E8">
      <w:pPr>
        <w:pStyle w:val="Style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77B947E" w14:textId="17EAABB7" w:rsidR="00D92124" w:rsidRPr="00AD65A1" w:rsidRDefault="00CE2ABC" w:rsidP="00530064">
      <w:pPr>
        <w:pStyle w:val="Style84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7676F462" wp14:editId="4C8A3981">
            <wp:extent cx="2430780" cy="762000"/>
            <wp:effectExtent l="0" t="0" r="762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0064">
        <w:rPr>
          <w:rStyle w:val="FontStyle151"/>
          <w:sz w:val="24"/>
          <w:szCs w:val="24"/>
          <w:lang w:eastAsia="en-US"/>
        </w:rPr>
        <w:t>,</w:t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D92124" w:rsidRPr="00AD65A1">
        <w:rPr>
          <w:rStyle w:val="FontStyle151"/>
          <w:sz w:val="24"/>
          <w:szCs w:val="24"/>
          <w:lang w:eastAsia="en-US"/>
        </w:rPr>
        <w:t>(13)</w:t>
      </w:r>
    </w:p>
    <w:p w14:paraId="20CA38F7" w14:textId="77777777" w:rsidR="00530064" w:rsidRDefault="00530064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AFC63F6" w14:textId="77777777" w:rsidR="00D92124" w:rsidRDefault="00D92124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или</w:t>
      </w:r>
    </w:p>
    <w:p w14:paraId="08F81907" w14:textId="77777777" w:rsidR="00530064" w:rsidRPr="00AD65A1" w:rsidRDefault="00530064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F93CB6E" w14:textId="1040030D" w:rsidR="00D92124" w:rsidRPr="00AD65A1" w:rsidRDefault="00CE2ABC" w:rsidP="00530064">
      <w:pPr>
        <w:pStyle w:val="Style84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6DCCE4E6" wp14:editId="68763FFE">
            <wp:extent cx="2202180" cy="838200"/>
            <wp:effectExtent l="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0064">
        <w:rPr>
          <w:rStyle w:val="FontStyle151"/>
          <w:sz w:val="24"/>
          <w:szCs w:val="24"/>
          <w:lang w:eastAsia="en-US"/>
        </w:rPr>
        <w:t>,</w:t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530064">
        <w:rPr>
          <w:rStyle w:val="FontStyle151"/>
          <w:sz w:val="24"/>
          <w:szCs w:val="24"/>
          <w:lang w:eastAsia="en-US"/>
        </w:rPr>
        <w:tab/>
      </w:r>
      <w:r w:rsidR="00D92124" w:rsidRPr="00AD65A1">
        <w:rPr>
          <w:rStyle w:val="FontStyle151"/>
          <w:sz w:val="24"/>
          <w:szCs w:val="24"/>
          <w:lang w:eastAsia="en-US"/>
        </w:rPr>
        <w:t>(14)</w:t>
      </w:r>
    </w:p>
    <w:p w14:paraId="02C1C25F" w14:textId="77777777" w:rsidR="00530064" w:rsidRDefault="00530064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A38A6B7" w14:textId="54F10262" w:rsidR="00657EB5" w:rsidRPr="00AD65A1" w:rsidRDefault="00605A90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j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5C10F5" w:rsidRPr="00AD65A1">
        <w:rPr>
          <w:rStyle w:val="FontStyle151"/>
          <w:sz w:val="24"/>
          <w:szCs w:val="24"/>
          <w:lang w:eastAsia="en-US"/>
        </w:rPr>
        <w:t>номер точки сканирования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7A60A39A" w14:textId="28CFE73A" w:rsidR="00657EB5" w:rsidRPr="00AD65A1" w:rsidRDefault="00657EB5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n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5C10F5" w:rsidRPr="00AD65A1">
        <w:rPr>
          <w:rStyle w:val="FontStyle151"/>
          <w:sz w:val="24"/>
          <w:szCs w:val="24"/>
          <w:lang w:eastAsia="en-US"/>
        </w:rPr>
        <w:t>номер точки сканирования периода сбора данных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8714514" w14:textId="0BAA919C" w:rsidR="00657EB5" w:rsidRPr="00AD65A1" w:rsidRDefault="00657EB5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gm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C770C" w:rsidRPr="00AD65A1">
        <w:rPr>
          <w:rStyle w:val="FontStyle151"/>
          <w:sz w:val="24"/>
          <w:szCs w:val="24"/>
          <w:lang w:eastAsia="en-US"/>
        </w:rPr>
        <w:t>измеренная тепловая нагрузка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7C770C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5C73ED1A" w14:textId="28CC62E5" w:rsidR="00657EB5" w:rsidRPr="00AD65A1" w:rsidRDefault="00657EB5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39"/>
          <w:i/>
          <w:sz w:val="24"/>
          <w:szCs w:val="24"/>
          <w:lang w:eastAsia="en-US"/>
        </w:rPr>
        <w:t>H</w:t>
      </w:r>
      <w:proofErr w:type="spellStart"/>
      <w:r w:rsidR="005C10F5" w:rsidRPr="00AD65A1">
        <w:rPr>
          <w:rStyle w:val="FontStyle139"/>
          <w:sz w:val="24"/>
          <w:szCs w:val="24"/>
          <w:vertAlign w:val="subscript"/>
          <w:lang w:val="en-US" w:eastAsia="en-US"/>
        </w:rPr>
        <w:t>i</w:t>
      </w:r>
      <w:proofErr w:type="spellEnd"/>
      <w:r w:rsidRPr="00AD65A1">
        <w:rPr>
          <w:rStyle w:val="FontStyle139"/>
          <w:sz w:val="24"/>
          <w:szCs w:val="24"/>
          <w:vertAlign w:val="subscript"/>
          <w:lang w:eastAsia="en-US"/>
        </w:rPr>
        <w:t xml:space="preserve">M(T)j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C770C" w:rsidRPr="00AD65A1">
        <w:rPr>
          <w:rStyle w:val="FontStyle151"/>
          <w:sz w:val="24"/>
          <w:szCs w:val="24"/>
          <w:lang w:eastAsia="en-US"/>
        </w:rPr>
        <w:t>низшая теплотворная способность испытательного газа в рассматриваемой точке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7C770C" w:rsidRPr="00AD65A1">
        <w:rPr>
          <w:rStyle w:val="FontStyle151"/>
          <w:sz w:val="24"/>
          <w:szCs w:val="24"/>
          <w:lang w:eastAsia="en-US"/>
        </w:rPr>
        <w:t>МДж</w:t>
      </w:r>
      <w:r w:rsidR="005D274B">
        <w:rPr>
          <w:rStyle w:val="FontStyle151"/>
          <w:sz w:val="24"/>
          <w:szCs w:val="24"/>
          <w:lang w:eastAsia="en-US"/>
        </w:rPr>
        <w:t>/</w:t>
      </w:r>
      <w:r w:rsidR="007C770C" w:rsidRPr="00AD65A1">
        <w:rPr>
          <w:rStyle w:val="FontStyle151"/>
          <w:sz w:val="24"/>
          <w:szCs w:val="24"/>
          <w:lang w:eastAsia="en-US"/>
        </w:rPr>
        <w:t>кг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65BDA4E" w14:textId="323C832B" w:rsidR="00657EB5" w:rsidRPr="00AD65A1" w:rsidRDefault="00657EB5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M</w:t>
      </w:r>
      <w:r w:rsidRPr="00AD65A1">
        <w:rPr>
          <w:rStyle w:val="FontStyle151"/>
          <w:sz w:val="24"/>
          <w:szCs w:val="24"/>
          <w:lang w:eastAsia="en-US"/>
        </w:rPr>
        <w:t>c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C770C" w:rsidRPr="00AD65A1">
        <w:rPr>
          <w:rStyle w:val="FontStyle151"/>
          <w:sz w:val="24"/>
          <w:szCs w:val="24"/>
          <w:lang w:eastAsia="en-US"/>
        </w:rPr>
        <w:t>массовый расход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7C770C" w:rsidRPr="00AD65A1">
        <w:rPr>
          <w:rStyle w:val="FontStyle151"/>
          <w:sz w:val="24"/>
          <w:szCs w:val="24"/>
          <w:lang w:eastAsia="en-US"/>
        </w:rPr>
        <w:t>сухого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7C770C" w:rsidRPr="00AD65A1">
        <w:rPr>
          <w:rStyle w:val="FontStyle151"/>
          <w:sz w:val="24"/>
          <w:szCs w:val="24"/>
          <w:lang w:eastAsia="en-US"/>
        </w:rPr>
        <w:t>испытательного газа в рассматриваемой точке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7C770C" w:rsidRPr="00AD65A1">
        <w:rPr>
          <w:rStyle w:val="FontStyle151"/>
          <w:sz w:val="24"/>
          <w:szCs w:val="24"/>
          <w:lang w:eastAsia="en-US"/>
        </w:rPr>
        <w:t>кг</w:t>
      </w:r>
      <w:r w:rsidR="005D274B">
        <w:rPr>
          <w:rStyle w:val="FontStyle151"/>
          <w:sz w:val="24"/>
          <w:szCs w:val="24"/>
          <w:lang w:eastAsia="en-US"/>
        </w:rPr>
        <w:t>/</w:t>
      </w:r>
      <w:r w:rsidR="007C770C" w:rsidRPr="00AD65A1">
        <w:rPr>
          <w:rStyle w:val="FontStyle151"/>
          <w:sz w:val="24"/>
          <w:szCs w:val="24"/>
          <w:lang w:eastAsia="en-US"/>
        </w:rPr>
        <w:t>ч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CD2D6B2" w14:textId="25C80538" w:rsidR="00657EB5" w:rsidRPr="00AD65A1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H</w:t>
      </w:r>
      <w:r w:rsidRPr="008D2F58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i</w:t>
      </w:r>
      <w:r w:rsidR="007C770C" w:rsidRPr="00AD65A1">
        <w:rPr>
          <w:rStyle w:val="FontStyle139"/>
          <w:sz w:val="24"/>
          <w:szCs w:val="24"/>
          <w:vertAlign w:val="subscript"/>
          <w:lang w:eastAsia="en-US"/>
        </w:rPr>
        <w:t>V</w:t>
      </w:r>
      <w:proofErr w:type="spellEnd"/>
      <w:r w:rsidR="007C770C" w:rsidRPr="00AD65A1">
        <w:rPr>
          <w:rStyle w:val="FontStyle139"/>
          <w:sz w:val="24"/>
          <w:szCs w:val="24"/>
          <w:vertAlign w:val="subscript"/>
          <w:lang w:eastAsia="en-US"/>
        </w:rPr>
        <w:t xml:space="preserve">(T)j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C770C" w:rsidRPr="00AD65A1">
        <w:rPr>
          <w:rStyle w:val="FontStyle151"/>
          <w:sz w:val="24"/>
          <w:szCs w:val="24"/>
          <w:lang w:eastAsia="en-US"/>
        </w:rPr>
        <w:t>низшая теплотворная способность испытательного газа в рассматриваемой точке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7C770C" w:rsidRPr="00AD65A1">
        <w:rPr>
          <w:rStyle w:val="FontStyle151"/>
          <w:sz w:val="24"/>
          <w:szCs w:val="24"/>
          <w:lang w:eastAsia="en-US"/>
        </w:rPr>
        <w:t>МДж</w:t>
      </w:r>
      <w:r w:rsidR="005D274B">
        <w:rPr>
          <w:rStyle w:val="FontStyle151"/>
          <w:sz w:val="24"/>
          <w:szCs w:val="24"/>
          <w:lang w:eastAsia="en-US"/>
        </w:rPr>
        <w:t>/</w:t>
      </w:r>
      <w:r w:rsidR="007C770C" w:rsidRPr="00AD65A1">
        <w:rPr>
          <w:rStyle w:val="FontStyle151"/>
          <w:sz w:val="24"/>
          <w:szCs w:val="24"/>
          <w:lang w:eastAsia="en-US"/>
        </w:rPr>
        <w:t>м</w:t>
      </w:r>
      <w:r w:rsidR="007C770C"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Pr="00AD65A1">
        <w:rPr>
          <w:rStyle w:val="FontStyle151"/>
          <w:sz w:val="24"/>
          <w:szCs w:val="24"/>
          <w:lang w:eastAsia="en-US"/>
        </w:rPr>
        <w:t xml:space="preserve"> (</w:t>
      </w:r>
      <w:r w:rsidR="007C770C" w:rsidRPr="00AD65A1">
        <w:rPr>
          <w:rStyle w:val="FontStyle151"/>
          <w:sz w:val="24"/>
          <w:szCs w:val="24"/>
          <w:lang w:eastAsia="en-US"/>
        </w:rPr>
        <w:t>сухой газ</w:t>
      </w:r>
      <w:r w:rsidRPr="00AD65A1">
        <w:rPr>
          <w:rStyle w:val="FontStyle151"/>
          <w:sz w:val="24"/>
          <w:szCs w:val="24"/>
          <w:lang w:eastAsia="en-US"/>
        </w:rPr>
        <w:t xml:space="preserve">, 15 °C, 1013,25 </w:t>
      </w:r>
      <w:r w:rsidR="007C770C" w:rsidRPr="00AD65A1">
        <w:rPr>
          <w:rStyle w:val="FontStyle151"/>
          <w:sz w:val="24"/>
          <w:szCs w:val="24"/>
          <w:lang w:eastAsia="en-US"/>
        </w:rPr>
        <w:t>мбар</w:t>
      </w:r>
      <w:r w:rsidRPr="00AD65A1">
        <w:rPr>
          <w:rStyle w:val="FontStyle151"/>
          <w:sz w:val="24"/>
          <w:szCs w:val="24"/>
          <w:lang w:eastAsia="en-US"/>
        </w:rPr>
        <w:t>);</w:t>
      </w:r>
    </w:p>
    <w:p w14:paraId="6F836E3C" w14:textId="01B78489" w:rsidR="00657EB5" w:rsidRDefault="00657EB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V</w:t>
      </w:r>
      <w:r w:rsidRPr="00AD65A1">
        <w:rPr>
          <w:rStyle w:val="FontStyle149"/>
          <w:sz w:val="24"/>
          <w:szCs w:val="24"/>
          <w:lang w:eastAsia="en-US"/>
        </w:rPr>
        <w:t>c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="007C770C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7C770C" w:rsidRPr="00AD65A1">
        <w:rPr>
          <w:rStyle w:val="FontStyle151"/>
          <w:sz w:val="24"/>
          <w:szCs w:val="24"/>
          <w:lang w:eastAsia="en-US"/>
        </w:rPr>
        <w:t>объ</w:t>
      </w:r>
      <w:r w:rsidR="00530064">
        <w:rPr>
          <w:rStyle w:val="FontStyle151"/>
          <w:sz w:val="24"/>
          <w:szCs w:val="24"/>
          <w:lang w:eastAsia="en-US"/>
        </w:rPr>
        <w:t>е</w:t>
      </w:r>
      <w:r w:rsidR="007C770C" w:rsidRPr="00AD65A1">
        <w:rPr>
          <w:rStyle w:val="FontStyle151"/>
          <w:sz w:val="24"/>
          <w:szCs w:val="24"/>
          <w:lang w:eastAsia="en-US"/>
        </w:rPr>
        <w:t xml:space="preserve">мная скорость потока сухого испытательного газа </w:t>
      </w:r>
      <w:r w:rsidR="00C91A78" w:rsidRPr="00AD65A1">
        <w:rPr>
          <w:rStyle w:val="FontStyle151"/>
          <w:sz w:val="24"/>
          <w:szCs w:val="24"/>
          <w:lang w:eastAsia="en-US"/>
        </w:rPr>
        <w:t>с поправкой на</w:t>
      </w:r>
      <w:r w:rsidRPr="00AD65A1">
        <w:rPr>
          <w:rStyle w:val="FontStyle151"/>
          <w:sz w:val="24"/>
          <w:szCs w:val="24"/>
          <w:lang w:eastAsia="en-US"/>
        </w:rPr>
        <w:t xml:space="preserve"> 1013,25 </w:t>
      </w:r>
      <w:r w:rsidR="00C91A78" w:rsidRPr="00AD65A1">
        <w:rPr>
          <w:rStyle w:val="FontStyle151"/>
          <w:sz w:val="24"/>
          <w:szCs w:val="24"/>
          <w:lang w:eastAsia="en-US"/>
        </w:rPr>
        <w:t>мбар и</w:t>
      </w:r>
      <w:r w:rsidRPr="00AD65A1">
        <w:rPr>
          <w:rStyle w:val="FontStyle151"/>
          <w:sz w:val="24"/>
          <w:szCs w:val="24"/>
          <w:lang w:eastAsia="en-US"/>
        </w:rPr>
        <w:t xml:space="preserve"> 15</w:t>
      </w:r>
      <w:r w:rsidR="00530064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°C </w:t>
      </w:r>
      <w:r w:rsidR="00C91A78" w:rsidRPr="00AD65A1">
        <w:rPr>
          <w:rStyle w:val="FontStyle151"/>
          <w:sz w:val="24"/>
          <w:szCs w:val="24"/>
          <w:lang w:eastAsia="en-US"/>
        </w:rPr>
        <w:t>в рассматриваемой точке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C91A78" w:rsidRPr="00AD65A1">
        <w:rPr>
          <w:rStyle w:val="FontStyle151"/>
          <w:sz w:val="24"/>
          <w:szCs w:val="24"/>
          <w:lang w:eastAsia="en-US"/>
        </w:rPr>
        <w:t>м</w:t>
      </w:r>
      <w:r w:rsidR="00C91A78"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="0070298F">
        <w:rPr>
          <w:rStyle w:val="FontStyle151"/>
          <w:sz w:val="24"/>
          <w:szCs w:val="24"/>
          <w:lang w:eastAsia="en-US"/>
        </w:rPr>
        <w:t>/</w:t>
      </w:r>
      <w:r w:rsidR="00C91A78" w:rsidRPr="00AD65A1">
        <w:rPr>
          <w:rStyle w:val="FontStyle151"/>
          <w:sz w:val="24"/>
          <w:szCs w:val="24"/>
          <w:lang w:eastAsia="en-US"/>
        </w:rPr>
        <w:t>ч,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C91A78" w:rsidRPr="00AD65A1">
        <w:rPr>
          <w:rStyle w:val="FontStyle151"/>
          <w:sz w:val="24"/>
          <w:szCs w:val="24"/>
          <w:lang w:eastAsia="en-US"/>
        </w:rPr>
        <w:t>полученная по следующей формуле</w:t>
      </w:r>
      <w:r w:rsidRPr="00AD65A1">
        <w:rPr>
          <w:rStyle w:val="FontStyle151"/>
          <w:sz w:val="24"/>
          <w:szCs w:val="24"/>
          <w:lang w:eastAsia="en-US"/>
        </w:rPr>
        <w:t>:</w:t>
      </w:r>
    </w:p>
    <w:p w14:paraId="3F132ABC" w14:textId="77777777" w:rsidR="00530064" w:rsidRPr="00AD65A1" w:rsidRDefault="0053006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028F281" w14:textId="3D716E8F" w:rsidR="00D92124" w:rsidRPr="00AD65A1" w:rsidRDefault="00CE2ABC" w:rsidP="00530064">
      <w:pPr>
        <w:pStyle w:val="Style84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1B81D79B" wp14:editId="5F39111A">
            <wp:extent cx="2781300" cy="670560"/>
            <wp:effectExtent l="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0064">
        <w:rPr>
          <w:noProof/>
        </w:rPr>
        <w:t>,</w:t>
      </w:r>
      <w:r w:rsidR="00530064">
        <w:rPr>
          <w:noProof/>
        </w:rPr>
        <w:tab/>
      </w:r>
      <w:r w:rsidR="00530064">
        <w:rPr>
          <w:noProof/>
        </w:rPr>
        <w:tab/>
      </w:r>
      <w:r w:rsidR="00530064">
        <w:rPr>
          <w:noProof/>
        </w:rPr>
        <w:tab/>
      </w:r>
      <w:r w:rsidR="00530064">
        <w:rPr>
          <w:noProof/>
        </w:rPr>
        <w:tab/>
      </w:r>
      <w:r w:rsidR="00D92124" w:rsidRPr="00AD65A1">
        <w:rPr>
          <w:rStyle w:val="FontStyle151"/>
          <w:sz w:val="24"/>
          <w:szCs w:val="24"/>
          <w:lang w:eastAsia="en-US"/>
        </w:rPr>
        <w:t>(15)</w:t>
      </w:r>
    </w:p>
    <w:p w14:paraId="43AB401C" w14:textId="77777777" w:rsidR="00530064" w:rsidRDefault="00530064" w:rsidP="000802E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0A2BAEE" w14:textId="275E0520" w:rsidR="00B40B5A" w:rsidRPr="00AD65A1" w:rsidRDefault="005C10F5" w:rsidP="000802E8">
      <w:pPr>
        <w:pStyle w:val="Style84"/>
        <w:widowControl/>
        <w:ind w:firstLine="567"/>
        <w:jc w:val="both"/>
        <w:rPr>
          <w:rStyle w:val="FontStyle139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V</w:t>
      </w:r>
      <w:r w:rsidR="00C91A78" w:rsidRPr="00AD65A1">
        <w:rPr>
          <w:rStyle w:val="FontStyle139"/>
          <w:sz w:val="24"/>
          <w:szCs w:val="24"/>
          <w:vertAlign w:val="subscript"/>
          <w:lang w:eastAsia="en-US"/>
        </w:rPr>
        <w:t>mj</w:t>
      </w:r>
      <w:proofErr w:type="spellEnd"/>
      <w:r w:rsidR="00C91A78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="00B40B5A" w:rsidRPr="00AD65A1">
        <w:rPr>
          <w:rStyle w:val="FontStyle139"/>
          <w:sz w:val="24"/>
          <w:szCs w:val="24"/>
          <w:lang w:eastAsia="en-US"/>
        </w:rPr>
        <w:t>измеренная скорость потока газа в рассматриваемой точке, м</w:t>
      </w:r>
      <w:r w:rsidR="00B40B5A" w:rsidRPr="00AD65A1">
        <w:rPr>
          <w:rStyle w:val="FontStyle139"/>
          <w:sz w:val="24"/>
          <w:szCs w:val="24"/>
          <w:vertAlign w:val="superscript"/>
          <w:lang w:eastAsia="en-US"/>
        </w:rPr>
        <w:t>3</w:t>
      </w:r>
      <w:r w:rsidR="005D274B">
        <w:rPr>
          <w:rStyle w:val="FontStyle139"/>
          <w:sz w:val="24"/>
          <w:szCs w:val="24"/>
          <w:lang w:eastAsia="en-US"/>
        </w:rPr>
        <w:t>/</w:t>
      </w:r>
      <w:r w:rsidR="00B40B5A" w:rsidRPr="00AD65A1">
        <w:rPr>
          <w:rStyle w:val="FontStyle139"/>
          <w:sz w:val="24"/>
          <w:szCs w:val="24"/>
          <w:lang w:eastAsia="en-US"/>
        </w:rPr>
        <w:t>ч;</w:t>
      </w:r>
    </w:p>
    <w:p w14:paraId="3DEA2570" w14:textId="3CA73FA1" w:rsidR="00B40B5A" w:rsidRPr="00AD65A1" w:rsidRDefault="00B40B5A" w:rsidP="000802E8">
      <w:pPr>
        <w:pStyle w:val="Style84"/>
        <w:widowControl/>
        <w:ind w:firstLine="567"/>
        <w:jc w:val="both"/>
        <w:rPr>
          <w:rStyle w:val="FontStyle139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p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aj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39"/>
          <w:sz w:val="24"/>
          <w:szCs w:val="24"/>
          <w:lang w:eastAsia="en-US"/>
        </w:rPr>
        <w:t xml:space="preserve">атмосферное давление </w:t>
      </w:r>
      <w:r w:rsidRPr="00AD65A1">
        <w:rPr>
          <w:rStyle w:val="FontStyle151"/>
          <w:sz w:val="24"/>
          <w:szCs w:val="24"/>
          <w:lang w:eastAsia="en-US"/>
        </w:rPr>
        <w:t>в рассматриваемой точке</w:t>
      </w:r>
      <w:r w:rsidRPr="00AD65A1">
        <w:rPr>
          <w:rStyle w:val="FontStyle139"/>
          <w:sz w:val="24"/>
          <w:szCs w:val="24"/>
          <w:lang w:eastAsia="en-US"/>
        </w:rPr>
        <w:t>, мбар;</w:t>
      </w:r>
    </w:p>
    <w:p w14:paraId="5AAAFF85" w14:textId="1B4DEAB4" w:rsidR="00B40B5A" w:rsidRPr="00AD65A1" w:rsidRDefault="00B40B5A" w:rsidP="000802E8">
      <w:pPr>
        <w:pStyle w:val="Style84"/>
        <w:widowControl/>
        <w:ind w:firstLine="567"/>
        <w:jc w:val="both"/>
        <w:rPr>
          <w:rStyle w:val="FontStyle139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p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j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39"/>
          <w:sz w:val="24"/>
          <w:szCs w:val="24"/>
          <w:lang w:eastAsia="en-US"/>
        </w:rPr>
        <w:t>статическое давление газа газово</w:t>
      </w:r>
      <w:r w:rsidR="00BC413F" w:rsidRPr="00AD65A1">
        <w:rPr>
          <w:rStyle w:val="FontStyle139"/>
          <w:sz w:val="24"/>
          <w:szCs w:val="24"/>
          <w:lang w:eastAsia="en-US"/>
        </w:rPr>
        <w:t>го</w:t>
      </w:r>
      <w:r w:rsidRPr="00AD65A1">
        <w:rPr>
          <w:rStyle w:val="FontStyle139"/>
          <w:sz w:val="24"/>
          <w:szCs w:val="24"/>
          <w:lang w:eastAsia="en-US"/>
        </w:rPr>
        <w:t xml:space="preserve"> счетчик</w:t>
      </w:r>
      <w:r w:rsidR="00BC413F" w:rsidRPr="00AD65A1">
        <w:rPr>
          <w:rStyle w:val="FontStyle139"/>
          <w:sz w:val="24"/>
          <w:szCs w:val="24"/>
          <w:lang w:eastAsia="en-US"/>
        </w:rPr>
        <w:t>а</w:t>
      </w:r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в рассматриваемой точке</w:t>
      </w:r>
      <w:r w:rsidRPr="00AD65A1">
        <w:rPr>
          <w:rStyle w:val="FontStyle139"/>
          <w:sz w:val="24"/>
          <w:szCs w:val="24"/>
          <w:lang w:eastAsia="en-US"/>
        </w:rPr>
        <w:t>, мбар;</w:t>
      </w:r>
    </w:p>
    <w:p w14:paraId="6D19763E" w14:textId="54DF57A6" w:rsidR="00B40B5A" w:rsidRPr="00AD65A1" w:rsidRDefault="00B40B5A" w:rsidP="000802E8">
      <w:pPr>
        <w:pStyle w:val="Style84"/>
        <w:widowControl/>
        <w:ind w:firstLine="567"/>
        <w:jc w:val="both"/>
        <w:rPr>
          <w:rStyle w:val="FontStyle139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p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wj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39"/>
          <w:sz w:val="24"/>
          <w:szCs w:val="24"/>
          <w:lang w:eastAsia="en-US"/>
        </w:rPr>
        <w:t>давление насыщенного (водяного</w:t>
      </w:r>
      <w:r w:rsidR="00BC413F" w:rsidRPr="00AD65A1">
        <w:rPr>
          <w:rStyle w:val="FontStyle139"/>
          <w:sz w:val="24"/>
          <w:szCs w:val="24"/>
          <w:lang w:eastAsia="en-US"/>
        </w:rPr>
        <w:t>) пара в газе, используемом в рассматриваемой точке</w:t>
      </w:r>
      <w:r w:rsidRPr="00AD65A1">
        <w:rPr>
          <w:rStyle w:val="FontStyle139"/>
          <w:sz w:val="24"/>
          <w:szCs w:val="24"/>
          <w:lang w:eastAsia="en-US"/>
        </w:rPr>
        <w:t>, мбар;</w:t>
      </w:r>
    </w:p>
    <w:p w14:paraId="04DA1C11" w14:textId="44A5DB71" w:rsidR="00B40B5A" w:rsidRDefault="00B40B5A" w:rsidP="000802E8">
      <w:pPr>
        <w:pStyle w:val="Style84"/>
        <w:widowControl/>
        <w:ind w:firstLine="567"/>
        <w:jc w:val="both"/>
        <w:rPr>
          <w:rStyle w:val="FontStyle139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t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gj</w:t>
      </w:r>
      <w:proofErr w:type="spellEnd"/>
      <w:r w:rsidR="00BC413F" w:rsidRPr="00AD65A1">
        <w:rPr>
          <w:rStyle w:val="FontStyle139"/>
          <w:sz w:val="24"/>
          <w:szCs w:val="24"/>
          <w:lang w:eastAsia="en-US"/>
        </w:rPr>
        <w:t xml:space="preserve"> </w:t>
      </w:r>
      <w:r w:rsidR="00530064" w:rsidRPr="00582188">
        <w:rPr>
          <w:rStyle w:val="FontStyle151"/>
          <w:sz w:val="24"/>
          <w:szCs w:val="24"/>
          <w:lang w:eastAsia="en-US"/>
        </w:rPr>
        <w:t>–</w:t>
      </w:r>
      <w:r w:rsidR="00530064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39"/>
          <w:sz w:val="24"/>
          <w:szCs w:val="24"/>
          <w:lang w:eastAsia="en-US"/>
        </w:rPr>
        <w:t>температура газа газово</w:t>
      </w:r>
      <w:r w:rsidR="00BC413F" w:rsidRPr="00AD65A1">
        <w:rPr>
          <w:rStyle w:val="FontStyle139"/>
          <w:sz w:val="24"/>
          <w:szCs w:val="24"/>
          <w:lang w:eastAsia="en-US"/>
        </w:rPr>
        <w:t>го</w:t>
      </w:r>
      <w:r w:rsidRPr="00AD65A1">
        <w:rPr>
          <w:rStyle w:val="FontStyle139"/>
          <w:sz w:val="24"/>
          <w:szCs w:val="24"/>
          <w:lang w:eastAsia="en-US"/>
        </w:rPr>
        <w:t xml:space="preserve"> счетчик</w:t>
      </w:r>
      <w:r w:rsidR="00BC413F" w:rsidRPr="00AD65A1">
        <w:rPr>
          <w:rStyle w:val="FontStyle139"/>
          <w:sz w:val="24"/>
          <w:szCs w:val="24"/>
          <w:lang w:eastAsia="en-US"/>
        </w:rPr>
        <w:t>а</w:t>
      </w:r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BC413F" w:rsidRPr="00AD65A1">
        <w:rPr>
          <w:rStyle w:val="FontStyle139"/>
          <w:sz w:val="24"/>
          <w:szCs w:val="24"/>
          <w:lang w:eastAsia="en-US"/>
        </w:rPr>
        <w:t>в рассматриваемой точке</w:t>
      </w:r>
      <w:r w:rsidRPr="00AD65A1">
        <w:rPr>
          <w:rStyle w:val="FontStyle139"/>
          <w:sz w:val="24"/>
          <w:szCs w:val="24"/>
          <w:lang w:eastAsia="en-US"/>
        </w:rPr>
        <w:t xml:space="preserve">, </w:t>
      </w:r>
      <w:r w:rsidR="00D438BA">
        <w:rPr>
          <w:rStyle w:val="FontStyle139"/>
          <w:sz w:val="24"/>
          <w:szCs w:val="24"/>
          <w:lang w:eastAsia="en-US"/>
        </w:rPr>
        <w:t>°С</w:t>
      </w:r>
      <w:r w:rsidRPr="00AD65A1">
        <w:rPr>
          <w:rStyle w:val="FontStyle139"/>
          <w:sz w:val="24"/>
          <w:szCs w:val="24"/>
          <w:lang w:eastAsia="en-US"/>
        </w:rPr>
        <w:t>.</w:t>
      </w:r>
    </w:p>
    <w:p w14:paraId="1047764B" w14:textId="77777777" w:rsidR="00805B7D" w:rsidRDefault="00805B7D" w:rsidP="000802E8">
      <w:pPr>
        <w:pStyle w:val="Style84"/>
        <w:widowControl/>
        <w:ind w:firstLine="567"/>
        <w:jc w:val="both"/>
        <w:rPr>
          <w:rStyle w:val="FontStyle139"/>
          <w:sz w:val="24"/>
          <w:szCs w:val="24"/>
          <w:lang w:eastAsia="en-US"/>
        </w:rPr>
      </w:pPr>
    </w:p>
    <w:p w14:paraId="1599A053" w14:textId="77777777" w:rsidR="00FC2392" w:rsidRDefault="00FC2392" w:rsidP="000802E8">
      <w:pPr>
        <w:pStyle w:val="Style84"/>
        <w:widowControl/>
        <w:ind w:firstLine="567"/>
        <w:jc w:val="both"/>
        <w:rPr>
          <w:rStyle w:val="FontStyle151"/>
          <w:spacing w:val="20"/>
          <w:sz w:val="20"/>
          <w:szCs w:val="24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>я</w:t>
      </w:r>
    </w:p>
    <w:p w14:paraId="3E736F40" w14:textId="308F2874" w:rsidR="00657EB5" w:rsidRPr="00FC2392" w:rsidRDefault="00FC2392" w:rsidP="000802E8">
      <w:pPr>
        <w:pStyle w:val="Style84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FC2392">
        <w:rPr>
          <w:rStyle w:val="FontStyle139"/>
          <w:sz w:val="20"/>
          <w:szCs w:val="24"/>
          <w:lang w:eastAsia="en-US"/>
        </w:rPr>
        <w:t>1</w:t>
      </w:r>
      <w:r w:rsidR="00B40B5A" w:rsidRPr="00FC2392">
        <w:rPr>
          <w:rStyle w:val="FontStyle139"/>
          <w:sz w:val="20"/>
          <w:szCs w:val="24"/>
          <w:lang w:eastAsia="en-US"/>
        </w:rPr>
        <w:t xml:space="preserve"> </w:t>
      </w:r>
      <w:r w:rsidR="00BC413F" w:rsidRPr="00FC2392">
        <w:rPr>
          <w:rStyle w:val="FontStyle139"/>
          <w:sz w:val="20"/>
          <w:szCs w:val="24"/>
          <w:lang w:eastAsia="en-US"/>
        </w:rPr>
        <w:t>Необходимо</w:t>
      </w:r>
      <w:r w:rsidR="00B40B5A" w:rsidRPr="00FC2392">
        <w:rPr>
          <w:rStyle w:val="FontStyle139"/>
          <w:sz w:val="20"/>
          <w:szCs w:val="24"/>
          <w:lang w:eastAsia="en-US"/>
        </w:rPr>
        <w:t xml:space="preserve"> отметить, что статическое давление газа газов</w:t>
      </w:r>
      <w:r w:rsidR="00BC413F" w:rsidRPr="00FC2392">
        <w:rPr>
          <w:rStyle w:val="FontStyle139"/>
          <w:sz w:val="20"/>
          <w:szCs w:val="24"/>
          <w:lang w:eastAsia="en-US"/>
        </w:rPr>
        <w:t>ого</w:t>
      </w:r>
      <w:r w:rsidR="00B40B5A" w:rsidRPr="00FC2392">
        <w:rPr>
          <w:rStyle w:val="FontStyle139"/>
          <w:sz w:val="20"/>
          <w:szCs w:val="24"/>
          <w:lang w:eastAsia="en-US"/>
        </w:rPr>
        <w:t xml:space="preserve"> счетчик</w:t>
      </w:r>
      <w:r w:rsidR="00BC413F" w:rsidRPr="00FC2392">
        <w:rPr>
          <w:rStyle w:val="FontStyle139"/>
          <w:sz w:val="20"/>
          <w:szCs w:val="24"/>
          <w:lang w:eastAsia="en-US"/>
        </w:rPr>
        <w:t>а</w:t>
      </w:r>
      <w:r w:rsidR="00B40B5A" w:rsidRPr="00FC2392">
        <w:rPr>
          <w:rStyle w:val="FontStyle139"/>
          <w:sz w:val="20"/>
          <w:szCs w:val="24"/>
          <w:lang w:eastAsia="en-US"/>
        </w:rPr>
        <w:t xml:space="preserve"> может отличаться от статического давления газа </w:t>
      </w:r>
      <w:r w:rsidR="00BC413F" w:rsidRPr="00FC2392">
        <w:rPr>
          <w:rStyle w:val="FontStyle139"/>
          <w:sz w:val="20"/>
          <w:szCs w:val="24"/>
          <w:lang w:eastAsia="en-US"/>
        </w:rPr>
        <w:t>прибора</w:t>
      </w:r>
      <w:r w:rsidR="00C91A78" w:rsidRPr="00FC2392">
        <w:rPr>
          <w:rStyle w:val="FontStyle149"/>
          <w:sz w:val="20"/>
          <w:szCs w:val="24"/>
          <w:lang w:eastAsia="en-US"/>
        </w:rPr>
        <w:t>.</w:t>
      </w:r>
    </w:p>
    <w:p w14:paraId="6D7FB121" w14:textId="17B96A12" w:rsidR="00EF2923" w:rsidRPr="00FC2392" w:rsidRDefault="00FC2392" w:rsidP="000802E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FC2392">
        <w:rPr>
          <w:rStyle w:val="FontStyle149"/>
          <w:sz w:val="20"/>
          <w:szCs w:val="24"/>
          <w:lang w:eastAsia="en-US"/>
        </w:rPr>
        <w:t>2</w:t>
      </w:r>
      <w:r w:rsidR="00EF2923" w:rsidRPr="00FC2392">
        <w:rPr>
          <w:rStyle w:val="FontStyle149"/>
          <w:sz w:val="20"/>
          <w:szCs w:val="24"/>
          <w:lang w:eastAsia="en-US"/>
        </w:rPr>
        <w:t xml:space="preserve"> </w:t>
      </w:r>
      <w:proofErr w:type="spellStart"/>
      <w:r w:rsidR="00EF2923" w:rsidRPr="00FC2392">
        <w:rPr>
          <w:rStyle w:val="FontStyle149"/>
          <w:i/>
          <w:sz w:val="20"/>
          <w:szCs w:val="24"/>
          <w:lang w:eastAsia="en-US"/>
        </w:rPr>
        <w:t>p</w:t>
      </w:r>
      <w:r w:rsidR="00EF2923" w:rsidRPr="00FC2392">
        <w:rPr>
          <w:rStyle w:val="FontStyle149"/>
          <w:sz w:val="20"/>
          <w:szCs w:val="24"/>
          <w:vertAlign w:val="subscript"/>
          <w:lang w:eastAsia="en-US"/>
        </w:rPr>
        <w:t>wj</w:t>
      </w:r>
      <w:proofErr w:type="spellEnd"/>
      <w:r w:rsidR="00EF2923" w:rsidRPr="00FC2392">
        <w:rPr>
          <w:rStyle w:val="FontStyle149"/>
          <w:sz w:val="20"/>
          <w:szCs w:val="24"/>
          <w:lang w:eastAsia="en-US"/>
        </w:rPr>
        <w:t xml:space="preserve"> охватывает использование мокрых газовых счетчиков (равно нулю, если используется сухой газовый счетчик).</w:t>
      </w:r>
    </w:p>
    <w:p w14:paraId="677CD7AB" w14:textId="6CCFE79A" w:rsidR="00657EB5" w:rsidRPr="00530064" w:rsidRDefault="00FC2392" w:rsidP="000802E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FC2392">
        <w:rPr>
          <w:rStyle w:val="FontStyle149"/>
          <w:sz w:val="20"/>
          <w:szCs w:val="24"/>
          <w:lang w:eastAsia="en-US"/>
        </w:rPr>
        <w:t>3</w:t>
      </w:r>
      <w:r w:rsidR="00EF2923" w:rsidRPr="00FC2392">
        <w:rPr>
          <w:rStyle w:val="FontStyle149"/>
          <w:sz w:val="20"/>
          <w:szCs w:val="24"/>
          <w:lang w:eastAsia="en-US"/>
        </w:rPr>
        <w:t xml:space="preserve"> Альтернативное выражение тепловой нагрузки: использование высшей теплотворной способности становится все более популярным.</w:t>
      </w:r>
      <w:r w:rsidR="00530064">
        <w:rPr>
          <w:rStyle w:val="FontStyle149"/>
          <w:sz w:val="20"/>
          <w:szCs w:val="24"/>
          <w:lang w:eastAsia="en-US"/>
        </w:rPr>
        <w:t xml:space="preserve"> </w:t>
      </w:r>
      <w:r w:rsidR="00EF2923" w:rsidRPr="00530064">
        <w:rPr>
          <w:rStyle w:val="FontStyle149"/>
          <w:sz w:val="20"/>
          <w:szCs w:val="24"/>
          <w:lang w:eastAsia="en-US"/>
        </w:rPr>
        <w:t>Альтернативный расчет и публикация тепловой нагрузки (</w:t>
      </w:r>
      <w:proofErr w:type="spellStart"/>
      <w:r w:rsidR="00EF2923" w:rsidRPr="00530064">
        <w:rPr>
          <w:rStyle w:val="FontStyle149"/>
          <w:i/>
          <w:sz w:val="20"/>
          <w:szCs w:val="24"/>
          <w:lang w:eastAsia="en-US"/>
        </w:rPr>
        <w:t>Q</w:t>
      </w:r>
      <w:r w:rsidR="00EF2923" w:rsidRPr="00530064">
        <w:rPr>
          <w:rStyle w:val="FontStyle149"/>
          <w:sz w:val="20"/>
          <w:szCs w:val="24"/>
          <w:vertAlign w:val="subscript"/>
          <w:lang w:eastAsia="en-US"/>
        </w:rPr>
        <w:t>g</w:t>
      </w:r>
      <w:proofErr w:type="spellEnd"/>
      <w:r w:rsidR="00EF2923" w:rsidRPr="00530064">
        <w:rPr>
          <w:rStyle w:val="FontStyle149"/>
          <w:sz w:val="20"/>
          <w:szCs w:val="24"/>
          <w:lang w:eastAsia="en-US"/>
        </w:rPr>
        <w:t>) на основании высшей теплотворной способности допускается только в том случае, если эталонное значение (GCV) выходит за пределы этого значения</w:t>
      </w:r>
      <w:r w:rsidR="00657EB5" w:rsidRPr="00530064">
        <w:rPr>
          <w:rStyle w:val="FontStyle149"/>
          <w:sz w:val="20"/>
          <w:szCs w:val="24"/>
          <w:lang w:eastAsia="en-US"/>
        </w:rPr>
        <w:t>.</w:t>
      </w:r>
    </w:p>
    <w:p w14:paraId="3B6AA49F" w14:textId="7EF4FF4B" w:rsidR="00657EB5" w:rsidRPr="00FC2392" w:rsidRDefault="00FC2392" w:rsidP="000802E8">
      <w:pPr>
        <w:pStyle w:val="Style3"/>
        <w:widowControl/>
        <w:ind w:firstLine="567"/>
        <w:jc w:val="both"/>
        <w:rPr>
          <w:rStyle w:val="FontStyle130"/>
          <w:b/>
          <w:i/>
          <w:sz w:val="20"/>
          <w:szCs w:val="24"/>
          <w:lang w:eastAsia="en-US"/>
        </w:rPr>
      </w:pPr>
      <w:r w:rsidRPr="00FC2392">
        <w:rPr>
          <w:rStyle w:val="FontStyle149"/>
          <w:b/>
          <w:i/>
          <w:sz w:val="20"/>
          <w:szCs w:val="24"/>
          <w:lang w:eastAsia="en-US"/>
        </w:rPr>
        <w:lastRenderedPageBreak/>
        <w:t>Пример –</w:t>
      </w:r>
      <w:r w:rsidR="00C91A78" w:rsidRPr="00FC2392">
        <w:rPr>
          <w:rStyle w:val="FontStyle149"/>
          <w:b/>
          <w:i/>
          <w:sz w:val="20"/>
          <w:szCs w:val="24"/>
          <w:lang w:eastAsia="en-US"/>
        </w:rPr>
        <w:t xml:space="preserve"> </w:t>
      </w:r>
      <w:proofErr w:type="spellStart"/>
      <w:r w:rsidR="00657EB5" w:rsidRPr="00FC2392">
        <w:rPr>
          <w:rStyle w:val="FontStyle128"/>
          <w:b/>
          <w:i/>
          <w:sz w:val="20"/>
          <w:szCs w:val="24"/>
          <w:lang w:eastAsia="en-US"/>
        </w:rPr>
        <w:t>Q</w:t>
      </w:r>
      <w:r w:rsidR="00C91A78" w:rsidRPr="00751B98">
        <w:rPr>
          <w:rStyle w:val="FontStyle130"/>
          <w:b/>
          <w:sz w:val="20"/>
          <w:szCs w:val="24"/>
          <w:vertAlign w:val="subscript"/>
          <w:lang w:eastAsia="en-US"/>
        </w:rPr>
        <w:t>g</w:t>
      </w:r>
      <w:proofErr w:type="spellEnd"/>
      <w:r w:rsidR="00530064">
        <w:rPr>
          <w:rStyle w:val="FontStyle130"/>
          <w:b/>
          <w:i/>
          <w:sz w:val="20"/>
          <w:szCs w:val="24"/>
          <w:lang w:eastAsia="en-US"/>
        </w:rPr>
        <w:t xml:space="preserve"> </w:t>
      </w:r>
      <w:r w:rsidR="00657EB5" w:rsidRPr="00FC2392">
        <w:rPr>
          <w:rStyle w:val="FontStyle149"/>
          <w:b/>
          <w:i/>
          <w:sz w:val="20"/>
          <w:szCs w:val="24"/>
          <w:lang w:eastAsia="en-US"/>
        </w:rPr>
        <w:t xml:space="preserve">: </w:t>
      </w:r>
      <w:r w:rsidR="00657EB5" w:rsidRPr="00FC2392">
        <w:rPr>
          <w:rStyle w:val="FontStyle129"/>
          <w:b/>
          <w:i w:val="0"/>
          <w:sz w:val="20"/>
          <w:szCs w:val="24"/>
          <w:lang w:eastAsia="en-US"/>
        </w:rPr>
        <w:t xml:space="preserve">23 </w:t>
      </w:r>
      <w:proofErr w:type="spellStart"/>
      <w:r w:rsidR="00657EB5" w:rsidRPr="00FC2392">
        <w:rPr>
          <w:rStyle w:val="FontStyle149"/>
          <w:b/>
          <w:i/>
          <w:sz w:val="20"/>
          <w:szCs w:val="24"/>
          <w:lang w:eastAsia="en-US"/>
        </w:rPr>
        <w:t>kW</w:t>
      </w:r>
      <w:r w:rsidR="00C91A78" w:rsidRPr="00530064">
        <w:rPr>
          <w:rStyle w:val="FontStyle130"/>
          <w:b/>
          <w:sz w:val="20"/>
          <w:szCs w:val="24"/>
          <w:vertAlign w:val="subscript"/>
          <w:lang w:eastAsia="en-US"/>
        </w:rPr>
        <w:t>GCV</w:t>
      </w:r>
      <w:proofErr w:type="spellEnd"/>
      <w:r w:rsidRPr="00FC2392">
        <w:rPr>
          <w:rStyle w:val="FontStyle130"/>
          <w:b/>
          <w:i/>
          <w:sz w:val="20"/>
          <w:szCs w:val="24"/>
          <w:lang w:eastAsia="en-US"/>
        </w:rPr>
        <w:t>.</w:t>
      </w:r>
    </w:p>
    <w:p w14:paraId="278F9F40" w14:textId="77777777" w:rsidR="00FC2392" w:rsidRDefault="00FC239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53A3804" w14:textId="77777777" w:rsidR="00657EB5" w:rsidRPr="00AD65A1" w:rsidRDefault="00EF292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Кроме того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тепловая нагрузк</w:t>
      </w:r>
      <w:r w:rsidR="00660D9C" w:rsidRPr="00AD65A1">
        <w:rPr>
          <w:rStyle w:val="FontStyle151"/>
          <w:sz w:val="24"/>
          <w:szCs w:val="24"/>
          <w:lang w:eastAsia="en-US"/>
        </w:rPr>
        <w:t>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41"/>
          <w:sz w:val="24"/>
          <w:szCs w:val="24"/>
          <w:lang w:eastAsia="en-US"/>
        </w:rPr>
        <w:t>(</w:t>
      </w:r>
      <w:proofErr w:type="spellStart"/>
      <w:r w:rsidR="00657EB5" w:rsidRPr="00AD65A1">
        <w:rPr>
          <w:rStyle w:val="FontStyle141"/>
          <w:i/>
          <w:sz w:val="24"/>
          <w:szCs w:val="24"/>
          <w:lang w:eastAsia="en-US"/>
        </w:rPr>
        <w:t>Q</w:t>
      </w:r>
      <w:r w:rsidR="00657EB5" w:rsidRPr="00AD65A1">
        <w:rPr>
          <w:rStyle w:val="FontStyle141"/>
          <w:sz w:val="24"/>
          <w:szCs w:val="24"/>
          <w:vertAlign w:val="subscript"/>
          <w:lang w:eastAsia="en-US"/>
        </w:rPr>
        <w:t>g</w:t>
      </w:r>
      <w:proofErr w:type="spellEnd"/>
      <w:r w:rsidR="00657EB5" w:rsidRPr="00AD65A1">
        <w:rPr>
          <w:rStyle w:val="FontStyle141"/>
          <w:sz w:val="24"/>
          <w:szCs w:val="24"/>
          <w:lang w:eastAsia="en-US"/>
        </w:rPr>
        <w:t xml:space="preserve">) </w:t>
      </w:r>
      <w:r w:rsidRPr="00AD65A1">
        <w:rPr>
          <w:rStyle w:val="FontStyle151"/>
          <w:sz w:val="24"/>
          <w:szCs w:val="24"/>
          <w:lang w:eastAsia="en-US"/>
        </w:rPr>
        <w:t>всегда понимается как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низшая теплотворная способность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(NCV) </w:t>
      </w:r>
      <w:r w:rsidRPr="00AD65A1">
        <w:rPr>
          <w:rStyle w:val="FontStyle151"/>
          <w:sz w:val="24"/>
          <w:szCs w:val="24"/>
          <w:lang w:eastAsia="en-US"/>
        </w:rPr>
        <w:t xml:space="preserve">согласно </w:t>
      </w:r>
      <w:r w:rsidR="00657EB5" w:rsidRPr="00AD65A1">
        <w:rPr>
          <w:rStyle w:val="FontStyle151"/>
          <w:sz w:val="24"/>
          <w:szCs w:val="24"/>
          <w:lang w:eastAsia="en-US"/>
        </w:rPr>
        <w:t>4.2.4.2.</w:t>
      </w:r>
    </w:p>
    <w:p w14:paraId="2583932C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bookmarkStart w:id="12" w:name="bookmark13"/>
      <w:r w:rsidRPr="00AD65A1">
        <w:rPr>
          <w:rStyle w:val="FontStyle148"/>
          <w:sz w:val="24"/>
          <w:szCs w:val="24"/>
        </w:rPr>
        <w:t>4</w:t>
      </w:r>
      <w:bookmarkEnd w:id="12"/>
      <w:r w:rsidR="00C91A78" w:rsidRPr="00AD65A1">
        <w:rPr>
          <w:rStyle w:val="FontStyle148"/>
          <w:sz w:val="24"/>
          <w:szCs w:val="24"/>
        </w:rPr>
        <w:t xml:space="preserve">.2.5 </w:t>
      </w:r>
      <w:r w:rsidR="00EF2923" w:rsidRPr="00AD65A1">
        <w:rPr>
          <w:rStyle w:val="FontStyle148"/>
          <w:sz w:val="24"/>
          <w:szCs w:val="24"/>
        </w:rPr>
        <w:t>Электроэнергия на входе</w:t>
      </w:r>
    </w:p>
    <w:p w14:paraId="43B1CEC8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4.2.5.1 </w:t>
      </w:r>
      <w:r w:rsidR="00EF2923" w:rsidRPr="00AD65A1">
        <w:rPr>
          <w:rStyle w:val="FontStyle148"/>
          <w:sz w:val="24"/>
          <w:szCs w:val="24"/>
        </w:rPr>
        <w:t>Общие условия</w:t>
      </w:r>
      <w:r w:rsidRPr="00AD65A1">
        <w:rPr>
          <w:rStyle w:val="FontStyle148"/>
          <w:sz w:val="24"/>
          <w:szCs w:val="24"/>
        </w:rPr>
        <w:t xml:space="preserve"> </w:t>
      </w:r>
      <w:r w:rsidR="00EF2923" w:rsidRPr="00AD65A1">
        <w:rPr>
          <w:rStyle w:val="FontStyle148"/>
          <w:sz w:val="24"/>
          <w:szCs w:val="24"/>
        </w:rPr>
        <w:t>для работы</w:t>
      </w:r>
      <w:r w:rsidRPr="00AD65A1">
        <w:rPr>
          <w:rStyle w:val="FontStyle148"/>
          <w:sz w:val="24"/>
          <w:szCs w:val="24"/>
        </w:rPr>
        <w:t xml:space="preserve"> </w:t>
      </w:r>
      <w:r w:rsidR="00EF2923" w:rsidRPr="00AD65A1">
        <w:rPr>
          <w:rStyle w:val="FontStyle148"/>
          <w:sz w:val="24"/>
          <w:szCs w:val="24"/>
        </w:rPr>
        <w:t>электрической части прибора</w:t>
      </w:r>
    </w:p>
    <w:p w14:paraId="1756B9A8" w14:textId="77777777" w:rsidR="00EF2923" w:rsidRPr="00AD65A1" w:rsidRDefault="00EF292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Испытания проводятся при номинальном напряжении.</w:t>
      </w:r>
    </w:p>
    <w:p w14:paraId="751D2431" w14:textId="59D13947" w:rsidR="00EF2923" w:rsidRPr="00AD65A1" w:rsidRDefault="00EF292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«Международные» поправки мощности на входе зависят от конструкции каждого прибора. «Международная» </w:t>
      </w:r>
      <w:r w:rsidR="005D274B" w:rsidRPr="00AD65A1">
        <w:rPr>
          <w:rStyle w:val="FontStyle151"/>
          <w:sz w:val="24"/>
          <w:szCs w:val="24"/>
          <w:lang w:eastAsia="en-US"/>
        </w:rPr>
        <w:t xml:space="preserve">поправка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="005D274B" w:rsidRPr="00AD65A1">
        <w:rPr>
          <w:rStyle w:val="FontStyle151"/>
          <w:sz w:val="24"/>
          <w:szCs w:val="24"/>
          <w:lang w:eastAsia="en-US"/>
        </w:rPr>
        <w:t>это</w:t>
      </w:r>
      <w:r w:rsidRPr="00AD65A1">
        <w:rPr>
          <w:rStyle w:val="FontStyle151"/>
          <w:sz w:val="24"/>
          <w:szCs w:val="24"/>
          <w:lang w:eastAsia="en-US"/>
        </w:rPr>
        <w:t xml:space="preserve"> сумма соответствующих «индивидуальных» поправок (см. </w:t>
      </w:r>
      <w:r w:rsidR="005D274B">
        <w:rPr>
          <w:rStyle w:val="FontStyle151"/>
          <w:sz w:val="24"/>
          <w:szCs w:val="24"/>
          <w:lang w:eastAsia="en-US"/>
        </w:rPr>
        <w:t>п</w:t>
      </w:r>
      <w:r w:rsidRPr="00AD65A1">
        <w:rPr>
          <w:rStyle w:val="FontStyle151"/>
          <w:sz w:val="24"/>
          <w:szCs w:val="24"/>
          <w:lang w:eastAsia="en-US"/>
        </w:rPr>
        <w:t>риложение B).</w:t>
      </w:r>
    </w:p>
    <w:p w14:paraId="7A02548C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4.2.5.2 </w:t>
      </w:r>
      <w:r w:rsidR="00EF2923" w:rsidRPr="00AD65A1">
        <w:rPr>
          <w:rStyle w:val="FontStyle148"/>
          <w:sz w:val="24"/>
          <w:szCs w:val="24"/>
          <w:lang w:eastAsia="en-US"/>
        </w:rPr>
        <w:t>Эффективная электрическая мощность на входе</w:t>
      </w:r>
    </w:p>
    <w:p w14:paraId="46727CAA" w14:textId="77777777" w:rsidR="00657EB5" w:rsidRDefault="00EF292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Эффективная электрическая мощность на входе определяется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7E43906" w14:textId="77777777" w:rsidR="00751B98" w:rsidRPr="00AD65A1" w:rsidRDefault="00751B98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1255EB3" w14:textId="4A19FA81" w:rsidR="00660D9C" w:rsidRPr="00AD65A1" w:rsidRDefault="00CE2ABC" w:rsidP="00766E48">
      <w:pPr>
        <w:pStyle w:val="Style1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2B51EA56" wp14:editId="0097C18F">
            <wp:extent cx="2164080" cy="678180"/>
            <wp:effectExtent l="0" t="0" r="7620" b="762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E48">
        <w:rPr>
          <w:rStyle w:val="FontStyle151"/>
          <w:sz w:val="24"/>
          <w:szCs w:val="24"/>
          <w:lang w:eastAsia="en-US"/>
        </w:rPr>
        <w:t>,</w:t>
      </w:r>
      <w:r w:rsidR="00766E48">
        <w:rPr>
          <w:rStyle w:val="FontStyle151"/>
          <w:sz w:val="24"/>
          <w:szCs w:val="24"/>
          <w:lang w:eastAsia="en-US"/>
        </w:rPr>
        <w:tab/>
      </w:r>
      <w:r w:rsidR="00766E48">
        <w:rPr>
          <w:rStyle w:val="FontStyle151"/>
          <w:sz w:val="24"/>
          <w:szCs w:val="24"/>
          <w:lang w:eastAsia="en-US"/>
        </w:rPr>
        <w:tab/>
      </w:r>
      <w:r w:rsidR="00766E48">
        <w:rPr>
          <w:rStyle w:val="FontStyle151"/>
          <w:sz w:val="24"/>
          <w:szCs w:val="24"/>
          <w:lang w:eastAsia="en-US"/>
        </w:rPr>
        <w:tab/>
      </w:r>
      <w:r w:rsidR="00766E48">
        <w:rPr>
          <w:rStyle w:val="FontStyle151"/>
          <w:sz w:val="24"/>
          <w:szCs w:val="24"/>
          <w:lang w:eastAsia="en-US"/>
        </w:rPr>
        <w:tab/>
      </w:r>
      <w:r w:rsidR="00660D9C" w:rsidRPr="00AD65A1">
        <w:rPr>
          <w:rStyle w:val="FontStyle151"/>
          <w:sz w:val="24"/>
          <w:szCs w:val="24"/>
          <w:lang w:eastAsia="en-US"/>
        </w:rPr>
        <w:t>(16)</w:t>
      </w:r>
    </w:p>
    <w:p w14:paraId="61AC0E6A" w14:textId="77777777" w:rsidR="00766E48" w:rsidRDefault="00766E48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89A9A51" w14:textId="3C105195" w:rsidR="00EF2923" w:rsidRPr="00AD65A1" w:rsidRDefault="00EF2923" w:rsidP="00766E4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766E48">
        <w:rPr>
          <w:rStyle w:val="FontStyle151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j </w:t>
      </w:r>
      <w:r w:rsidR="00D438BA" w:rsidRPr="00582188">
        <w:rPr>
          <w:rStyle w:val="FontStyle151"/>
          <w:sz w:val="24"/>
          <w:szCs w:val="24"/>
          <w:lang w:eastAsia="en-US"/>
        </w:rPr>
        <w:t>–</w:t>
      </w:r>
      <w:r w:rsidR="00D438BA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номер точки сканирования;</w:t>
      </w:r>
    </w:p>
    <w:p w14:paraId="4E1EDF28" w14:textId="52697798" w:rsidR="00657EB5" w:rsidRPr="00AD65A1" w:rsidRDefault="00EF292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n </w:t>
      </w:r>
      <w:r w:rsidR="00D438BA" w:rsidRPr="00582188">
        <w:rPr>
          <w:rStyle w:val="FontStyle151"/>
          <w:sz w:val="24"/>
          <w:szCs w:val="24"/>
          <w:lang w:eastAsia="en-US"/>
        </w:rPr>
        <w:t>–</w:t>
      </w:r>
      <w:r w:rsidR="00D438BA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номер точки сканирования периода сбора данных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1163E830" w14:textId="0403D618" w:rsidR="00657EB5" w:rsidRPr="00AD65A1" w:rsidRDefault="00657EB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E</w:t>
      </w:r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D438BA" w:rsidRPr="00582188">
        <w:rPr>
          <w:rStyle w:val="FontStyle151"/>
          <w:sz w:val="24"/>
          <w:szCs w:val="24"/>
          <w:lang w:eastAsia="en-US"/>
        </w:rPr>
        <w:t>–</w:t>
      </w:r>
      <w:r w:rsidR="00D438BA">
        <w:rPr>
          <w:rStyle w:val="FontStyle151"/>
          <w:sz w:val="24"/>
          <w:szCs w:val="24"/>
          <w:lang w:eastAsia="en-US"/>
        </w:rPr>
        <w:t xml:space="preserve"> </w:t>
      </w:r>
      <w:r w:rsidR="00EF2923" w:rsidRPr="00AD65A1">
        <w:rPr>
          <w:rStyle w:val="FontStyle151"/>
          <w:sz w:val="24"/>
          <w:szCs w:val="24"/>
          <w:lang w:eastAsia="en-US"/>
        </w:rPr>
        <w:t>эффективная электрическая мощность на входе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EF2923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40CF2712" w14:textId="2238FD16" w:rsidR="00657EB5" w:rsidRPr="00AD65A1" w:rsidRDefault="00657EB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</w:t>
      </w:r>
      <w:r w:rsidR="00EF2923" w:rsidRPr="00AD65A1">
        <w:rPr>
          <w:rStyle w:val="FontStyle139"/>
          <w:sz w:val="24"/>
          <w:szCs w:val="24"/>
          <w:vertAlign w:val="subscript"/>
          <w:lang w:eastAsia="en-US"/>
        </w:rPr>
        <w:t>Tj</w:t>
      </w:r>
      <w:proofErr w:type="spellEnd"/>
      <w:r w:rsidR="00EF2923" w:rsidRPr="00AD65A1">
        <w:rPr>
          <w:rStyle w:val="FontStyle139"/>
          <w:sz w:val="24"/>
          <w:szCs w:val="24"/>
          <w:lang w:eastAsia="en-US"/>
        </w:rPr>
        <w:t xml:space="preserve"> </w:t>
      </w:r>
      <w:r w:rsidR="00D438BA" w:rsidRPr="00582188">
        <w:rPr>
          <w:rStyle w:val="FontStyle151"/>
          <w:sz w:val="24"/>
          <w:szCs w:val="24"/>
          <w:lang w:eastAsia="en-US"/>
        </w:rPr>
        <w:t>–</w:t>
      </w:r>
      <w:r w:rsidR="00D438BA">
        <w:rPr>
          <w:rStyle w:val="FontStyle151"/>
          <w:sz w:val="24"/>
          <w:szCs w:val="24"/>
          <w:lang w:eastAsia="en-US"/>
        </w:rPr>
        <w:t xml:space="preserve"> </w:t>
      </w:r>
      <w:r w:rsidR="00EF2923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(</w:t>
      </w:r>
      <w:r w:rsidR="00EF2923" w:rsidRPr="00AD65A1">
        <w:rPr>
          <w:rStyle w:val="FontStyle151"/>
          <w:sz w:val="24"/>
          <w:szCs w:val="24"/>
          <w:lang w:eastAsia="en-US"/>
        </w:rPr>
        <w:t>суммарная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EF2923" w:rsidRPr="00AD65A1">
        <w:rPr>
          <w:rStyle w:val="FontStyle151"/>
          <w:sz w:val="24"/>
          <w:szCs w:val="24"/>
          <w:lang w:eastAsia="en-US"/>
        </w:rPr>
        <w:t xml:space="preserve">электрическая мощность на входе </w:t>
      </w:r>
      <w:r w:rsidR="00283B23" w:rsidRPr="00AD65A1">
        <w:rPr>
          <w:rStyle w:val="FontStyle151"/>
          <w:sz w:val="24"/>
          <w:szCs w:val="24"/>
          <w:lang w:eastAsia="en-US"/>
        </w:rPr>
        <w:t>в рассматриваемой точке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283B23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61AA8C4" w14:textId="04501545" w:rsidR="00657EB5" w:rsidRPr="00AD65A1" w:rsidRDefault="00660D9C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С</w:t>
      </w:r>
      <w:r w:rsidR="00283B23"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283B23" w:rsidRPr="00AD65A1">
        <w:rPr>
          <w:rStyle w:val="FontStyle139"/>
          <w:sz w:val="24"/>
          <w:szCs w:val="24"/>
          <w:lang w:eastAsia="en-US"/>
        </w:rPr>
        <w:t xml:space="preserve"> </w:t>
      </w:r>
      <w:r w:rsidR="00D438BA" w:rsidRPr="00582188">
        <w:rPr>
          <w:rStyle w:val="FontStyle151"/>
          <w:sz w:val="24"/>
          <w:szCs w:val="24"/>
          <w:lang w:eastAsia="en-US"/>
        </w:rPr>
        <w:t>–</w:t>
      </w:r>
      <w:r w:rsidR="00D438BA">
        <w:rPr>
          <w:rStyle w:val="FontStyle151"/>
          <w:sz w:val="24"/>
          <w:szCs w:val="24"/>
          <w:lang w:eastAsia="en-US"/>
        </w:rPr>
        <w:t xml:space="preserve"> </w:t>
      </w:r>
      <w:r w:rsidR="00D34C53" w:rsidRPr="00AD65A1">
        <w:rPr>
          <w:rStyle w:val="FontStyle151"/>
          <w:sz w:val="24"/>
          <w:szCs w:val="24"/>
          <w:lang w:eastAsia="en-US"/>
        </w:rPr>
        <w:t>поправка мощности насоса, ответственного за циркуляцию теплоносителя через камерный теплообменник и/или реге</w:t>
      </w:r>
      <w:r w:rsidR="00D438BA">
        <w:rPr>
          <w:rStyle w:val="FontStyle151"/>
          <w:sz w:val="24"/>
          <w:szCs w:val="24"/>
          <w:lang w:eastAsia="en-US"/>
        </w:rPr>
        <w:t xml:space="preserve">нерацию тепла теплообменника, </w:t>
      </w:r>
      <w:r w:rsidR="00D34C53"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27C94F21" w14:textId="0F4CAB3F" w:rsidR="00657EB5" w:rsidRPr="00AD65A1" w:rsidRDefault="00660D9C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С</w:t>
      </w:r>
      <w:r w:rsidR="00657EB5" w:rsidRPr="00AD65A1">
        <w:rPr>
          <w:rStyle w:val="FontStyle139"/>
          <w:sz w:val="24"/>
          <w:szCs w:val="24"/>
          <w:vertAlign w:val="subscript"/>
          <w:lang w:eastAsia="en-US"/>
        </w:rPr>
        <w:t>outdoor</w:t>
      </w:r>
      <w:proofErr w:type="spellEnd"/>
      <w:r w:rsidR="00D34C53" w:rsidRPr="00AD65A1">
        <w:rPr>
          <w:rStyle w:val="FontStyle139"/>
          <w:sz w:val="24"/>
          <w:szCs w:val="24"/>
          <w:lang w:eastAsia="en-US"/>
        </w:rPr>
        <w:t xml:space="preserve"> </w:t>
      </w:r>
      <w:r w:rsidR="00D438BA" w:rsidRPr="00582188">
        <w:rPr>
          <w:rStyle w:val="FontStyle151"/>
          <w:sz w:val="24"/>
          <w:szCs w:val="24"/>
          <w:lang w:eastAsia="en-US"/>
        </w:rPr>
        <w:t>–</w:t>
      </w:r>
      <w:r w:rsidR="00D438BA">
        <w:rPr>
          <w:rStyle w:val="FontStyle151"/>
          <w:sz w:val="24"/>
          <w:szCs w:val="24"/>
          <w:lang w:eastAsia="en-US"/>
        </w:rPr>
        <w:t xml:space="preserve"> </w:t>
      </w:r>
      <w:r w:rsidR="00D34C53" w:rsidRPr="00AD65A1">
        <w:rPr>
          <w:rStyle w:val="FontStyle151"/>
          <w:sz w:val="24"/>
          <w:szCs w:val="24"/>
          <w:lang w:eastAsia="en-US"/>
        </w:rPr>
        <w:t>корректировка электрической мощности на входе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D34C53" w:rsidRPr="00AD65A1">
        <w:rPr>
          <w:rStyle w:val="FontStyle151"/>
          <w:sz w:val="24"/>
          <w:szCs w:val="24"/>
          <w:lang w:eastAsia="en-US"/>
        </w:rPr>
        <w:t>из-за вентиляторов и насосов, ответственных за</w:t>
      </w:r>
      <w:r w:rsidR="00D34C53" w:rsidRPr="00AD65A1">
        <w:t xml:space="preserve"> </w:t>
      </w:r>
      <w:r w:rsidR="00D34C53" w:rsidRPr="00AD65A1">
        <w:rPr>
          <w:rStyle w:val="FontStyle151"/>
          <w:sz w:val="24"/>
          <w:szCs w:val="24"/>
          <w:lang w:eastAsia="en-US"/>
        </w:rPr>
        <w:t>циркуляцию теплоносителя через наружный теплообменник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="00D34C53"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0ED7C5A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4.2.5.3 </w:t>
      </w:r>
      <w:r w:rsidR="00D34C53" w:rsidRPr="00AD65A1">
        <w:rPr>
          <w:rStyle w:val="FontStyle148"/>
          <w:sz w:val="24"/>
          <w:szCs w:val="24"/>
        </w:rPr>
        <w:t>Электрическая мощность на входе вентиляторов</w:t>
      </w:r>
    </w:p>
    <w:p w14:paraId="61C880F4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4.2.5.3.1 </w:t>
      </w:r>
      <w:r w:rsidR="00D34C53" w:rsidRPr="00AD65A1">
        <w:rPr>
          <w:rStyle w:val="FontStyle148"/>
          <w:sz w:val="24"/>
          <w:szCs w:val="24"/>
          <w:lang w:eastAsia="en-US"/>
        </w:rPr>
        <w:t>Общие положения</w:t>
      </w:r>
    </w:p>
    <w:p w14:paraId="6407FF02" w14:textId="77777777" w:rsidR="00D34C53" w:rsidRPr="00AD65A1" w:rsidRDefault="00D34C5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вентиляторов, подающих воздух в наружный теплообменник, должны быть сделаны следующие поправки к электрической мощности на входе вентиляторов.</w:t>
      </w:r>
    </w:p>
    <w:p w14:paraId="21CEDEEC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4.2.5.3.2 </w:t>
      </w:r>
      <w:r w:rsidR="00D34C53" w:rsidRPr="00AD65A1">
        <w:rPr>
          <w:rStyle w:val="FontStyle148"/>
          <w:sz w:val="24"/>
          <w:szCs w:val="24"/>
        </w:rPr>
        <w:t>Электрическая мощность на входе вентиляторов для приборов без воздуховодов</w:t>
      </w:r>
    </w:p>
    <w:p w14:paraId="184ACC7E" w14:textId="77777777" w:rsidR="00657EB5" w:rsidRPr="00AD65A1" w:rsidRDefault="00D34C5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 случае приборов, не предназначенных для подсоединения к воздуховоду, т.е., которые не допускают каких-либо перепадов внешнего давления, и которые оснащены встроенным вентилятором, электрическая мощность, потребляемая вентилятором, должна быть включена в эффективную электрическая мощность, потребляемую прибором (без поправок</w:t>
      </w:r>
      <w:r w:rsidR="00657EB5" w:rsidRPr="00AD65A1">
        <w:rPr>
          <w:rStyle w:val="FontStyle151"/>
          <w:sz w:val="24"/>
          <w:szCs w:val="24"/>
          <w:lang w:eastAsia="en-US"/>
        </w:rPr>
        <w:t>)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0893BF90" w14:textId="77777777" w:rsidR="00657EB5" w:rsidRPr="00AD65A1" w:rsidRDefault="00D34C53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4.2.5.3.3 Электрическая мощность на входе вентиляторов для приборов с воздуховодом</w:t>
      </w:r>
    </w:p>
    <w:p w14:paraId="2728BD39" w14:textId="77777777" w:rsidR="00657EB5" w:rsidRDefault="00657EB5" w:rsidP="000802E8">
      <w:pPr>
        <w:pStyle w:val="Style60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4.2.5.3.3.1 </w:t>
      </w:r>
      <w:r w:rsidR="00D34C53" w:rsidRPr="00AD65A1">
        <w:rPr>
          <w:rStyle w:val="FontStyle151"/>
          <w:sz w:val="24"/>
          <w:szCs w:val="24"/>
        </w:rPr>
        <w:t>Если вентилятор является неотъемлемой частью прибора, только часть электрической мощности на входе двигателя вентилятора должна быть включена в эффективную электрическую мощность, потребляемую прибором. Часть, которая должна быть исключена (вычтена) из общей электрической мощности, потребляемой прибором, должна быть рассчитана по следующей формуле (отрицательная поправка</w:t>
      </w:r>
      <w:r w:rsidRPr="00AD65A1">
        <w:rPr>
          <w:rStyle w:val="FontStyle151"/>
          <w:sz w:val="24"/>
          <w:szCs w:val="24"/>
        </w:rPr>
        <w:t>):</w:t>
      </w:r>
    </w:p>
    <w:p w14:paraId="4141D399" w14:textId="77777777" w:rsidR="00F6314B" w:rsidRPr="00AD65A1" w:rsidRDefault="00F6314B" w:rsidP="000802E8">
      <w:pPr>
        <w:pStyle w:val="Style60"/>
        <w:widowControl/>
        <w:ind w:firstLine="567"/>
        <w:jc w:val="both"/>
        <w:rPr>
          <w:rStyle w:val="FontStyle151"/>
          <w:sz w:val="24"/>
          <w:szCs w:val="24"/>
        </w:rPr>
      </w:pPr>
    </w:p>
    <w:p w14:paraId="60EFF93D" w14:textId="26A8EE6D" w:rsidR="00660D9C" w:rsidRPr="00AD65A1" w:rsidRDefault="00CE2ABC" w:rsidP="00F6314B">
      <w:pPr>
        <w:pStyle w:val="Style64"/>
        <w:widowControl/>
        <w:ind w:firstLine="567"/>
        <w:jc w:val="right"/>
        <w:rPr>
          <w:rStyle w:val="FontStyle136"/>
          <w:sz w:val="24"/>
          <w:szCs w:val="24"/>
        </w:rPr>
      </w:pPr>
      <w:r w:rsidRPr="00AD65A1">
        <w:rPr>
          <w:noProof/>
          <w:color w:val="000000"/>
        </w:rPr>
        <w:lastRenderedPageBreak/>
        <w:drawing>
          <wp:inline distT="0" distB="0" distL="0" distR="0" wp14:anchorId="58E93608" wp14:editId="05CABBC2">
            <wp:extent cx="1211580" cy="495300"/>
            <wp:effectExtent l="0" t="0" r="762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314B">
        <w:rPr>
          <w:rStyle w:val="FontStyle136"/>
          <w:sz w:val="24"/>
          <w:szCs w:val="24"/>
        </w:rPr>
        <w:t>,</w:t>
      </w:r>
      <w:r w:rsidR="00F6314B">
        <w:rPr>
          <w:rStyle w:val="FontStyle136"/>
          <w:sz w:val="24"/>
          <w:szCs w:val="24"/>
        </w:rPr>
        <w:tab/>
      </w:r>
      <w:r w:rsidR="00F6314B">
        <w:rPr>
          <w:rStyle w:val="FontStyle136"/>
          <w:sz w:val="24"/>
          <w:szCs w:val="24"/>
        </w:rPr>
        <w:tab/>
      </w:r>
      <w:r w:rsidR="00F6314B">
        <w:rPr>
          <w:rStyle w:val="FontStyle136"/>
          <w:sz w:val="24"/>
          <w:szCs w:val="24"/>
        </w:rPr>
        <w:tab/>
      </w:r>
      <w:r w:rsidR="00F6314B">
        <w:rPr>
          <w:rStyle w:val="FontStyle136"/>
          <w:sz w:val="24"/>
          <w:szCs w:val="24"/>
        </w:rPr>
        <w:tab/>
      </w:r>
      <w:r w:rsidR="00F6314B">
        <w:rPr>
          <w:rStyle w:val="FontStyle136"/>
          <w:sz w:val="24"/>
          <w:szCs w:val="24"/>
        </w:rPr>
        <w:tab/>
      </w:r>
      <w:r w:rsidR="00F6314B">
        <w:rPr>
          <w:rStyle w:val="FontStyle136"/>
          <w:sz w:val="24"/>
          <w:szCs w:val="24"/>
        </w:rPr>
        <w:tab/>
      </w:r>
      <w:r w:rsidR="00660D9C" w:rsidRPr="00AD65A1">
        <w:rPr>
          <w:rStyle w:val="FontStyle136"/>
          <w:sz w:val="24"/>
          <w:szCs w:val="24"/>
        </w:rPr>
        <w:t>(17)</w:t>
      </w:r>
    </w:p>
    <w:p w14:paraId="39CF9554" w14:textId="77777777" w:rsidR="00F6314B" w:rsidRDefault="00F6314B" w:rsidP="000802E8">
      <w:pPr>
        <w:pStyle w:val="Style64"/>
        <w:widowControl/>
        <w:ind w:firstLine="567"/>
        <w:jc w:val="both"/>
        <w:rPr>
          <w:rStyle w:val="FontStyle136"/>
          <w:sz w:val="24"/>
          <w:szCs w:val="24"/>
        </w:rPr>
      </w:pPr>
    </w:p>
    <w:p w14:paraId="4739736D" w14:textId="3D6FBFCB" w:rsidR="00D34C53" w:rsidRPr="00AD65A1" w:rsidRDefault="00D34C53" w:rsidP="00F6314B">
      <w:pPr>
        <w:pStyle w:val="Style6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36"/>
          <w:sz w:val="24"/>
          <w:szCs w:val="24"/>
        </w:rPr>
        <w:t>где</w:t>
      </w:r>
      <w:r w:rsidR="00F6314B">
        <w:rPr>
          <w:rStyle w:val="FontStyle136"/>
          <w:sz w:val="24"/>
          <w:szCs w:val="24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="00657EB5" w:rsidRPr="00AD65A1">
        <w:rPr>
          <w:rStyle w:val="FontStyle139"/>
          <w:sz w:val="24"/>
          <w:szCs w:val="24"/>
          <w:vertAlign w:val="subscript"/>
          <w:lang w:eastAsia="en-US"/>
        </w:rPr>
        <w:t>outdoor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электрическая поправка от вентилятора, кВт;</w:t>
      </w:r>
    </w:p>
    <w:p w14:paraId="020DF88A" w14:textId="606FEE2B" w:rsidR="00D34C53" w:rsidRPr="00AD65A1" w:rsidRDefault="00D34C5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ŋ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 xml:space="preserve">равно целевому ŋ; как заявлено в соответствии с нормами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экодизайна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№327/2011 для вентиляторов с двигателями мощностью от 125 Вт до 500 кВт;</w:t>
      </w:r>
    </w:p>
    <w:p w14:paraId="6D0474BC" w14:textId="34AC4C4E" w:rsidR="00D34C53" w:rsidRPr="00AD65A1" w:rsidRDefault="00D34C5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ŋ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составляет 0,3 для вентиляторов с двигателями мощностью менее 125 Вт;</w:t>
      </w:r>
    </w:p>
    <w:p w14:paraId="5EFF4FC0" w14:textId="2577418B" w:rsidR="00D34C53" w:rsidRPr="00AD65A1" w:rsidRDefault="00D34C5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sz w:val="24"/>
          <w:szCs w:val="24"/>
          <w:lang w:eastAsia="en-US"/>
        </w:rPr>
        <w:t>Δ</w:t>
      </w:r>
      <w:r w:rsidRPr="00AD65A1">
        <w:rPr>
          <w:rStyle w:val="FontStyle151"/>
          <w:i/>
          <w:sz w:val="24"/>
          <w:szCs w:val="24"/>
          <w:lang w:eastAsia="en-US"/>
        </w:rPr>
        <w:t>p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e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 xml:space="preserve">измеренная разность </w:t>
      </w:r>
      <w:r w:rsidR="001F6B73" w:rsidRPr="00AD65A1">
        <w:rPr>
          <w:rStyle w:val="FontStyle151"/>
          <w:sz w:val="24"/>
          <w:szCs w:val="24"/>
          <w:lang w:eastAsia="en-US"/>
        </w:rPr>
        <w:t xml:space="preserve">внешнего </w:t>
      </w:r>
      <w:r w:rsidRPr="00AD65A1">
        <w:rPr>
          <w:rStyle w:val="FontStyle151"/>
          <w:sz w:val="24"/>
          <w:szCs w:val="24"/>
          <w:lang w:eastAsia="en-US"/>
        </w:rPr>
        <w:t>статического давления</w:t>
      </w:r>
      <w:r w:rsidR="001F6B73" w:rsidRPr="00AD65A1">
        <w:rPr>
          <w:rStyle w:val="FontStyle151"/>
          <w:sz w:val="24"/>
          <w:szCs w:val="24"/>
          <w:lang w:eastAsia="en-US"/>
        </w:rPr>
        <w:t>,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1F6B73" w:rsidRPr="00AD65A1">
        <w:rPr>
          <w:rStyle w:val="FontStyle151"/>
          <w:sz w:val="24"/>
          <w:szCs w:val="24"/>
          <w:lang w:eastAsia="en-US"/>
        </w:rPr>
        <w:t>Па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03A36879" w14:textId="059FD788" w:rsidR="00657EB5" w:rsidRPr="00AD65A1" w:rsidRDefault="00D34C5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q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 xml:space="preserve">измеренный расход воздуха при стандартных </w:t>
      </w:r>
      <w:r w:rsidR="001F6B73" w:rsidRPr="00AD65A1">
        <w:rPr>
          <w:rStyle w:val="FontStyle151"/>
          <w:sz w:val="24"/>
          <w:szCs w:val="24"/>
          <w:lang w:eastAsia="en-US"/>
        </w:rPr>
        <w:t xml:space="preserve">параметрах </w:t>
      </w:r>
      <w:r w:rsidRPr="00AD65A1">
        <w:rPr>
          <w:rStyle w:val="FontStyle151"/>
          <w:sz w:val="24"/>
          <w:szCs w:val="24"/>
          <w:lang w:eastAsia="en-US"/>
        </w:rPr>
        <w:t xml:space="preserve">воздуха, </w:t>
      </w:r>
      <w:r w:rsidR="001F6B73" w:rsidRPr="00AD65A1">
        <w:rPr>
          <w:rStyle w:val="FontStyle151"/>
          <w:sz w:val="24"/>
          <w:szCs w:val="24"/>
          <w:lang w:eastAsia="en-US"/>
        </w:rPr>
        <w:t>м</w:t>
      </w:r>
      <w:r w:rsidR="001F6B73" w:rsidRPr="00F6314B">
        <w:rPr>
          <w:rStyle w:val="FontStyle151"/>
          <w:sz w:val="24"/>
          <w:szCs w:val="24"/>
          <w:vertAlign w:val="superscript"/>
          <w:lang w:eastAsia="en-US"/>
        </w:rPr>
        <w:t>3</w:t>
      </w:r>
      <w:r w:rsidR="00F6314B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с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2EEB96C4" w14:textId="77777777" w:rsidR="00657EB5" w:rsidRDefault="00657EB5" w:rsidP="000802E8">
      <w:pPr>
        <w:pStyle w:val="Style6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4.2.5.3.3.2 </w:t>
      </w:r>
      <w:r w:rsidR="001F6B73" w:rsidRPr="00AD65A1">
        <w:rPr>
          <w:rStyle w:val="FontStyle151"/>
          <w:sz w:val="24"/>
          <w:szCs w:val="24"/>
          <w:lang w:eastAsia="en-US"/>
        </w:rPr>
        <w:t>Если вентилятор не предусмотрен для прибора, то часть потребляемой электрической мощности на входе, которая должна быть включена в эффективную электрическую мощность, потребляемую прибором, рассчитывается по следующей формуле (положительная поправка</w:t>
      </w:r>
      <w:r w:rsidRPr="00AD65A1">
        <w:rPr>
          <w:rStyle w:val="FontStyle151"/>
          <w:sz w:val="24"/>
          <w:szCs w:val="24"/>
          <w:lang w:eastAsia="en-US"/>
        </w:rPr>
        <w:t>):</w:t>
      </w:r>
    </w:p>
    <w:p w14:paraId="601C1E46" w14:textId="77777777" w:rsidR="00F6314B" w:rsidRPr="00AD65A1" w:rsidRDefault="00F6314B" w:rsidP="000802E8">
      <w:pPr>
        <w:pStyle w:val="Style6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F03A882" w14:textId="3CBD2009" w:rsidR="00660D9C" w:rsidRPr="00AD65A1" w:rsidRDefault="00CE2ABC" w:rsidP="00F6314B">
      <w:pPr>
        <w:pStyle w:val="Style1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4D91C12A" wp14:editId="6BAC513B">
            <wp:extent cx="1402080" cy="403860"/>
            <wp:effectExtent l="0" t="0" r="762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314B">
        <w:rPr>
          <w:rStyle w:val="FontStyle151"/>
          <w:sz w:val="24"/>
          <w:szCs w:val="24"/>
          <w:lang w:eastAsia="en-US"/>
        </w:rPr>
        <w:t>,</w:t>
      </w:r>
      <w:r w:rsidR="00F6314B">
        <w:rPr>
          <w:rStyle w:val="FontStyle151"/>
          <w:sz w:val="24"/>
          <w:szCs w:val="24"/>
          <w:lang w:eastAsia="en-US"/>
        </w:rPr>
        <w:tab/>
      </w:r>
      <w:r w:rsidR="00F6314B">
        <w:rPr>
          <w:rStyle w:val="FontStyle151"/>
          <w:sz w:val="24"/>
          <w:szCs w:val="24"/>
          <w:lang w:eastAsia="en-US"/>
        </w:rPr>
        <w:tab/>
      </w:r>
      <w:r w:rsidR="00F6314B">
        <w:rPr>
          <w:rStyle w:val="FontStyle151"/>
          <w:sz w:val="24"/>
          <w:szCs w:val="24"/>
          <w:lang w:eastAsia="en-US"/>
        </w:rPr>
        <w:tab/>
      </w:r>
      <w:r w:rsidR="00F6314B">
        <w:rPr>
          <w:rStyle w:val="FontStyle151"/>
          <w:sz w:val="24"/>
          <w:szCs w:val="24"/>
          <w:lang w:eastAsia="en-US"/>
        </w:rPr>
        <w:tab/>
      </w:r>
      <w:r w:rsidR="00F6314B">
        <w:rPr>
          <w:rStyle w:val="FontStyle151"/>
          <w:sz w:val="24"/>
          <w:szCs w:val="24"/>
          <w:lang w:eastAsia="en-US"/>
        </w:rPr>
        <w:tab/>
      </w:r>
      <w:r w:rsidR="00F6314B">
        <w:rPr>
          <w:rStyle w:val="FontStyle151"/>
          <w:sz w:val="24"/>
          <w:szCs w:val="24"/>
          <w:lang w:eastAsia="en-US"/>
        </w:rPr>
        <w:tab/>
      </w:r>
      <w:r w:rsidR="00660D9C" w:rsidRPr="00AD65A1">
        <w:rPr>
          <w:rStyle w:val="FontStyle151"/>
          <w:sz w:val="24"/>
          <w:szCs w:val="24"/>
          <w:lang w:eastAsia="en-US"/>
        </w:rPr>
        <w:t>(18)</w:t>
      </w:r>
    </w:p>
    <w:p w14:paraId="3E82DAAD" w14:textId="77777777" w:rsidR="00F6314B" w:rsidRDefault="00F6314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4BB24B9" w14:textId="5877EFE4" w:rsidR="00657EB5" w:rsidRPr="00AD65A1" w:rsidRDefault="001F6B7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="00657EB5" w:rsidRPr="00AD65A1">
        <w:rPr>
          <w:rStyle w:val="FontStyle139"/>
          <w:sz w:val="24"/>
          <w:szCs w:val="24"/>
          <w:vertAlign w:val="subscript"/>
          <w:lang w:eastAsia="en-US"/>
        </w:rPr>
        <w:t>outdoor</w:t>
      </w:r>
      <w:proofErr w:type="spellEnd"/>
      <w:r w:rsidR="00657EB5" w:rsidRPr="00AD65A1">
        <w:rPr>
          <w:rStyle w:val="FontStyle139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электрическая поправка от вентилятора, 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3A7C9F7B" w14:textId="0C3AE8FB" w:rsidR="001F6B73" w:rsidRPr="00AD65A1" w:rsidRDefault="001F6B7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ŋ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 xml:space="preserve">равно целевому </w:t>
      </w:r>
      <w:r w:rsidRPr="00AD65A1">
        <w:rPr>
          <w:rStyle w:val="FontStyle151"/>
          <w:i/>
          <w:sz w:val="24"/>
          <w:szCs w:val="24"/>
          <w:lang w:eastAsia="en-US"/>
        </w:rPr>
        <w:t>ŋ</w:t>
      </w:r>
      <w:r w:rsidRPr="00AD65A1">
        <w:rPr>
          <w:rStyle w:val="FontStyle151"/>
          <w:sz w:val="24"/>
          <w:szCs w:val="24"/>
          <w:lang w:eastAsia="en-US"/>
        </w:rPr>
        <w:t xml:space="preserve">; как заявлено в соответствии с нормами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экодизайна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№327/2011 для вентиляторов с двигателями мощностью от 125 Вт до 500 кВт;</w:t>
      </w:r>
    </w:p>
    <w:p w14:paraId="59FEF618" w14:textId="6EFBC23A" w:rsidR="001F6B73" w:rsidRPr="00AD65A1" w:rsidRDefault="001F6B7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ŋ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составляет 0,3 для вентиляторов с двигателями мощностью менее 125 Вт;</w:t>
      </w:r>
    </w:p>
    <w:p w14:paraId="2533CA57" w14:textId="225FADE2" w:rsidR="001F6B73" w:rsidRPr="00AD65A1" w:rsidRDefault="001F6B7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sz w:val="24"/>
          <w:szCs w:val="24"/>
          <w:lang w:eastAsia="en-US"/>
        </w:rPr>
        <w:t>Δ</w:t>
      </w:r>
      <w:r w:rsidRPr="00AD65A1">
        <w:rPr>
          <w:rStyle w:val="FontStyle151"/>
          <w:i/>
          <w:sz w:val="24"/>
          <w:szCs w:val="24"/>
          <w:lang w:eastAsia="en-US"/>
        </w:rPr>
        <w:t>p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e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измеренная разность внутреннего статического давления, Па;</w:t>
      </w:r>
    </w:p>
    <w:p w14:paraId="4EE63A5B" w14:textId="39601DD4" w:rsidR="00657EB5" w:rsidRPr="00AD65A1" w:rsidRDefault="001F6B7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q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6314B" w:rsidRPr="00582188">
        <w:rPr>
          <w:rStyle w:val="FontStyle151"/>
          <w:sz w:val="24"/>
          <w:szCs w:val="24"/>
          <w:lang w:eastAsia="en-US"/>
        </w:rPr>
        <w:t>–</w:t>
      </w:r>
      <w:r w:rsidR="00F631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 xml:space="preserve">измеренный расход воздуха при стандартных параметрах воздуха, в </w:t>
      </w:r>
      <w:r w:rsidRPr="00F6314B">
        <w:rPr>
          <w:rStyle w:val="FontStyle151"/>
          <w:sz w:val="24"/>
          <w:szCs w:val="24"/>
          <w:lang w:eastAsia="en-US"/>
        </w:rPr>
        <w:t>м</w:t>
      </w:r>
      <w:r w:rsidRPr="00F6314B">
        <w:rPr>
          <w:rStyle w:val="FontStyle151"/>
          <w:sz w:val="24"/>
          <w:szCs w:val="24"/>
          <w:vertAlign w:val="superscript"/>
          <w:lang w:eastAsia="en-US"/>
        </w:rPr>
        <w:t>3</w:t>
      </w:r>
      <w:r w:rsidR="00F6314B">
        <w:rPr>
          <w:rStyle w:val="FontStyle151"/>
          <w:sz w:val="24"/>
          <w:szCs w:val="24"/>
          <w:lang w:eastAsia="en-US"/>
        </w:rPr>
        <w:t>/</w:t>
      </w:r>
      <w:r w:rsidRPr="00F6314B">
        <w:rPr>
          <w:rStyle w:val="FontStyle151"/>
          <w:sz w:val="24"/>
          <w:szCs w:val="24"/>
          <w:lang w:eastAsia="en-US"/>
        </w:rPr>
        <w:t>с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1598B39" w14:textId="77777777" w:rsidR="00657EB5" w:rsidRPr="00AD65A1" w:rsidRDefault="001F6B73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>4.2.5.4 Электрическая мощность на входе насоса</w:t>
      </w:r>
    </w:p>
    <w:p w14:paraId="133F0591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4.2.5.4.1 </w:t>
      </w:r>
      <w:r w:rsidR="001F6B73" w:rsidRPr="00AD65A1">
        <w:rPr>
          <w:rStyle w:val="FontStyle148"/>
          <w:sz w:val="24"/>
          <w:szCs w:val="24"/>
          <w:lang w:eastAsia="en-US"/>
        </w:rPr>
        <w:t>Общие положения</w:t>
      </w:r>
    </w:p>
    <w:p w14:paraId="73C548E4" w14:textId="77777777" w:rsidR="00657EB5" w:rsidRPr="00AD65A1" w:rsidRDefault="00B51A7E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Следующая поправка электрической мощности на входе насоса должна быть сделана как для насоса, ответственного за циркуляцию теплоносителя через камерный теплообменник (</w:t>
      </w: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C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pump</w:t>
      </w:r>
      <w:proofErr w:type="spellEnd"/>
      <w:r w:rsidRPr="00AD65A1">
        <w:rPr>
          <w:rStyle w:val="FontStyle151"/>
          <w:sz w:val="24"/>
          <w:szCs w:val="24"/>
          <w:lang w:eastAsia="en-US"/>
        </w:rPr>
        <w:t>), так и за циркуляцию теплоносителя через наружный теплообменник (</w:t>
      </w: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C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outdoor</w:t>
      </w:r>
      <w:proofErr w:type="spellEnd"/>
      <w:r w:rsidRPr="00AD65A1">
        <w:rPr>
          <w:rStyle w:val="FontStyle151"/>
          <w:sz w:val="24"/>
          <w:szCs w:val="24"/>
          <w:lang w:eastAsia="en-US"/>
        </w:rPr>
        <w:t>). Если насос встроен, он должен быть подключен для работы; если насос поставляется отдельно, он должен быть подключен для работы в соответствии с инструкциями и должен рассматриваться как неотъемлемая часть прибора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28A3C06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4.2.5.4.2 </w:t>
      </w:r>
      <w:r w:rsidR="001F6B73" w:rsidRPr="00AD65A1">
        <w:rPr>
          <w:rStyle w:val="FontStyle148"/>
          <w:sz w:val="24"/>
          <w:szCs w:val="24"/>
          <w:lang w:eastAsia="en-US"/>
        </w:rPr>
        <w:t>Электрическая мощность на входе</w:t>
      </w:r>
      <w:r w:rsidRPr="00AD65A1">
        <w:rPr>
          <w:rStyle w:val="FontStyle148"/>
          <w:sz w:val="24"/>
          <w:szCs w:val="24"/>
          <w:lang w:eastAsia="en-US"/>
        </w:rPr>
        <w:t xml:space="preserve"> </w:t>
      </w:r>
      <w:r w:rsidR="001F6B73" w:rsidRPr="00AD65A1">
        <w:rPr>
          <w:rStyle w:val="FontStyle148"/>
          <w:sz w:val="24"/>
          <w:szCs w:val="24"/>
          <w:lang w:eastAsia="en-US"/>
        </w:rPr>
        <w:t>для приборов с одним внутренним насосом</w:t>
      </w:r>
      <w:r w:rsidRPr="00AD65A1">
        <w:rPr>
          <w:rStyle w:val="FontStyle148"/>
          <w:sz w:val="24"/>
          <w:szCs w:val="24"/>
          <w:lang w:eastAsia="en-US"/>
        </w:rPr>
        <w:t xml:space="preserve"> </w:t>
      </w:r>
    </w:p>
    <w:p w14:paraId="3C2DB348" w14:textId="77777777" w:rsidR="00657EB5" w:rsidRDefault="00DA5D2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насос является неотъемлемой частью прибора, только часть электрической мощности на входе двигателя насоса должна быть включена в эффективную электрическую мощность, потребляемую прибором. Часть, которая должна быть исключена (вычтена) из общей электрической мощности, потребляемой прибором, должна быть рассчитана по следующей формуле (отрицательная поправка</w:t>
      </w:r>
      <w:r w:rsidR="00657EB5" w:rsidRPr="00AD65A1">
        <w:rPr>
          <w:rStyle w:val="FontStyle151"/>
          <w:sz w:val="24"/>
          <w:szCs w:val="24"/>
          <w:lang w:eastAsia="en-US"/>
        </w:rPr>
        <w:t>):</w:t>
      </w:r>
    </w:p>
    <w:p w14:paraId="0AD690F2" w14:textId="77777777" w:rsidR="00DE2BF5" w:rsidRPr="00AD65A1" w:rsidRDefault="00DE2BF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043A9CC" w14:textId="1B6AB046" w:rsidR="00660D9C" w:rsidRPr="00AD65A1" w:rsidRDefault="00CE2ABC" w:rsidP="00DE2BF5">
      <w:pPr>
        <w:pStyle w:val="Style39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4CB530A1" wp14:editId="5E17756A">
            <wp:extent cx="1821180" cy="533400"/>
            <wp:effectExtent l="0" t="0" r="762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2BF5">
        <w:rPr>
          <w:rStyle w:val="FontStyle151"/>
          <w:sz w:val="24"/>
          <w:szCs w:val="24"/>
          <w:lang w:eastAsia="en-US"/>
        </w:rPr>
        <w:t>,</w:t>
      </w:r>
      <w:r w:rsidR="00DE2BF5">
        <w:rPr>
          <w:rStyle w:val="FontStyle151"/>
          <w:sz w:val="24"/>
          <w:szCs w:val="24"/>
          <w:lang w:eastAsia="en-US"/>
        </w:rPr>
        <w:tab/>
      </w:r>
      <w:r w:rsidR="00DE2BF5">
        <w:rPr>
          <w:rStyle w:val="FontStyle151"/>
          <w:sz w:val="24"/>
          <w:szCs w:val="24"/>
          <w:lang w:eastAsia="en-US"/>
        </w:rPr>
        <w:tab/>
      </w:r>
      <w:r w:rsidR="00DE2BF5">
        <w:rPr>
          <w:rStyle w:val="FontStyle151"/>
          <w:sz w:val="24"/>
          <w:szCs w:val="24"/>
          <w:lang w:eastAsia="en-US"/>
        </w:rPr>
        <w:tab/>
      </w:r>
      <w:r w:rsidR="00DE2BF5">
        <w:rPr>
          <w:rStyle w:val="FontStyle151"/>
          <w:sz w:val="24"/>
          <w:szCs w:val="24"/>
          <w:lang w:eastAsia="en-US"/>
        </w:rPr>
        <w:tab/>
      </w:r>
      <w:r w:rsidR="00DE2BF5">
        <w:rPr>
          <w:rStyle w:val="FontStyle151"/>
          <w:sz w:val="24"/>
          <w:szCs w:val="24"/>
          <w:lang w:eastAsia="en-US"/>
        </w:rPr>
        <w:tab/>
      </w:r>
      <w:r w:rsidR="00DE2BF5">
        <w:rPr>
          <w:rStyle w:val="FontStyle151"/>
          <w:sz w:val="24"/>
          <w:szCs w:val="24"/>
          <w:lang w:eastAsia="en-US"/>
        </w:rPr>
        <w:tab/>
      </w:r>
      <w:r w:rsidR="00660D9C" w:rsidRPr="00AD65A1">
        <w:rPr>
          <w:rStyle w:val="FontStyle151"/>
          <w:sz w:val="24"/>
          <w:szCs w:val="24"/>
          <w:lang w:eastAsia="en-US"/>
        </w:rPr>
        <w:t>(19)</w:t>
      </w:r>
    </w:p>
    <w:p w14:paraId="6483510E" w14:textId="77777777" w:rsidR="00DE2BF5" w:rsidRDefault="00DE2BF5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B0E73D6" w14:textId="2073DB79" w:rsidR="00DA5D24" w:rsidRPr="00AD65A1" w:rsidRDefault="001F6B73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4302A3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="00657EB5"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657EB5" w:rsidRPr="00AD65A1">
        <w:rPr>
          <w:rStyle w:val="FontStyle139"/>
          <w:sz w:val="24"/>
          <w:szCs w:val="24"/>
          <w:lang w:eastAsia="en-US"/>
        </w:rPr>
        <w:t xml:space="preserve"> </w:t>
      </w:r>
      <w:r w:rsidR="004302A3" w:rsidRPr="00582188">
        <w:rPr>
          <w:rStyle w:val="FontStyle151"/>
          <w:sz w:val="24"/>
          <w:szCs w:val="24"/>
          <w:lang w:eastAsia="en-US"/>
        </w:rPr>
        <w:t>–</w:t>
      </w:r>
      <w:r w:rsidR="004302A3">
        <w:rPr>
          <w:rStyle w:val="FontStyle151"/>
          <w:sz w:val="24"/>
          <w:szCs w:val="24"/>
          <w:lang w:eastAsia="en-US"/>
        </w:rPr>
        <w:t xml:space="preserve"> </w:t>
      </w:r>
      <w:r w:rsidR="00DA5D24" w:rsidRPr="00AD65A1">
        <w:rPr>
          <w:rStyle w:val="FontStyle151"/>
          <w:sz w:val="24"/>
          <w:szCs w:val="24"/>
          <w:lang w:eastAsia="en-US"/>
        </w:rPr>
        <w:t>поправка мощности насоса, ответственного за циркуляцию теплоносителя через камерный теплообменник, кВт;</w:t>
      </w:r>
    </w:p>
    <w:p w14:paraId="247EC76A" w14:textId="72AE7B52" w:rsidR="00657EB5" w:rsidRPr="00AD65A1" w:rsidRDefault="00DA5D2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lastRenderedPageBreak/>
        <w:t>C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outdoor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4302A3" w:rsidRPr="00582188">
        <w:rPr>
          <w:rStyle w:val="FontStyle151"/>
          <w:sz w:val="24"/>
          <w:szCs w:val="24"/>
          <w:lang w:eastAsia="en-US"/>
        </w:rPr>
        <w:t>–</w:t>
      </w:r>
      <w:r w:rsidR="004302A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корректировка электрической мощности из-за насосов, ответственных за</w:t>
      </w:r>
      <w:r w:rsidRPr="00AD65A1">
        <w:t xml:space="preserve"> </w:t>
      </w:r>
      <w:r w:rsidRPr="00AD65A1">
        <w:rPr>
          <w:rStyle w:val="FontStyle151"/>
          <w:sz w:val="24"/>
          <w:szCs w:val="24"/>
          <w:lang w:eastAsia="en-US"/>
        </w:rPr>
        <w:t>циркуляцию теплоносителя через наружный теплообменник, 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2EB4EBED" w14:textId="434A291D" w:rsidR="00657EB5" w:rsidRPr="00AD65A1" w:rsidRDefault="00DA5D2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37"/>
          <w:rFonts w:ascii="Arial" w:hAnsi="Arial" w:cs="Arial"/>
          <w:sz w:val="24"/>
          <w:szCs w:val="24"/>
        </w:rPr>
        <w:t>ŋ</w:t>
      </w:r>
      <w:r w:rsidR="00657EB5" w:rsidRPr="00AD65A1">
        <w:rPr>
          <w:rStyle w:val="FontStyle137"/>
          <w:rFonts w:ascii="Arial" w:hAnsi="Arial" w:cs="Arial"/>
          <w:sz w:val="24"/>
          <w:szCs w:val="24"/>
        </w:rPr>
        <w:t xml:space="preserve"> </w:t>
      </w:r>
      <w:r w:rsidR="004302A3" w:rsidRPr="00582188">
        <w:rPr>
          <w:rStyle w:val="FontStyle151"/>
          <w:sz w:val="24"/>
          <w:szCs w:val="24"/>
          <w:lang w:eastAsia="en-US"/>
        </w:rPr>
        <w:t>–</w:t>
      </w:r>
      <w:r w:rsidR="004302A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</w:rPr>
        <w:t>эффективность насоса, рассчитанная</w:t>
      </w:r>
      <w:r w:rsidR="00657EB5" w:rsidRPr="00AD65A1">
        <w:rPr>
          <w:rStyle w:val="FontStyle151"/>
          <w:sz w:val="24"/>
          <w:szCs w:val="24"/>
        </w:rPr>
        <w:t xml:space="preserve"> </w:t>
      </w:r>
      <w:r w:rsidRPr="00AD65A1">
        <w:rPr>
          <w:rStyle w:val="FontStyle151"/>
          <w:sz w:val="24"/>
          <w:szCs w:val="24"/>
        </w:rPr>
        <w:t>в соответстви</w:t>
      </w:r>
      <w:r w:rsidR="004302A3">
        <w:rPr>
          <w:rStyle w:val="FontStyle151"/>
          <w:sz w:val="24"/>
          <w:szCs w:val="24"/>
        </w:rPr>
        <w:t>и</w:t>
      </w:r>
      <w:r w:rsidRPr="00AD65A1">
        <w:rPr>
          <w:rStyle w:val="FontStyle151"/>
          <w:sz w:val="24"/>
          <w:szCs w:val="24"/>
        </w:rPr>
        <w:t xml:space="preserve"> с </w:t>
      </w:r>
      <w:r w:rsidR="004302A3">
        <w:rPr>
          <w:rStyle w:val="FontStyle151"/>
          <w:sz w:val="24"/>
          <w:szCs w:val="24"/>
        </w:rPr>
        <w:t>п</w:t>
      </w:r>
      <w:r w:rsidRPr="00AD65A1">
        <w:rPr>
          <w:rStyle w:val="FontStyle151"/>
          <w:sz w:val="24"/>
          <w:szCs w:val="24"/>
        </w:rPr>
        <w:t>риложением</w:t>
      </w:r>
      <w:r w:rsidR="00657EB5" w:rsidRPr="00AD65A1">
        <w:rPr>
          <w:rStyle w:val="FontStyle151"/>
          <w:sz w:val="24"/>
          <w:szCs w:val="24"/>
        </w:rPr>
        <w:t xml:space="preserve"> A</w:t>
      </w:r>
      <w:r w:rsidR="004302A3">
        <w:rPr>
          <w:rStyle w:val="FontStyle151"/>
          <w:sz w:val="24"/>
          <w:szCs w:val="24"/>
        </w:rPr>
        <w:t>,</w:t>
      </w:r>
      <w:r w:rsidR="00657EB5" w:rsidRPr="00AD65A1">
        <w:rPr>
          <w:rStyle w:val="FontStyle151"/>
          <w:sz w:val="24"/>
          <w:szCs w:val="24"/>
        </w:rPr>
        <w:t xml:space="preserve"> </w:t>
      </w:r>
      <w:r w:rsidRPr="00AD65A1">
        <w:rPr>
          <w:rStyle w:val="FontStyle151"/>
          <w:sz w:val="24"/>
          <w:szCs w:val="24"/>
        </w:rPr>
        <w:t>кВт</w:t>
      </w:r>
      <w:r w:rsidR="00C92F75">
        <w:rPr>
          <w:rStyle w:val="FontStyle151"/>
          <w:sz w:val="24"/>
          <w:szCs w:val="24"/>
        </w:rPr>
        <w:t>/</w:t>
      </w:r>
      <w:r w:rsidRPr="00AD65A1">
        <w:rPr>
          <w:rStyle w:val="FontStyle151"/>
          <w:sz w:val="24"/>
          <w:szCs w:val="24"/>
        </w:rPr>
        <w:t>кВт</w:t>
      </w:r>
      <w:r w:rsidR="00657EB5" w:rsidRPr="00AD65A1">
        <w:rPr>
          <w:rStyle w:val="FontStyle151"/>
          <w:sz w:val="24"/>
          <w:szCs w:val="24"/>
        </w:rPr>
        <w:t>;</w:t>
      </w:r>
    </w:p>
    <w:p w14:paraId="6DCBA256" w14:textId="79717068" w:rsidR="00DA5D24" w:rsidRPr="00AD65A1" w:rsidRDefault="00DA5D2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sz w:val="24"/>
          <w:szCs w:val="24"/>
        </w:rPr>
        <w:t>Δ</w:t>
      </w:r>
      <w:r w:rsidR="00657EB5" w:rsidRPr="00AD65A1">
        <w:rPr>
          <w:rStyle w:val="FontStyle141"/>
          <w:i/>
          <w:sz w:val="24"/>
          <w:szCs w:val="24"/>
        </w:rPr>
        <w:t>p</w:t>
      </w:r>
      <w:r w:rsidR="00657EB5" w:rsidRPr="00AD65A1">
        <w:rPr>
          <w:rStyle w:val="FontStyle141"/>
          <w:sz w:val="24"/>
          <w:szCs w:val="24"/>
          <w:vertAlign w:val="subscript"/>
        </w:rPr>
        <w:t>e</w:t>
      </w:r>
      <w:proofErr w:type="spellEnd"/>
      <w:r w:rsidR="00657EB5" w:rsidRPr="00AD65A1">
        <w:rPr>
          <w:rStyle w:val="FontStyle141"/>
          <w:sz w:val="24"/>
          <w:szCs w:val="24"/>
        </w:rPr>
        <w:t xml:space="preserve"> </w:t>
      </w:r>
      <w:r w:rsidR="004302A3" w:rsidRPr="00582188">
        <w:rPr>
          <w:rStyle w:val="FontStyle151"/>
          <w:sz w:val="24"/>
          <w:szCs w:val="24"/>
          <w:lang w:eastAsia="en-US"/>
        </w:rPr>
        <w:t>–</w:t>
      </w:r>
      <w:r w:rsidR="004302A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измеренная разность внешнего статического давления, Па;</w:t>
      </w:r>
    </w:p>
    <w:p w14:paraId="381FA2C5" w14:textId="33B26864" w:rsidR="00657EB5" w:rsidRPr="00AD65A1" w:rsidRDefault="00DA5D2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q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4302A3" w:rsidRPr="00582188">
        <w:rPr>
          <w:rStyle w:val="FontStyle151"/>
          <w:sz w:val="24"/>
          <w:szCs w:val="24"/>
          <w:lang w:eastAsia="en-US"/>
        </w:rPr>
        <w:t>–</w:t>
      </w:r>
      <w:r w:rsidR="004302A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измеренный расход воды, в м</w:t>
      </w:r>
      <w:r w:rsidRPr="00AD65A1">
        <w:rPr>
          <w:rStyle w:val="FontStyle151"/>
          <w:sz w:val="24"/>
          <w:szCs w:val="24"/>
          <w:vertAlign w:val="superscript"/>
          <w:lang w:eastAsia="en-US"/>
        </w:rPr>
        <w:t>3</w:t>
      </w:r>
      <w:r w:rsidR="004302A3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с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30B43E34" w14:textId="77777777" w:rsidR="00657EB5" w:rsidRPr="00AD65A1" w:rsidRDefault="00DA5D2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насос имеет отрицательное внешнее статическое давление из-за несоответствия прибору, поправка рассчитывается в соответствии с 4.2.5.4.3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0DC3142E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4.2.5.4.3 </w:t>
      </w:r>
      <w:r w:rsidR="00DA5D24" w:rsidRPr="00AD65A1">
        <w:rPr>
          <w:rStyle w:val="FontStyle148"/>
          <w:sz w:val="24"/>
          <w:szCs w:val="24"/>
          <w:lang w:eastAsia="en-US"/>
        </w:rPr>
        <w:t>Электрическая мощность на входе для приборов без внутреннего насоса</w:t>
      </w:r>
    </w:p>
    <w:p w14:paraId="0FE9E089" w14:textId="77777777" w:rsidR="00657EB5" w:rsidRDefault="00DA5D2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насос не поставляется с прибором, часть потребляемой электрической мощности на входе, которая должна быть включена в эффективную электрическую мощность, потребляемую прибором, рассчитывается по следующей формуле (положительная поправка</w:t>
      </w:r>
      <w:r w:rsidR="00657EB5" w:rsidRPr="00AD65A1">
        <w:rPr>
          <w:rStyle w:val="FontStyle151"/>
          <w:sz w:val="24"/>
          <w:szCs w:val="24"/>
          <w:lang w:eastAsia="en-US"/>
        </w:rPr>
        <w:t>):</w:t>
      </w:r>
    </w:p>
    <w:p w14:paraId="574B922E" w14:textId="77777777" w:rsidR="005D274B" w:rsidRPr="00AD65A1" w:rsidRDefault="005D274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A57A79C" w14:textId="11BE944A" w:rsidR="00660D9C" w:rsidRPr="00AD65A1" w:rsidRDefault="00CE2ABC" w:rsidP="005D274B">
      <w:pPr>
        <w:pStyle w:val="Style39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4500570C" wp14:editId="391844A5">
            <wp:extent cx="1973580" cy="464820"/>
            <wp:effectExtent l="0" t="0" r="762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274B">
        <w:rPr>
          <w:rStyle w:val="FontStyle151"/>
          <w:sz w:val="24"/>
          <w:szCs w:val="24"/>
          <w:lang w:eastAsia="en-US"/>
        </w:rPr>
        <w:t>,</w:t>
      </w:r>
      <w:r w:rsidR="005D274B">
        <w:rPr>
          <w:rStyle w:val="FontStyle151"/>
          <w:sz w:val="24"/>
          <w:szCs w:val="24"/>
          <w:lang w:eastAsia="en-US"/>
        </w:rPr>
        <w:tab/>
      </w:r>
      <w:r w:rsidR="005D274B">
        <w:rPr>
          <w:rStyle w:val="FontStyle151"/>
          <w:sz w:val="24"/>
          <w:szCs w:val="24"/>
          <w:lang w:eastAsia="en-US"/>
        </w:rPr>
        <w:tab/>
      </w:r>
      <w:r w:rsidR="005D274B">
        <w:rPr>
          <w:rStyle w:val="FontStyle151"/>
          <w:sz w:val="24"/>
          <w:szCs w:val="24"/>
          <w:lang w:eastAsia="en-US"/>
        </w:rPr>
        <w:tab/>
      </w:r>
      <w:r w:rsidR="005D274B">
        <w:rPr>
          <w:rStyle w:val="FontStyle151"/>
          <w:sz w:val="24"/>
          <w:szCs w:val="24"/>
          <w:lang w:eastAsia="en-US"/>
        </w:rPr>
        <w:tab/>
      </w:r>
      <w:r w:rsidR="005D274B">
        <w:rPr>
          <w:rStyle w:val="FontStyle151"/>
          <w:sz w:val="24"/>
          <w:szCs w:val="24"/>
          <w:lang w:eastAsia="en-US"/>
        </w:rPr>
        <w:tab/>
      </w:r>
      <w:r w:rsidR="00660D9C" w:rsidRPr="00AD65A1">
        <w:rPr>
          <w:rStyle w:val="FontStyle151"/>
          <w:sz w:val="24"/>
          <w:szCs w:val="24"/>
          <w:lang w:eastAsia="en-US"/>
        </w:rPr>
        <w:t>(20)</w:t>
      </w:r>
    </w:p>
    <w:p w14:paraId="0933CA80" w14:textId="77777777" w:rsidR="005D274B" w:rsidRDefault="005D274B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49E344C" w14:textId="6FD5C0A1" w:rsidR="007029B9" w:rsidRPr="00AD65A1" w:rsidRDefault="00DA5D24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="00657EB5" w:rsidRPr="00AD65A1">
        <w:rPr>
          <w:rStyle w:val="FontStyle139"/>
          <w:sz w:val="24"/>
          <w:szCs w:val="24"/>
          <w:vertAlign w:val="subscript"/>
          <w:lang w:eastAsia="en-US"/>
        </w:rPr>
        <w:t>pump</w:t>
      </w:r>
      <w:proofErr w:type="spellEnd"/>
      <w:r w:rsidR="007029B9" w:rsidRPr="00AD65A1">
        <w:rPr>
          <w:rStyle w:val="FontStyle139"/>
          <w:sz w:val="24"/>
          <w:szCs w:val="24"/>
          <w:vertAlign w:val="subscript"/>
          <w:lang w:eastAsia="en-US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="007029B9" w:rsidRPr="00AD65A1">
        <w:rPr>
          <w:rStyle w:val="FontStyle151"/>
          <w:sz w:val="24"/>
          <w:szCs w:val="24"/>
          <w:lang w:eastAsia="en-US"/>
        </w:rPr>
        <w:t>поправка мощности из-за отсутствия насоса, ответственного за циркуляцию теплоносителя</w:t>
      </w:r>
      <w:r w:rsidR="005D274B">
        <w:rPr>
          <w:rStyle w:val="FontStyle151"/>
          <w:sz w:val="24"/>
          <w:szCs w:val="24"/>
          <w:lang w:eastAsia="en-US"/>
        </w:rPr>
        <w:t xml:space="preserve"> через камерный теплообменник,</w:t>
      </w:r>
      <w:r w:rsidR="007029B9" w:rsidRPr="00AD65A1">
        <w:rPr>
          <w:rStyle w:val="FontStyle151"/>
          <w:sz w:val="24"/>
          <w:szCs w:val="24"/>
          <w:lang w:eastAsia="en-US"/>
        </w:rPr>
        <w:t xml:space="preserve"> кВт;</w:t>
      </w:r>
    </w:p>
    <w:p w14:paraId="54492D49" w14:textId="574E1F9A" w:rsidR="007029B9" w:rsidRPr="00AD65A1" w:rsidRDefault="007029B9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outdoor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корректировка электрической мощности из-за насосов, ответственных за</w:t>
      </w:r>
      <w:r w:rsidRPr="00AD65A1">
        <w:t xml:space="preserve"> </w:t>
      </w:r>
      <w:r w:rsidRPr="00AD65A1">
        <w:rPr>
          <w:rStyle w:val="FontStyle151"/>
          <w:sz w:val="24"/>
          <w:szCs w:val="24"/>
          <w:lang w:eastAsia="en-US"/>
        </w:rPr>
        <w:t>циркуляцию теплоносителя через наружный теплообменник, кВт;</w:t>
      </w:r>
    </w:p>
    <w:p w14:paraId="165B3605" w14:textId="1011088A" w:rsidR="007029B9" w:rsidRPr="00AD65A1" w:rsidRDefault="007029B9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37"/>
          <w:rFonts w:ascii="Arial" w:hAnsi="Arial" w:cs="Arial"/>
          <w:sz w:val="24"/>
          <w:szCs w:val="24"/>
        </w:rPr>
        <w:t xml:space="preserve">ŋ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</w:rPr>
        <w:t xml:space="preserve">эффективность насоса, рассчитанная в соответствие с </w:t>
      </w:r>
      <w:r w:rsidR="005D274B">
        <w:rPr>
          <w:rStyle w:val="FontStyle151"/>
          <w:sz w:val="24"/>
          <w:szCs w:val="24"/>
        </w:rPr>
        <w:t>п</w:t>
      </w:r>
      <w:r w:rsidRPr="00AD65A1">
        <w:rPr>
          <w:rStyle w:val="FontStyle151"/>
          <w:sz w:val="24"/>
          <w:szCs w:val="24"/>
        </w:rPr>
        <w:t>риложением A</w:t>
      </w:r>
      <w:r w:rsidR="005D274B">
        <w:rPr>
          <w:rStyle w:val="FontStyle151"/>
          <w:sz w:val="24"/>
          <w:szCs w:val="24"/>
        </w:rPr>
        <w:t>,</w:t>
      </w:r>
      <w:r w:rsidRPr="00AD65A1">
        <w:rPr>
          <w:rStyle w:val="FontStyle151"/>
          <w:sz w:val="24"/>
          <w:szCs w:val="24"/>
        </w:rPr>
        <w:t xml:space="preserve"> кВт</w:t>
      </w:r>
      <w:r w:rsidR="005D274B">
        <w:rPr>
          <w:rStyle w:val="FontStyle151"/>
          <w:sz w:val="24"/>
          <w:szCs w:val="24"/>
        </w:rPr>
        <w:t>/</w:t>
      </w:r>
      <w:r w:rsidRPr="00AD65A1">
        <w:rPr>
          <w:rStyle w:val="FontStyle151"/>
          <w:sz w:val="24"/>
          <w:szCs w:val="24"/>
        </w:rPr>
        <w:t>кВт;</w:t>
      </w:r>
    </w:p>
    <w:p w14:paraId="443411E4" w14:textId="137031A8" w:rsidR="007029B9" w:rsidRPr="00AD65A1" w:rsidRDefault="007029B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sz w:val="24"/>
          <w:szCs w:val="24"/>
        </w:rPr>
        <w:t>Δ</w:t>
      </w:r>
      <w:r w:rsidRPr="00AD65A1">
        <w:rPr>
          <w:rStyle w:val="FontStyle141"/>
          <w:i/>
          <w:sz w:val="24"/>
          <w:szCs w:val="24"/>
        </w:rPr>
        <w:t>p</w:t>
      </w:r>
      <w:r w:rsidRPr="00AD65A1">
        <w:rPr>
          <w:rStyle w:val="FontStyle141"/>
          <w:sz w:val="24"/>
          <w:szCs w:val="24"/>
          <w:vertAlign w:val="subscript"/>
          <w:lang w:val="en-US"/>
        </w:rPr>
        <w:t>i</w:t>
      </w:r>
      <w:proofErr w:type="spellEnd"/>
      <w:r w:rsidRPr="00AD65A1">
        <w:rPr>
          <w:rStyle w:val="FontStyle141"/>
          <w:sz w:val="24"/>
          <w:szCs w:val="24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измеренная разность внутреннего статического давления, Па;</w:t>
      </w:r>
    </w:p>
    <w:p w14:paraId="1C9F3AE3" w14:textId="08EF950D" w:rsidR="00657EB5" w:rsidRPr="00AD65A1" w:rsidRDefault="007029B9" w:rsidP="000802E8">
      <w:pPr>
        <w:pStyle w:val="Style3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val="en-US" w:eastAsia="en-US"/>
        </w:rPr>
        <w:t>Q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измеренный расход воды, </w:t>
      </w:r>
      <w:r w:rsidRPr="00AD65A1">
        <w:rPr>
          <w:rStyle w:val="FontStyle151"/>
          <w:sz w:val="24"/>
          <w:szCs w:val="24"/>
          <w:lang w:eastAsia="en-US"/>
        </w:rPr>
        <w:t>м</w:t>
      </w:r>
      <w:r w:rsidRPr="005D274B">
        <w:rPr>
          <w:rStyle w:val="FontStyle151"/>
          <w:sz w:val="24"/>
          <w:szCs w:val="24"/>
          <w:vertAlign w:val="superscript"/>
          <w:lang w:eastAsia="en-US"/>
        </w:rPr>
        <w:t>3</w:t>
      </w:r>
      <w:r w:rsidR="005D274B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с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23A2CEE3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4.2.5.4.4 </w:t>
      </w:r>
      <w:r w:rsidR="007029B9" w:rsidRPr="00AD65A1">
        <w:rPr>
          <w:rStyle w:val="FontStyle148"/>
          <w:sz w:val="24"/>
          <w:szCs w:val="24"/>
        </w:rPr>
        <w:t>Особые случаи</w:t>
      </w:r>
    </w:p>
    <w:p w14:paraId="37E7ABB0" w14:textId="77777777" w:rsidR="00657EB5" w:rsidRPr="00AD65A1" w:rsidRDefault="00F167E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 случае приборов, предназначенных для работы в распределительной сети обогревающей/охлаждающей воды без водяного насоса, поправки на электрическую мощность на входе не требуется</w:t>
      </w:r>
      <w:r w:rsidR="005E316F" w:rsidRPr="00AD65A1">
        <w:rPr>
          <w:rStyle w:val="FontStyle151"/>
          <w:sz w:val="24"/>
          <w:szCs w:val="24"/>
          <w:lang w:eastAsia="en-US"/>
        </w:rPr>
        <w:t>.</w:t>
      </w:r>
    </w:p>
    <w:p w14:paraId="4DB254E1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4.2.6 </w:t>
      </w:r>
      <w:r w:rsidR="005E316F" w:rsidRPr="00AD65A1">
        <w:rPr>
          <w:rStyle w:val="FontStyle148"/>
          <w:sz w:val="24"/>
          <w:szCs w:val="24"/>
        </w:rPr>
        <w:t>Коэффициент утилизации газа</w:t>
      </w:r>
    </w:p>
    <w:p w14:paraId="4D6F22B0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bookmarkStart w:id="13" w:name="bookmark14"/>
      <w:r w:rsidRPr="00AD65A1">
        <w:rPr>
          <w:rStyle w:val="FontStyle148"/>
          <w:sz w:val="24"/>
          <w:szCs w:val="24"/>
        </w:rPr>
        <w:t>4</w:t>
      </w:r>
      <w:bookmarkEnd w:id="13"/>
      <w:r w:rsidRPr="00AD65A1">
        <w:rPr>
          <w:rStyle w:val="FontStyle148"/>
          <w:sz w:val="24"/>
          <w:szCs w:val="24"/>
        </w:rPr>
        <w:t xml:space="preserve">.2.6.1 </w:t>
      </w:r>
      <w:r w:rsidR="005E316F" w:rsidRPr="00AD65A1">
        <w:rPr>
          <w:rStyle w:val="FontStyle148"/>
          <w:sz w:val="24"/>
          <w:szCs w:val="24"/>
        </w:rPr>
        <w:t>Режим обогрева</w:t>
      </w:r>
    </w:p>
    <w:p w14:paraId="3B92A9CE" w14:textId="77777777" w:rsidR="00657EB5" w:rsidRDefault="00F167E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Коэффициент утилизации газа в режиме обогрева определяется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0F180A6A" w14:textId="77777777" w:rsidR="00C92F75" w:rsidRPr="00AD65A1" w:rsidRDefault="00C92F7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48924F2" w14:textId="45B5793D" w:rsidR="00660D9C" w:rsidRPr="00AD65A1" w:rsidRDefault="00C92F75" w:rsidP="005D274B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tr-TR"/>
        </w:rPr>
      </w:pPr>
      <m:oMath>
        <m:r>
          <m:rPr>
            <m:sty m:val="p"/>
          </m:rPr>
          <w:rPr>
            <w:rStyle w:val="FontStyle140"/>
            <w:rFonts w:ascii="Cambria Math" w:hAnsi="Cambria Math" w:cs="Arial"/>
            <w:sz w:val="24"/>
            <w:szCs w:val="24"/>
            <w:lang w:val="en-US" w:eastAsia="en-US"/>
          </w:rPr>
          <m:t>GUE</m:t>
        </m:r>
        <m:r>
          <m:rPr>
            <m:sty m:val="p"/>
          </m:rPr>
          <w:rPr>
            <w:rStyle w:val="FontStyle140"/>
            <w:rFonts w:ascii="Cambria Math" w:hAnsi="Cambria Math" w:cs="Arial"/>
            <w:sz w:val="24"/>
            <w:szCs w:val="24"/>
            <w:lang w:eastAsia="en-US"/>
          </w:rPr>
          <m:t>h</m:t>
        </m:r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=</m:t>
        </m:r>
        <m:f>
          <m:f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Eh</m:t>
                </m:r>
              </m:sub>
            </m:sSub>
          </m:num>
          <m:den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gmh</m:t>
                </m:r>
              </m:sub>
            </m:sSub>
          </m:den>
        </m:f>
      </m:oMath>
      <w:r w:rsidR="005D274B">
        <w:rPr>
          <w:rStyle w:val="FontStyle151"/>
          <w:sz w:val="24"/>
          <w:szCs w:val="24"/>
          <w:lang w:eastAsia="tr-TR"/>
        </w:rPr>
        <w:t>,</w:t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660D9C" w:rsidRPr="00AD65A1">
        <w:rPr>
          <w:rStyle w:val="FontStyle151"/>
          <w:sz w:val="24"/>
          <w:szCs w:val="24"/>
          <w:lang w:eastAsia="tr-TR"/>
        </w:rPr>
        <w:t>(21)</w:t>
      </w:r>
    </w:p>
    <w:p w14:paraId="361DF99F" w14:textId="77777777" w:rsidR="005D274B" w:rsidRDefault="005D274B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</w:p>
    <w:p w14:paraId="6E26B219" w14:textId="54443A65" w:rsidR="00F167E3" w:rsidRPr="00AD65A1" w:rsidRDefault="00F167E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  <w:r w:rsidRPr="00AD65A1">
        <w:rPr>
          <w:rStyle w:val="FontStyle151"/>
          <w:sz w:val="24"/>
          <w:szCs w:val="24"/>
          <w:lang w:eastAsia="tr-TR"/>
        </w:rPr>
        <w:t>где</w:t>
      </w:r>
      <w:r w:rsidR="005D274B">
        <w:rPr>
          <w:rStyle w:val="FontStyle151"/>
          <w:sz w:val="24"/>
          <w:szCs w:val="24"/>
          <w:lang w:eastAsia="tr-TR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tr-TR"/>
        </w:rPr>
        <w:t>GUE</w:t>
      </w:r>
      <w:r w:rsidRPr="005D274B">
        <w:rPr>
          <w:rStyle w:val="FontStyle151"/>
          <w:i/>
          <w:sz w:val="24"/>
          <w:szCs w:val="24"/>
          <w:lang w:eastAsia="tr-TR"/>
        </w:rPr>
        <w:t>h</w:t>
      </w:r>
      <w:proofErr w:type="spellEnd"/>
      <w:r w:rsidRPr="00AD65A1">
        <w:rPr>
          <w:rStyle w:val="FontStyle151"/>
          <w:sz w:val="24"/>
          <w:szCs w:val="24"/>
          <w:lang w:eastAsia="tr-TR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tr-TR"/>
        </w:rPr>
        <w:t>эффективность утилизации топливного газа</w:t>
      </w:r>
      <w:r w:rsidR="00657EB5" w:rsidRPr="00AD65A1">
        <w:rPr>
          <w:rStyle w:val="FontStyle151"/>
          <w:sz w:val="24"/>
          <w:szCs w:val="24"/>
          <w:lang w:eastAsia="tr-TR"/>
        </w:rPr>
        <w:t xml:space="preserve">, </w:t>
      </w:r>
      <w:r w:rsidRPr="00AD65A1">
        <w:rPr>
          <w:rStyle w:val="FontStyle151"/>
          <w:sz w:val="24"/>
          <w:szCs w:val="24"/>
          <w:lang w:eastAsia="tr-TR"/>
        </w:rPr>
        <w:t>кВт</w:t>
      </w:r>
      <w:r w:rsidR="005D274B">
        <w:rPr>
          <w:rStyle w:val="FontStyle151"/>
          <w:sz w:val="24"/>
          <w:szCs w:val="24"/>
          <w:lang w:eastAsia="tr-TR"/>
        </w:rPr>
        <w:t>/</w:t>
      </w:r>
      <w:r w:rsidRPr="00AD65A1">
        <w:rPr>
          <w:rStyle w:val="FontStyle151"/>
          <w:sz w:val="24"/>
          <w:szCs w:val="24"/>
          <w:lang w:eastAsia="tr-TR"/>
        </w:rPr>
        <w:t>кВт</w:t>
      </w:r>
      <w:r w:rsidR="005D274B">
        <w:rPr>
          <w:rStyle w:val="FontStyle151"/>
          <w:sz w:val="24"/>
          <w:szCs w:val="24"/>
          <w:lang w:eastAsia="tr-TR"/>
        </w:rPr>
        <w:t>;</w:t>
      </w:r>
    </w:p>
    <w:p w14:paraId="5D8B5BA5" w14:textId="4009CA21" w:rsidR="00F167E3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tr-TR"/>
        </w:rPr>
        <w:t>Q</w:t>
      </w:r>
      <w:r w:rsidR="00F167E3" w:rsidRPr="00AD65A1">
        <w:rPr>
          <w:rStyle w:val="FontStyle139"/>
          <w:sz w:val="24"/>
          <w:szCs w:val="24"/>
          <w:vertAlign w:val="subscript"/>
          <w:lang w:eastAsia="tr-TR"/>
        </w:rPr>
        <w:t>Eh</w:t>
      </w:r>
      <w:proofErr w:type="spellEnd"/>
      <w:r w:rsidR="00F167E3" w:rsidRPr="00AD65A1">
        <w:rPr>
          <w:rStyle w:val="FontStyle139"/>
          <w:sz w:val="24"/>
          <w:szCs w:val="24"/>
          <w:lang w:eastAsia="tr-TR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="005D274B">
        <w:rPr>
          <w:rStyle w:val="FontStyle151"/>
          <w:sz w:val="24"/>
          <w:szCs w:val="24"/>
          <w:lang w:eastAsia="tr-TR"/>
        </w:rPr>
        <w:t>эффективная теплое</w:t>
      </w:r>
      <w:r w:rsidR="00F167E3" w:rsidRPr="00AD65A1">
        <w:rPr>
          <w:rStyle w:val="FontStyle151"/>
          <w:sz w:val="24"/>
          <w:szCs w:val="24"/>
          <w:lang w:eastAsia="tr-TR"/>
        </w:rPr>
        <w:t>мкость</w:t>
      </w:r>
      <w:r w:rsidRPr="00AD65A1">
        <w:rPr>
          <w:rStyle w:val="FontStyle151"/>
          <w:sz w:val="24"/>
          <w:szCs w:val="24"/>
          <w:lang w:eastAsia="tr-TR"/>
        </w:rPr>
        <w:t xml:space="preserve">, </w:t>
      </w:r>
      <w:r w:rsidR="00F167E3" w:rsidRPr="00AD65A1">
        <w:rPr>
          <w:rStyle w:val="FontStyle151"/>
          <w:sz w:val="24"/>
          <w:szCs w:val="24"/>
          <w:lang w:eastAsia="tr-TR"/>
        </w:rPr>
        <w:t>кВт</w:t>
      </w:r>
      <w:r w:rsidR="005D274B">
        <w:rPr>
          <w:rStyle w:val="FontStyle151"/>
          <w:sz w:val="24"/>
          <w:szCs w:val="24"/>
          <w:lang w:eastAsia="tr-TR"/>
        </w:rPr>
        <w:t>;</w:t>
      </w:r>
    </w:p>
    <w:p w14:paraId="4647BECE" w14:textId="15D76998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tr-TR"/>
        </w:rPr>
        <w:t>Q</w:t>
      </w:r>
      <w:r w:rsidR="00F167E3" w:rsidRPr="00AD65A1">
        <w:rPr>
          <w:rStyle w:val="FontStyle139"/>
          <w:sz w:val="24"/>
          <w:szCs w:val="24"/>
          <w:vertAlign w:val="subscript"/>
          <w:lang w:eastAsia="tr-TR"/>
        </w:rPr>
        <w:t>gmh</w:t>
      </w:r>
      <w:proofErr w:type="spellEnd"/>
      <w:r w:rsidR="00F167E3" w:rsidRPr="00AD65A1">
        <w:rPr>
          <w:rStyle w:val="FontStyle139"/>
          <w:sz w:val="24"/>
          <w:szCs w:val="24"/>
          <w:lang w:eastAsia="tr-TR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="00F167E3" w:rsidRPr="00AD65A1">
        <w:rPr>
          <w:rStyle w:val="FontStyle151"/>
          <w:sz w:val="24"/>
          <w:szCs w:val="24"/>
          <w:lang w:eastAsia="tr-TR"/>
        </w:rPr>
        <w:t>измеренная тепловая нагрузка обогрева</w:t>
      </w:r>
      <w:r w:rsidRPr="00AD65A1">
        <w:rPr>
          <w:rStyle w:val="FontStyle151"/>
          <w:sz w:val="24"/>
          <w:szCs w:val="24"/>
          <w:lang w:eastAsia="tr-TR"/>
        </w:rPr>
        <w:t xml:space="preserve">, </w:t>
      </w:r>
      <w:r w:rsidR="00F167E3" w:rsidRPr="00AD65A1">
        <w:rPr>
          <w:rStyle w:val="FontStyle151"/>
          <w:sz w:val="24"/>
          <w:szCs w:val="24"/>
          <w:lang w:eastAsia="tr-TR"/>
        </w:rPr>
        <w:t>кВт</w:t>
      </w:r>
      <w:r w:rsidRPr="00AD65A1">
        <w:rPr>
          <w:rStyle w:val="FontStyle151"/>
          <w:sz w:val="24"/>
          <w:szCs w:val="24"/>
          <w:lang w:eastAsia="tr-TR"/>
        </w:rPr>
        <w:t>.</w:t>
      </w:r>
    </w:p>
    <w:p w14:paraId="496FB3F6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4.2.6.2 </w:t>
      </w:r>
      <w:r w:rsidR="005E316F" w:rsidRPr="00AD65A1">
        <w:rPr>
          <w:rStyle w:val="FontStyle148"/>
          <w:sz w:val="24"/>
          <w:szCs w:val="24"/>
        </w:rPr>
        <w:t>Режим охлаждения</w:t>
      </w:r>
    </w:p>
    <w:p w14:paraId="5D57B703" w14:textId="77777777" w:rsidR="00657EB5" w:rsidRDefault="00F167E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Коэффициент утилизации газа в режиме охлаждения определяется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C292CE6" w14:textId="77777777" w:rsidR="005D274B" w:rsidRPr="00AD65A1" w:rsidRDefault="005D274B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914D558" w14:textId="300B35A4" w:rsidR="00660D9C" w:rsidRPr="00AD65A1" w:rsidRDefault="00C92F75" w:rsidP="005D274B">
      <w:pPr>
        <w:pStyle w:val="Style38"/>
        <w:widowControl/>
        <w:ind w:firstLine="567"/>
        <w:jc w:val="right"/>
        <w:rPr>
          <w:rStyle w:val="FontStyle151"/>
          <w:sz w:val="24"/>
          <w:szCs w:val="24"/>
          <w:lang w:eastAsia="tr-TR"/>
        </w:rPr>
      </w:pPr>
      <m:oMath>
        <m:r>
          <m:rPr>
            <m:sty m:val="p"/>
          </m:rPr>
          <w:rPr>
            <w:rStyle w:val="FontStyle140"/>
            <w:rFonts w:ascii="Cambria Math" w:hAnsi="Cambria Math" w:cs="Arial"/>
            <w:sz w:val="24"/>
            <w:szCs w:val="24"/>
            <w:lang w:val="en-US" w:eastAsia="en-US"/>
          </w:rPr>
          <m:t>GUEc</m:t>
        </m:r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=</m:t>
        </m:r>
        <m:f>
          <m:f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Ec</m:t>
                </m:r>
              </m:sub>
            </m:sSub>
          </m:num>
          <m:den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gmc</m:t>
                </m:r>
              </m:sub>
            </m:sSub>
          </m:den>
        </m:f>
      </m:oMath>
      <w:r w:rsidR="005D274B">
        <w:rPr>
          <w:rStyle w:val="FontStyle151"/>
          <w:sz w:val="24"/>
          <w:szCs w:val="24"/>
          <w:lang w:eastAsia="tr-TR"/>
        </w:rPr>
        <w:t>,</w:t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5D274B">
        <w:rPr>
          <w:rStyle w:val="FontStyle151"/>
          <w:sz w:val="24"/>
          <w:szCs w:val="24"/>
          <w:lang w:eastAsia="tr-TR"/>
        </w:rPr>
        <w:tab/>
      </w:r>
      <w:r w:rsidR="00660D9C" w:rsidRPr="00AD65A1">
        <w:rPr>
          <w:rStyle w:val="FontStyle151"/>
          <w:sz w:val="24"/>
          <w:szCs w:val="24"/>
          <w:lang w:eastAsia="tr-TR"/>
        </w:rPr>
        <w:t>(22)</w:t>
      </w:r>
    </w:p>
    <w:p w14:paraId="0759D175" w14:textId="77777777" w:rsidR="005D274B" w:rsidRDefault="005D274B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</w:p>
    <w:p w14:paraId="3A8E472C" w14:textId="3B8BE6CA" w:rsidR="00F167E3" w:rsidRPr="00AD65A1" w:rsidRDefault="00F167E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  <w:r w:rsidRPr="00AD65A1">
        <w:rPr>
          <w:rStyle w:val="FontStyle151"/>
          <w:sz w:val="24"/>
          <w:szCs w:val="24"/>
          <w:lang w:eastAsia="tr-TR"/>
        </w:rPr>
        <w:t>где</w:t>
      </w:r>
      <w:r w:rsidR="005D274B">
        <w:rPr>
          <w:rStyle w:val="FontStyle151"/>
          <w:sz w:val="24"/>
          <w:szCs w:val="24"/>
          <w:lang w:eastAsia="tr-TR"/>
        </w:rPr>
        <w:t xml:space="preserve"> </w:t>
      </w:r>
      <w:bookmarkStart w:id="14" w:name="bookmark15"/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tr-TR"/>
        </w:rPr>
        <w:t>G</w:t>
      </w:r>
      <w:bookmarkEnd w:id="14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tr-TR"/>
        </w:rPr>
        <w:t>UE</w:t>
      </w:r>
      <w:r w:rsidRPr="005D274B">
        <w:rPr>
          <w:rStyle w:val="FontStyle151"/>
          <w:i/>
          <w:sz w:val="24"/>
          <w:szCs w:val="24"/>
          <w:lang w:eastAsia="tr-TR"/>
        </w:rPr>
        <w:t>c</w:t>
      </w:r>
      <w:proofErr w:type="spellEnd"/>
      <w:r w:rsidR="00657EB5" w:rsidRPr="00AD65A1">
        <w:rPr>
          <w:rStyle w:val="FontStyle151"/>
          <w:sz w:val="24"/>
          <w:szCs w:val="24"/>
          <w:lang w:eastAsia="tr-TR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tr-TR"/>
        </w:rPr>
        <w:t>эффективность утилизации охлаждающего газа</w:t>
      </w:r>
      <w:r w:rsidR="00657EB5" w:rsidRPr="00AD65A1">
        <w:rPr>
          <w:rStyle w:val="FontStyle151"/>
          <w:sz w:val="24"/>
          <w:szCs w:val="24"/>
          <w:lang w:eastAsia="tr-TR"/>
        </w:rPr>
        <w:t xml:space="preserve">, </w:t>
      </w:r>
      <w:r w:rsidRPr="00AD65A1">
        <w:rPr>
          <w:rStyle w:val="FontStyle151"/>
          <w:sz w:val="24"/>
          <w:szCs w:val="24"/>
          <w:lang w:eastAsia="tr-TR"/>
        </w:rPr>
        <w:t>кВт</w:t>
      </w:r>
      <w:r w:rsidR="005D274B">
        <w:rPr>
          <w:rStyle w:val="FontStyle151"/>
          <w:sz w:val="24"/>
          <w:szCs w:val="24"/>
          <w:lang w:eastAsia="tr-TR"/>
        </w:rPr>
        <w:t>/</w:t>
      </w:r>
      <w:r w:rsidRPr="00AD65A1">
        <w:rPr>
          <w:rStyle w:val="FontStyle151"/>
          <w:sz w:val="24"/>
          <w:szCs w:val="24"/>
          <w:lang w:eastAsia="tr-TR"/>
        </w:rPr>
        <w:t>кВт</w:t>
      </w:r>
      <w:r w:rsidR="005D274B">
        <w:rPr>
          <w:rStyle w:val="FontStyle151"/>
          <w:sz w:val="24"/>
          <w:szCs w:val="24"/>
          <w:lang w:eastAsia="tr-TR"/>
        </w:rPr>
        <w:t>;</w:t>
      </w:r>
    </w:p>
    <w:p w14:paraId="7F4D278A" w14:textId="0C0ACB2B" w:rsidR="00F167E3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tr-TR"/>
        </w:rPr>
        <w:lastRenderedPageBreak/>
        <w:t>Q</w:t>
      </w:r>
      <w:r w:rsidRPr="00AD65A1">
        <w:rPr>
          <w:rStyle w:val="FontStyle139"/>
          <w:sz w:val="24"/>
          <w:szCs w:val="24"/>
          <w:vertAlign w:val="subscript"/>
          <w:lang w:eastAsia="tr-TR"/>
        </w:rPr>
        <w:t>Ec</w:t>
      </w:r>
      <w:proofErr w:type="spellEnd"/>
      <w:r w:rsidRPr="00AD65A1">
        <w:rPr>
          <w:rStyle w:val="FontStyle139"/>
          <w:sz w:val="24"/>
          <w:szCs w:val="24"/>
          <w:lang w:eastAsia="tr-TR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="00F167E3" w:rsidRPr="00AD65A1">
        <w:rPr>
          <w:rStyle w:val="FontStyle151"/>
          <w:sz w:val="24"/>
          <w:szCs w:val="24"/>
          <w:lang w:eastAsia="tr-TR"/>
        </w:rPr>
        <w:t>эффективная мощность охлаждения</w:t>
      </w:r>
      <w:r w:rsidRPr="00AD65A1">
        <w:rPr>
          <w:rStyle w:val="FontStyle151"/>
          <w:sz w:val="24"/>
          <w:szCs w:val="24"/>
          <w:lang w:eastAsia="tr-TR"/>
        </w:rPr>
        <w:t xml:space="preserve">, </w:t>
      </w:r>
      <w:r w:rsidR="00F167E3" w:rsidRPr="00AD65A1">
        <w:rPr>
          <w:rStyle w:val="FontStyle151"/>
          <w:sz w:val="24"/>
          <w:szCs w:val="24"/>
          <w:lang w:eastAsia="tr-TR"/>
        </w:rPr>
        <w:t>кВт</w:t>
      </w:r>
      <w:r w:rsidR="005D274B">
        <w:rPr>
          <w:rStyle w:val="FontStyle151"/>
          <w:sz w:val="24"/>
          <w:szCs w:val="24"/>
          <w:lang w:eastAsia="tr-TR"/>
        </w:rPr>
        <w:t>;</w:t>
      </w:r>
    </w:p>
    <w:p w14:paraId="4DF2E10D" w14:textId="1520E854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tr-TR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tr-TR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tr-TR"/>
        </w:rPr>
        <w:t>gmc</w:t>
      </w:r>
      <w:proofErr w:type="spellEnd"/>
      <w:r w:rsidRPr="00AD65A1">
        <w:rPr>
          <w:rStyle w:val="FontStyle139"/>
          <w:sz w:val="24"/>
          <w:szCs w:val="24"/>
          <w:lang w:eastAsia="tr-TR"/>
        </w:rPr>
        <w:t xml:space="preserve"> </w:t>
      </w:r>
      <w:r w:rsidR="005D274B" w:rsidRPr="00582188">
        <w:rPr>
          <w:rStyle w:val="FontStyle151"/>
          <w:sz w:val="24"/>
          <w:szCs w:val="24"/>
          <w:lang w:eastAsia="en-US"/>
        </w:rPr>
        <w:t>–</w:t>
      </w:r>
      <w:r w:rsidR="005D274B">
        <w:rPr>
          <w:rStyle w:val="FontStyle151"/>
          <w:sz w:val="24"/>
          <w:szCs w:val="24"/>
          <w:lang w:eastAsia="en-US"/>
        </w:rPr>
        <w:t xml:space="preserve"> </w:t>
      </w:r>
      <w:r w:rsidR="00F167E3" w:rsidRPr="00AD65A1">
        <w:rPr>
          <w:rStyle w:val="FontStyle151"/>
          <w:sz w:val="24"/>
          <w:szCs w:val="24"/>
          <w:lang w:eastAsia="tr-TR"/>
        </w:rPr>
        <w:t>измеренная тепловая нагрузка охлаждения</w:t>
      </w:r>
      <w:r w:rsidRPr="00AD65A1">
        <w:rPr>
          <w:rStyle w:val="FontStyle151"/>
          <w:sz w:val="24"/>
          <w:szCs w:val="24"/>
          <w:lang w:eastAsia="tr-TR"/>
        </w:rPr>
        <w:t xml:space="preserve">, </w:t>
      </w:r>
      <w:r w:rsidR="00F167E3" w:rsidRPr="00AD65A1">
        <w:rPr>
          <w:rStyle w:val="FontStyle151"/>
          <w:sz w:val="24"/>
          <w:szCs w:val="24"/>
          <w:lang w:eastAsia="tr-TR"/>
        </w:rPr>
        <w:t>кВт</w:t>
      </w:r>
      <w:r w:rsidRPr="00AD65A1">
        <w:rPr>
          <w:rStyle w:val="FontStyle151"/>
          <w:sz w:val="24"/>
          <w:szCs w:val="24"/>
          <w:lang w:eastAsia="tr-TR"/>
        </w:rPr>
        <w:t>.</w:t>
      </w:r>
    </w:p>
    <w:p w14:paraId="79B09CBD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4.2.7 </w:t>
      </w:r>
      <w:r w:rsidR="00EF4A73" w:rsidRPr="00AD65A1">
        <w:rPr>
          <w:rStyle w:val="FontStyle148"/>
          <w:sz w:val="24"/>
          <w:szCs w:val="24"/>
        </w:rPr>
        <w:t>Коэффициент вспомогательной энергии</w:t>
      </w:r>
    </w:p>
    <w:p w14:paraId="077A09E1" w14:textId="77777777" w:rsidR="00657EB5" w:rsidRPr="00AD65A1" w:rsidRDefault="00EF4A73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4.2.7.1</w:t>
      </w:r>
      <w:r w:rsidR="00657EB5" w:rsidRPr="00AD65A1">
        <w:rPr>
          <w:rStyle w:val="FontStyle148"/>
          <w:sz w:val="24"/>
          <w:szCs w:val="24"/>
        </w:rPr>
        <w:t xml:space="preserve"> </w:t>
      </w:r>
      <w:r w:rsidRPr="00AD65A1">
        <w:rPr>
          <w:rStyle w:val="FontStyle148"/>
          <w:sz w:val="24"/>
          <w:szCs w:val="24"/>
        </w:rPr>
        <w:t>Режим обогрева</w:t>
      </w:r>
    </w:p>
    <w:p w14:paraId="6FD9C318" w14:textId="77777777" w:rsidR="00657EB5" w:rsidRDefault="00EF4A7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Коэффициент дополнительной энергии в режиме обогрева определяется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0838581" w14:textId="77777777" w:rsidR="005020DF" w:rsidRPr="00AD65A1" w:rsidRDefault="005020DF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01E5F11" w14:textId="101BCD2F" w:rsidR="00657EB5" w:rsidRPr="00AD65A1" w:rsidRDefault="00C92F75" w:rsidP="005020DF">
      <w:pPr>
        <w:pStyle w:val="Style39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m:oMath>
        <m:r>
          <m:rPr>
            <m:sty m:val="p"/>
          </m:rPr>
          <w:rPr>
            <w:rStyle w:val="FontStyle140"/>
            <w:rFonts w:ascii="Cambria Math" w:hAnsi="Cambria Math" w:cs="Arial"/>
            <w:sz w:val="24"/>
            <w:szCs w:val="24"/>
            <w:lang w:val="en-US" w:eastAsia="en-US"/>
          </w:rPr>
          <m:t>AEF</m:t>
        </m:r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h=</m:t>
        </m:r>
        <m:f>
          <m:f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Eh</m:t>
                </m:r>
              </m:sub>
            </m:sSub>
          </m:num>
          <m:den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Eh</m:t>
                </m:r>
              </m:sub>
            </m:sSub>
          </m:den>
        </m:f>
      </m:oMath>
      <w:r w:rsidR="005020DF">
        <w:rPr>
          <w:rStyle w:val="FontStyle151"/>
          <w:sz w:val="24"/>
          <w:szCs w:val="24"/>
          <w:lang w:eastAsia="en-US"/>
        </w:rPr>
        <w:t>,</w:t>
      </w:r>
      <w:r w:rsidR="005020DF">
        <w:rPr>
          <w:rStyle w:val="FontStyle151"/>
          <w:sz w:val="24"/>
          <w:szCs w:val="24"/>
          <w:lang w:eastAsia="en-US"/>
        </w:rPr>
        <w:tab/>
      </w:r>
      <w:r w:rsidR="005020DF">
        <w:rPr>
          <w:rStyle w:val="FontStyle151"/>
          <w:sz w:val="24"/>
          <w:szCs w:val="24"/>
          <w:lang w:eastAsia="en-US"/>
        </w:rPr>
        <w:tab/>
      </w:r>
      <w:r w:rsidR="005020DF">
        <w:rPr>
          <w:rStyle w:val="FontStyle151"/>
          <w:sz w:val="24"/>
          <w:szCs w:val="24"/>
          <w:lang w:eastAsia="en-US"/>
        </w:rPr>
        <w:tab/>
      </w:r>
      <w:r w:rsidR="005020DF">
        <w:rPr>
          <w:rStyle w:val="FontStyle151"/>
          <w:sz w:val="24"/>
          <w:szCs w:val="24"/>
          <w:lang w:eastAsia="en-US"/>
        </w:rPr>
        <w:tab/>
      </w:r>
      <w:r w:rsidR="005020DF">
        <w:rPr>
          <w:rStyle w:val="FontStyle151"/>
          <w:sz w:val="24"/>
          <w:szCs w:val="24"/>
          <w:lang w:eastAsia="en-US"/>
        </w:rPr>
        <w:tab/>
      </w:r>
      <w:r w:rsidR="005020DF">
        <w:rPr>
          <w:rStyle w:val="FontStyle151"/>
          <w:sz w:val="24"/>
          <w:szCs w:val="24"/>
          <w:lang w:eastAsia="en-US"/>
        </w:rPr>
        <w:tab/>
      </w:r>
      <w:r w:rsidR="00657EB5" w:rsidRPr="00AD65A1">
        <w:rPr>
          <w:rStyle w:val="FontStyle151"/>
          <w:sz w:val="24"/>
          <w:szCs w:val="24"/>
          <w:lang w:eastAsia="en-US"/>
        </w:rPr>
        <w:t>(23)</w:t>
      </w:r>
    </w:p>
    <w:p w14:paraId="7F2B56E1" w14:textId="77777777" w:rsidR="005020DF" w:rsidRDefault="005020DF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7925784" w14:textId="0EADFD6A" w:rsidR="00657EB5" w:rsidRPr="00AD65A1" w:rsidRDefault="00EF4A73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5020DF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val="en-US" w:eastAsia="en-US"/>
        </w:rPr>
        <w:t>AEF</w:t>
      </w:r>
      <w:r w:rsidR="005E316F" w:rsidRPr="005020DF">
        <w:rPr>
          <w:rStyle w:val="FontStyle151"/>
          <w:i/>
          <w:sz w:val="24"/>
          <w:szCs w:val="24"/>
          <w:lang w:val="en-US" w:eastAsia="en-US"/>
        </w:rPr>
        <w:t>h</w:t>
      </w:r>
      <w:proofErr w:type="spellEnd"/>
      <w:r w:rsidR="005E316F" w:rsidRPr="00AD65A1">
        <w:rPr>
          <w:rStyle w:val="FontStyle151"/>
          <w:sz w:val="24"/>
          <w:szCs w:val="24"/>
          <w:lang w:eastAsia="en-US"/>
        </w:rPr>
        <w:t xml:space="preserve"> </w:t>
      </w:r>
      <w:r w:rsidR="005020DF" w:rsidRPr="00582188">
        <w:rPr>
          <w:rStyle w:val="FontStyle151"/>
          <w:sz w:val="24"/>
          <w:szCs w:val="24"/>
          <w:lang w:eastAsia="en-US"/>
        </w:rPr>
        <w:t>–</w:t>
      </w:r>
      <w:r w:rsidR="005020DF">
        <w:rPr>
          <w:rStyle w:val="FontStyle151"/>
          <w:sz w:val="24"/>
          <w:szCs w:val="24"/>
          <w:lang w:eastAsia="en-US"/>
        </w:rPr>
        <w:t xml:space="preserve"> </w:t>
      </w:r>
      <w:r w:rsidR="005E316F" w:rsidRPr="00AD65A1">
        <w:rPr>
          <w:rStyle w:val="FontStyle151"/>
          <w:sz w:val="24"/>
          <w:szCs w:val="24"/>
          <w:lang w:eastAsia="en-US"/>
        </w:rPr>
        <w:t>коэффициент дополнительной энергии для обогрева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="005E316F" w:rsidRPr="00AD65A1">
        <w:rPr>
          <w:rStyle w:val="FontStyle151"/>
          <w:sz w:val="24"/>
          <w:szCs w:val="24"/>
          <w:lang w:eastAsia="en-US"/>
        </w:rPr>
        <w:t>кВт</w:t>
      </w:r>
      <w:r w:rsidR="005020DF">
        <w:rPr>
          <w:rStyle w:val="FontStyle151"/>
          <w:sz w:val="24"/>
          <w:szCs w:val="24"/>
          <w:lang w:eastAsia="en-US"/>
        </w:rPr>
        <w:t>/</w:t>
      </w:r>
      <w:r w:rsidR="005E316F"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34342185" w14:textId="4808F136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5E316F" w:rsidRPr="00AD65A1">
        <w:rPr>
          <w:rStyle w:val="FontStyle139"/>
          <w:sz w:val="24"/>
          <w:szCs w:val="24"/>
          <w:vertAlign w:val="subscript"/>
          <w:lang w:eastAsia="en-US"/>
        </w:rPr>
        <w:t>Eh</w:t>
      </w:r>
      <w:proofErr w:type="spellEnd"/>
      <w:r w:rsidR="005E316F" w:rsidRPr="00AD65A1">
        <w:rPr>
          <w:rStyle w:val="FontStyle139"/>
          <w:sz w:val="24"/>
          <w:szCs w:val="24"/>
          <w:lang w:eastAsia="en-US"/>
        </w:rPr>
        <w:t xml:space="preserve"> </w:t>
      </w:r>
      <w:r w:rsidR="005020DF" w:rsidRPr="00582188">
        <w:rPr>
          <w:rStyle w:val="FontStyle151"/>
          <w:sz w:val="24"/>
          <w:szCs w:val="24"/>
          <w:lang w:eastAsia="en-US"/>
        </w:rPr>
        <w:t>–</w:t>
      </w:r>
      <w:r w:rsidR="005020DF">
        <w:rPr>
          <w:rStyle w:val="FontStyle151"/>
          <w:sz w:val="24"/>
          <w:szCs w:val="24"/>
          <w:lang w:eastAsia="en-US"/>
        </w:rPr>
        <w:t xml:space="preserve"> эффективная теплое</w:t>
      </w:r>
      <w:r w:rsidR="005E316F" w:rsidRPr="00AD65A1">
        <w:rPr>
          <w:rStyle w:val="FontStyle151"/>
          <w:sz w:val="24"/>
          <w:szCs w:val="24"/>
          <w:lang w:eastAsia="en-US"/>
        </w:rPr>
        <w:t>мкость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5E316F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4EF6B87E" w14:textId="6E654EBF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</w:t>
      </w:r>
      <w:r w:rsidR="005E316F" w:rsidRPr="00AD65A1">
        <w:rPr>
          <w:rStyle w:val="FontStyle139"/>
          <w:sz w:val="24"/>
          <w:szCs w:val="24"/>
          <w:vertAlign w:val="subscript"/>
          <w:lang w:eastAsia="en-US"/>
        </w:rPr>
        <w:t>Eh</w:t>
      </w:r>
      <w:proofErr w:type="spellEnd"/>
      <w:r w:rsidR="005E316F" w:rsidRPr="00AD65A1">
        <w:rPr>
          <w:rStyle w:val="FontStyle139"/>
          <w:sz w:val="24"/>
          <w:szCs w:val="24"/>
          <w:lang w:eastAsia="en-US"/>
        </w:rPr>
        <w:t xml:space="preserve"> </w:t>
      </w:r>
      <w:r w:rsidR="005020DF" w:rsidRPr="00582188">
        <w:rPr>
          <w:rStyle w:val="FontStyle151"/>
          <w:sz w:val="24"/>
          <w:szCs w:val="24"/>
          <w:lang w:eastAsia="en-US"/>
        </w:rPr>
        <w:t>–</w:t>
      </w:r>
      <w:r w:rsidR="005020DF">
        <w:rPr>
          <w:rStyle w:val="FontStyle151"/>
          <w:sz w:val="24"/>
          <w:szCs w:val="24"/>
          <w:lang w:eastAsia="en-US"/>
        </w:rPr>
        <w:t xml:space="preserve"> </w:t>
      </w:r>
      <w:r w:rsidR="005E316F" w:rsidRPr="00AD65A1">
        <w:rPr>
          <w:rStyle w:val="FontStyle151"/>
          <w:sz w:val="24"/>
          <w:szCs w:val="24"/>
          <w:lang w:eastAsia="en-US"/>
        </w:rPr>
        <w:t>эффективная электрическая мощность на входе для обогрева</w:t>
      </w:r>
      <w:r w:rsidR="00D84CA7" w:rsidRPr="00AD65A1">
        <w:rPr>
          <w:rStyle w:val="FontStyle151"/>
          <w:sz w:val="24"/>
          <w:szCs w:val="24"/>
          <w:lang w:eastAsia="en-US"/>
        </w:rPr>
        <w:t xml:space="preserve">, </w:t>
      </w:r>
      <w:r w:rsidR="005E316F" w:rsidRPr="00AD65A1">
        <w:rPr>
          <w:rStyle w:val="FontStyle151"/>
          <w:sz w:val="24"/>
          <w:szCs w:val="24"/>
          <w:lang w:eastAsia="en-US"/>
        </w:rPr>
        <w:t>кВт</w:t>
      </w:r>
      <w:r w:rsidR="00D84CA7" w:rsidRPr="00AD65A1">
        <w:rPr>
          <w:rStyle w:val="FontStyle151"/>
          <w:sz w:val="24"/>
          <w:szCs w:val="24"/>
          <w:lang w:eastAsia="en-US"/>
        </w:rPr>
        <w:t>.</w:t>
      </w:r>
    </w:p>
    <w:p w14:paraId="6A10970F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4.2.7.2 </w:t>
      </w:r>
      <w:r w:rsidR="00D84CA7" w:rsidRPr="00AD65A1">
        <w:rPr>
          <w:rStyle w:val="FontStyle148"/>
          <w:sz w:val="24"/>
          <w:szCs w:val="24"/>
        </w:rPr>
        <w:t>Режим охлаждения</w:t>
      </w:r>
    </w:p>
    <w:p w14:paraId="197FF9C3" w14:textId="77777777" w:rsidR="00657EB5" w:rsidRDefault="00D84CA7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Коэффициент дополнительной энергии в режиме обогрева определяется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6E3AD841" w14:textId="77777777" w:rsidR="004D4D0F" w:rsidRPr="00AD65A1" w:rsidRDefault="004D4D0F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D9D631D" w14:textId="7FCE60F5" w:rsidR="00657EB5" w:rsidRPr="00AD65A1" w:rsidRDefault="00C92F75" w:rsidP="0062781B">
      <w:pPr>
        <w:pStyle w:val="Style39"/>
        <w:widowControl/>
        <w:ind w:firstLine="567"/>
        <w:jc w:val="right"/>
        <w:rPr>
          <w:rStyle w:val="FontStyle126"/>
          <w:sz w:val="24"/>
          <w:szCs w:val="24"/>
          <w:lang w:eastAsia="en-US"/>
        </w:rPr>
      </w:pPr>
      <m:oMath>
        <m:r>
          <m:rPr>
            <m:sty m:val="p"/>
          </m:rPr>
          <w:rPr>
            <w:rStyle w:val="FontStyle140"/>
            <w:rFonts w:ascii="Cambria Math" w:hAnsi="Cambria Math" w:cs="Arial"/>
            <w:sz w:val="24"/>
            <w:szCs w:val="24"/>
            <w:lang w:val="en-US" w:eastAsia="en-US"/>
          </w:rPr>
          <m:t>AEFc</m:t>
        </m:r>
        <m:r>
          <w:rPr>
            <w:rStyle w:val="FontStyle151"/>
            <w:rFonts w:ascii="Cambria Math" w:hAnsi="Cambria Math"/>
            <w:sz w:val="24"/>
            <w:szCs w:val="24"/>
            <w:lang w:eastAsia="en-US"/>
          </w:rPr>
          <m:t>=</m:t>
        </m:r>
        <m:f>
          <m:f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Ec</m:t>
                </m:r>
              </m:sub>
            </m:sSub>
          </m:num>
          <m:den>
            <m:sSub>
              <m:sSub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Style w:val="FontStyle151"/>
                    <w:rFonts w:ascii="Cambria Math" w:hAnsi="Cambria Math"/>
                    <w:sz w:val="24"/>
                    <w:szCs w:val="24"/>
                    <w:lang w:val="en-US" w:eastAsia="en-US"/>
                  </w:rPr>
                  <m:t>Ec</m:t>
                </m:r>
              </m:sub>
            </m:sSub>
          </m:den>
        </m:f>
      </m:oMath>
      <w:r w:rsidR="0062781B" w:rsidRPr="0062781B">
        <w:rPr>
          <w:rStyle w:val="FontStyle151"/>
          <w:noProof/>
          <w:sz w:val="24"/>
          <w:szCs w:val="24"/>
          <w:lang w:eastAsia="en-US"/>
        </w:rPr>
        <w:t>,</w:t>
      </w:r>
      <w:r w:rsidR="0062781B">
        <w:rPr>
          <w:rStyle w:val="FontStyle110"/>
          <w:rFonts w:ascii="Arial" w:hAnsi="Arial" w:cs="Arial"/>
          <w:sz w:val="24"/>
          <w:szCs w:val="24"/>
          <w:lang w:eastAsia="en-US"/>
        </w:rPr>
        <w:tab/>
      </w:r>
      <w:r w:rsidR="0062781B">
        <w:rPr>
          <w:rStyle w:val="FontStyle110"/>
          <w:rFonts w:ascii="Arial" w:hAnsi="Arial" w:cs="Arial"/>
          <w:sz w:val="24"/>
          <w:szCs w:val="24"/>
          <w:lang w:eastAsia="en-US"/>
        </w:rPr>
        <w:tab/>
      </w:r>
      <w:r w:rsidR="0062781B">
        <w:rPr>
          <w:rStyle w:val="FontStyle110"/>
          <w:rFonts w:ascii="Arial" w:hAnsi="Arial" w:cs="Arial"/>
          <w:sz w:val="24"/>
          <w:szCs w:val="24"/>
          <w:lang w:eastAsia="en-US"/>
        </w:rPr>
        <w:tab/>
      </w:r>
      <w:r w:rsidR="0062781B">
        <w:rPr>
          <w:rStyle w:val="FontStyle110"/>
          <w:rFonts w:ascii="Arial" w:hAnsi="Arial" w:cs="Arial"/>
          <w:sz w:val="24"/>
          <w:szCs w:val="24"/>
          <w:lang w:eastAsia="en-US"/>
        </w:rPr>
        <w:tab/>
      </w:r>
      <w:r w:rsidR="0062781B">
        <w:rPr>
          <w:rStyle w:val="FontStyle110"/>
          <w:rFonts w:ascii="Arial" w:hAnsi="Arial" w:cs="Arial"/>
          <w:sz w:val="24"/>
          <w:szCs w:val="24"/>
          <w:lang w:eastAsia="en-US"/>
        </w:rPr>
        <w:tab/>
      </w:r>
      <w:r w:rsidR="0062781B">
        <w:rPr>
          <w:rStyle w:val="FontStyle110"/>
          <w:rFonts w:ascii="Arial" w:hAnsi="Arial" w:cs="Arial"/>
          <w:sz w:val="24"/>
          <w:szCs w:val="24"/>
          <w:lang w:eastAsia="en-US"/>
        </w:rPr>
        <w:tab/>
      </w:r>
      <w:r w:rsidR="00D84CA7" w:rsidRPr="00AD65A1">
        <w:rPr>
          <w:rStyle w:val="FontStyle151"/>
          <w:sz w:val="24"/>
          <w:szCs w:val="24"/>
          <w:lang w:eastAsia="en-US"/>
        </w:rPr>
        <w:t>(24)</w:t>
      </w:r>
    </w:p>
    <w:p w14:paraId="5A1DE610" w14:textId="77777777" w:rsidR="0062781B" w:rsidRDefault="0062781B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E47AFDA" w14:textId="19D35FFD" w:rsidR="00D84CA7" w:rsidRPr="00AD65A1" w:rsidRDefault="00D84CA7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62781B" w:rsidRPr="0062781B">
        <w:rPr>
          <w:rStyle w:val="FontStyle151"/>
          <w:sz w:val="24"/>
          <w:szCs w:val="24"/>
          <w:lang w:eastAsia="en-US"/>
        </w:rPr>
        <w:t xml:space="preserve"> </w:t>
      </w:r>
      <w:bookmarkStart w:id="15" w:name="bookmark16"/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A</w:t>
      </w:r>
      <w:bookmarkEnd w:id="15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EF</w:t>
      </w:r>
      <w:r w:rsidRPr="0062781B">
        <w:rPr>
          <w:rStyle w:val="FontStyle151"/>
          <w:i/>
          <w:sz w:val="24"/>
          <w:szCs w:val="24"/>
          <w:lang w:eastAsia="en-US"/>
        </w:rPr>
        <w:t>c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62781B" w:rsidRPr="00582188">
        <w:rPr>
          <w:rStyle w:val="FontStyle151"/>
          <w:sz w:val="24"/>
          <w:szCs w:val="24"/>
          <w:lang w:eastAsia="en-US"/>
        </w:rPr>
        <w:t>–</w:t>
      </w:r>
      <w:r w:rsidR="0062781B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коэффициент дополнительной энергии для охлаждения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2781B" w:rsidRPr="0062781B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2781B">
        <w:rPr>
          <w:rStyle w:val="FontStyle151"/>
          <w:sz w:val="24"/>
          <w:szCs w:val="24"/>
          <w:lang w:eastAsia="en-US"/>
        </w:rPr>
        <w:t>;</w:t>
      </w:r>
    </w:p>
    <w:p w14:paraId="6F31EF1F" w14:textId="133F92DF" w:rsidR="00D84CA7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Ec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62781B" w:rsidRPr="00582188">
        <w:rPr>
          <w:rStyle w:val="FontStyle151"/>
          <w:sz w:val="24"/>
          <w:szCs w:val="24"/>
          <w:lang w:eastAsia="en-US"/>
        </w:rPr>
        <w:t>–</w:t>
      </w:r>
      <w:r w:rsidR="0062781B">
        <w:rPr>
          <w:rStyle w:val="FontStyle151"/>
          <w:sz w:val="24"/>
          <w:szCs w:val="24"/>
          <w:lang w:eastAsia="en-US"/>
        </w:rPr>
        <w:t xml:space="preserve"> </w:t>
      </w:r>
      <w:r w:rsidR="00D84CA7" w:rsidRPr="00AD65A1">
        <w:rPr>
          <w:rStyle w:val="FontStyle151"/>
          <w:sz w:val="24"/>
          <w:szCs w:val="24"/>
          <w:lang w:eastAsia="en-US"/>
        </w:rPr>
        <w:t>эффективная мощность охлаждения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D84CA7" w:rsidRPr="00AD65A1">
        <w:rPr>
          <w:rStyle w:val="FontStyle151"/>
          <w:sz w:val="24"/>
          <w:szCs w:val="24"/>
          <w:lang w:eastAsia="en-US"/>
        </w:rPr>
        <w:t>кВт</w:t>
      </w:r>
      <w:r w:rsidR="0062781B">
        <w:rPr>
          <w:rStyle w:val="FontStyle151"/>
          <w:sz w:val="24"/>
          <w:szCs w:val="24"/>
          <w:lang w:eastAsia="en-US"/>
        </w:rPr>
        <w:t>;</w:t>
      </w:r>
    </w:p>
    <w:p w14:paraId="69AF698D" w14:textId="4EF67ED6" w:rsidR="00D84CA7" w:rsidRPr="00AD65A1" w:rsidRDefault="00657EB5" w:rsidP="000802E8">
      <w:pPr>
        <w:pStyle w:val="Style3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Ec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62781B" w:rsidRPr="00582188">
        <w:rPr>
          <w:rStyle w:val="FontStyle151"/>
          <w:sz w:val="24"/>
          <w:szCs w:val="24"/>
          <w:lang w:eastAsia="en-US"/>
        </w:rPr>
        <w:t>–</w:t>
      </w:r>
      <w:r w:rsidR="0062781B">
        <w:rPr>
          <w:rStyle w:val="FontStyle151"/>
          <w:sz w:val="24"/>
          <w:szCs w:val="24"/>
          <w:lang w:eastAsia="en-US"/>
        </w:rPr>
        <w:t xml:space="preserve"> </w:t>
      </w:r>
      <w:r w:rsidR="00D84CA7" w:rsidRPr="00AD65A1">
        <w:rPr>
          <w:rStyle w:val="FontStyle151"/>
          <w:sz w:val="24"/>
          <w:szCs w:val="24"/>
          <w:lang w:eastAsia="en-US"/>
        </w:rPr>
        <w:t>эффективная электрическая мощность на входе для охлаждения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D84CA7" w:rsidRPr="00AD65A1">
        <w:rPr>
          <w:rStyle w:val="FontStyle151"/>
          <w:sz w:val="24"/>
          <w:szCs w:val="24"/>
          <w:lang w:eastAsia="en-US"/>
        </w:rPr>
        <w:t>кВт</w:t>
      </w:r>
      <w:r w:rsidR="0062781B">
        <w:rPr>
          <w:rStyle w:val="FontStyle151"/>
          <w:sz w:val="24"/>
          <w:szCs w:val="24"/>
          <w:lang w:eastAsia="en-US"/>
        </w:rPr>
        <w:t>.</w:t>
      </w:r>
    </w:p>
    <w:p w14:paraId="097138A4" w14:textId="77777777" w:rsidR="00660D9C" w:rsidRPr="003913DC" w:rsidRDefault="00660D9C" w:rsidP="000802E8">
      <w:pPr>
        <w:pStyle w:val="Style38"/>
        <w:widowControl/>
        <w:ind w:firstLine="567"/>
        <w:jc w:val="both"/>
        <w:rPr>
          <w:rStyle w:val="FontStyle118"/>
          <w:b w:val="0"/>
          <w:sz w:val="24"/>
          <w:szCs w:val="24"/>
          <w:lang w:eastAsia="en-US"/>
        </w:rPr>
      </w:pPr>
    </w:p>
    <w:p w14:paraId="5796AD10" w14:textId="77777777" w:rsidR="00657EB5" w:rsidRPr="00AD65A1" w:rsidRDefault="00657EB5" w:rsidP="000802E8">
      <w:pPr>
        <w:pStyle w:val="Style38"/>
        <w:widowControl/>
        <w:ind w:firstLine="567"/>
        <w:jc w:val="both"/>
        <w:rPr>
          <w:rStyle w:val="FontStyle118"/>
          <w:sz w:val="24"/>
          <w:szCs w:val="24"/>
          <w:lang w:eastAsia="en-US"/>
        </w:rPr>
      </w:pPr>
      <w:r w:rsidRPr="00AD65A1">
        <w:rPr>
          <w:rStyle w:val="FontStyle118"/>
          <w:sz w:val="24"/>
          <w:szCs w:val="24"/>
          <w:lang w:eastAsia="en-US"/>
        </w:rPr>
        <w:t xml:space="preserve">4.3 </w:t>
      </w:r>
      <w:r w:rsidR="00D84CA7" w:rsidRPr="00AD65A1">
        <w:rPr>
          <w:rStyle w:val="FontStyle118"/>
          <w:sz w:val="24"/>
          <w:szCs w:val="24"/>
          <w:lang w:eastAsia="en-US"/>
        </w:rPr>
        <w:t>Испытательные приборы</w:t>
      </w:r>
    </w:p>
    <w:p w14:paraId="4A7A3593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bookmarkStart w:id="16" w:name="bookmark17"/>
      <w:r w:rsidRPr="00AD65A1">
        <w:rPr>
          <w:rStyle w:val="FontStyle148"/>
          <w:sz w:val="24"/>
          <w:szCs w:val="24"/>
        </w:rPr>
        <w:t>4</w:t>
      </w:r>
      <w:bookmarkEnd w:id="16"/>
      <w:r w:rsidR="00D84CA7" w:rsidRPr="00AD65A1">
        <w:rPr>
          <w:rStyle w:val="FontStyle148"/>
          <w:sz w:val="24"/>
          <w:szCs w:val="24"/>
        </w:rPr>
        <w:t>.3.1 Подготовка испытательных приборов</w:t>
      </w:r>
    </w:p>
    <w:p w14:paraId="4D661E6B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4.3.1.1 </w:t>
      </w:r>
      <w:r w:rsidR="00D84CA7" w:rsidRPr="00AD65A1">
        <w:rPr>
          <w:rStyle w:val="FontStyle148"/>
          <w:sz w:val="24"/>
          <w:szCs w:val="24"/>
        </w:rPr>
        <w:t>Общие требования</w:t>
      </w:r>
    </w:p>
    <w:p w14:paraId="61A9DCCA" w14:textId="77777777" w:rsidR="00D84CA7" w:rsidRPr="00AD65A1" w:rsidRDefault="00D84CA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Испытательный прибор должен быть спроектирован таким образом, чтобы были соблюдены все требования по настройке заданных значений, критериев стабильности и неопределенности измерений в соответствии с настоящим Европейским стандартом.</w:t>
      </w:r>
    </w:p>
    <w:p w14:paraId="4C881D21" w14:textId="77777777" w:rsidR="00D84CA7" w:rsidRPr="00AD65A1" w:rsidRDefault="00D84CA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 режиме охлаждения допустимые отклонения приведены для одного метода испытания, называемого методом разности температур, где температуры на входе и выходе должны соответствовать целевым значениям.</w:t>
      </w:r>
    </w:p>
    <w:p w14:paraId="1CD25C79" w14:textId="7CAEA8DD" w:rsidR="00D84CA7" w:rsidRPr="00AD65A1" w:rsidRDefault="00D84CA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 режиме обогрева допустимые отклонения приведены для трех разных типов методов испытаний (</w:t>
      </w:r>
      <w:r w:rsidR="003913DC">
        <w:rPr>
          <w:rStyle w:val="FontStyle151"/>
          <w:sz w:val="24"/>
          <w:szCs w:val="24"/>
          <w:lang w:eastAsia="en-US"/>
        </w:rPr>
        <w:t>таблицы</w:t>
      </w:r>
      <w:r w:rsidRPr="00AD65A1">
        <w:rPr>
          <w:rStyle w:val="FontStyle151"/>
          <w:sz w:val="24"/>
          <w:szCs w:val="24"/>
          <w:lang w:eastAsia="en-US"/>
        </w:rPr>
        <w:t xml:space="preserve"> 2</w:t>
      </w:r>
      <w:r w:rsidR="003913DC">
        <w:rPr>
          <w:rStyle w:val="FontStyle151"/>
          <w:sz w:val="24"/>
          <w:szCs w:val="24"/>
          <w:lang w:eastAsia="en-US"/>
        </w:rPr>
        <w:t xml:space="preserve"> -</w:t>
      </w:r>
      <w:r w:rsidRPr="00AD65A1">
        <w:rPr>
          <w:rStyle w:val="FontStyle151"/>
          <w:sz w:val="24"/>
          <w:szCs w:val="24"/>
          <w:lang w:eastAsia="en-US"/>
        </w:rPr>
        <w:t xml:space="preserve"> 5):</w:t>
      </w:r>
    </w:p>
    <w:p w14:paraId="4D324D7F" w14:textId="77777777" w:rsidR="00657EB5" w:rsidRPr="00AD65A1" w:rsidRDefault="00D84CA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метод температуры на выходе, который является эталонным методом для одновалентных приборов, где температура на выходе должна соответствовать целевому зна</w:t>
      </w:r>
      <w:r w:rsidR="004A2722" w:rsidRPr="00AD65A1">
        <w:rPr>
          <w:rStyle w:val="FontStyle151"/>
          <w:sz w:val="24"/>
          <w:szCs w:val="24"/>
          <w:lang w:eastAsia="en-US"/>
        </w:rPr>
        <w:t>чению, указанному в EN 12309-3:</w:t>
      </w:r>
      <w:r w:rsidRPr="00AD65A1">
        <w:rPr>
          <w:rStyle w:val="FontStyle151"/>
          <w:sz w:val="24"/>
          <w:szCs w:val="24"/>
          <w:lang w:eastAsia="en-US"/>
        </w:rPr>
        <w:t>2014</w:t>
      </w:r>
      <w:r w:rsidR="00657EB5" w:rsidRPr="00AD65A1">
        <w:rPr>
          <w:rStyle w:val="FontStyle151"/>
          <w:sz w:val="24"/>
          <w:szCs w:val="24"/>
        </w:rPr>
        <w:t>;</w:t>
      </w:r>
    </w:p>
    <w:p w14:paraId="1DD3DC2D" w14:textId="77777777" w:rsidR="00D06BEA" w:rsidRPr="00AD65A1" w:rsidRDefault="004A2722" w:rsidP="000802E8">
      <w:pPr>
        <w:pStyle w:val="Style2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D06BEA" w:rsidRPr="00AD65A1">
        <w:rPr>
          <w:rStyle w:val="FontStyle151"/>
          <w:sz w:val="24"/>
          <w:szCs w:val="24"/>
          <w:lang w:eastAsia="en-US"/>
        </w:rPr>
        <w:t>метод температуры на входе, который является эталонным методом для гибридных и одновалентных приборов, работающих в режиме включения/выключения, где температура на входе должна соответствовать целевому значению;</w:t>
      </w:r>
    </w:p>
    <w:p w14:paraId="63B2786C" w14:textId="77777777" w:rsidR="00657EB5" w:rsidRPr="00AD65A1" w:rsidRDefault="00D06BEA" w:rsidP="000802E8">
      <w:pPr>
        <w:pStyle w:val="Style2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метод средней температуры, при котором среднее значение температуры на выходе и на входе должно соответствовать целевому значению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50C2AB6A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4.3.1.2 </w:t>
      </w:r>
      <w:r w:rsidR="00D06BEA" w:rsidRPr="00AD65A1">
        <w:rPr>
          <w:rStyle w:val="FontStyle148"/>
          <w:sz w:val="24"/>
          <w:szCs w:val="24"/>
          <w:lang w:eastAsia="en-US"/>
        </w:rPr>
        <w:t>Испытательная камера для воздушной стороны</w:t>
      </w:r>
    </w:p>
    <w:p w14:paraId="5736D5BA" w14:textId="53912643" w:rsidR="00C122A1" w:rsidRPr="00AD65A1" w:rsidRDefault="00C122A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Размер испытательной камеры должен быть выбран таким образом, чтобы любое сопротивление потоку воздуха на впускных и выпускных отверстиях прибора было исключено. Поток воздуха через камеру не должен вызывать замыкания между этими двумя отверстиями, поэтому скорость потока воздуха через камеру в </w:t>
      </w:r>
      <w:r w:rsidRPr="00AD65A1">
        <w:rPr>
          <w:rStyle w:val="FontStyle151"/>
          <w:sz w:val="24"/>
          <w:szCs w:val="24"/>
          <w:lang w:eastAsia="en-US"/>
        </w:rPr>
        <w:lastRenderedPageBreak/>
        <w:t>этих двух местах не должна превышать 1,5 м/с, если прибор отключен. Если в инструкции прибора не указано иное, отверстия для впуска или выпуска воздуха должны находиться на расстоянии не менее 1 м от поверхности испытательной камеры.</w:t>
      </w:r>
    </w:p>
    <w:p w14:paraId="6DB220B3" w14:textId="77777777" w:rsidR="00657EB5" w:rsidRPr="00AD65A1" w:rsidRDefault="00C122A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Необходимо избегать любого прямого теплового излучения от обогревательного устройства (прибора, оборудования ...) в испытательной камере на прибор или на измерительные точки температуры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659D74F3" w14:textId="6936B36F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4.3.1.3 </w:t>
      </w:r>
      <w:r w:rsidR="00A56EF9" w:rsidRPr="00AD65A1">
        <w:rPr>
          <w:rStyle w:val="FontStyle148"/>
          <w:sz w:val="24"/>
          <w:szCs w:val="24"/>
          <w:lang w:eastAsia="en-US"/>
        </w:rPr>
        <w:t>Приборы с</w:t>
      </w:r>
      <w:r w:rsidR="00A56EF9" w:rsidRPr="00AD65A1">
        <w:t xml:space="preserve"> </w:t>
      </w:r>
      <w:r w:rsidR="003913DC">
        <w:rPr>
          <w:rStyle w:val="FontStyle148"/>
          <w:sz w:val="24"/>
          <w:szCs w:val="24"/>
          <w:lang w:eastAsia="en-US"/>
        </w:rPr>
        <w:t>соединительным трубопроводом</w:t>
      </w:r>
    </w:p>
    <w:p w14:paraId="649C8D47" w14:textId="77777777" w:rsidR="00657EB5" w:rsidRPr="00AD65A1" w:rsidRDefault="00573D0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Соединения прибора с соединительным трубопроводом с испытательной установкой должны быть герметичными, чтобы на результаты измерений обмен воздуха с окружающей средой не оказывал существенного влияния</w:t>
      </w:r>
      <w:r w:rsidR="00A56EF9" w:rsidRPr="00AD65A1">
        <w:rPr>
          <w:rStyle w:val="FontStyle151"/>
          <w:sz w:val="24"/>
          <w:szCs w:val="24"/>
          <w:lang w:eastAsia="en-US"/>
        </w:rPr>
        <w:t>.</w:t>
      </w:r>
    </w:p>
    <w:p w14:paraId="64E4D86C" w14:textId="0275BB79" w:rsidR="00657EB5" w:rsidRPr="00AD65A1" w:rsidRDefault="00A56EF9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4.3.1.4 Приборы с</w:t>
      </w:r>
      <w:r w:rsidR="00657EB5" w:rsidRPr="00AD65A1">
        <w:rPr>
          <w:rStyle w:val="FontStyle148"/>
          <w:sz w:val="24"/>
          <w:szCs w:val="24"/>
        </w:rPr>
        <w:t xml:space="preserve"> </w:t>
      </w:r>
      <w:r w:rsidRPr="00AD65A1">
        <w:rPr>
          <w:rStyle w:val="FontStyle148"/>
          <w:sz w:val="24"/>
          <w:szCs w:val="24"/>
        </w:rPr>
        <w:t>встроенными насосами</w:t>
      </w:r>
    </w:p>
    <w:p w14:paraId="3A4F9C33" w14:textId="77777777" w:rsidR="00657EB5" w:rsidRPr="00AD65A1" w:rsidRDefault="00573D0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приборов со встроенным и регулируемым водяным или рассольным насосом, насос должен быть настроен так, чтобы внешнее статическое давление было как можно ближе к 0 Па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B2818C3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bookmarkStart w:id="17" w:name="bookmark18"/>
      <w:r w:rsidRPr="00AD65A1">
        <w:rPr>
          <w:rStyle w:val="FontStyle148"/>
          <w:sz w:val="24"/>
          <w:szCs w:val="24"/>
        </w:rPr>
        <w:t>4</w:t>
      </w:r>
      <w:bookmarkEnd w:id="17"/>
      <w:r w:rsidRPr="00AD65A1">
        <w:rPr>
          <w:rStyle w:val="FontStyle148"/>
          <w:sz w:val="24"/>
          <w:szCs w:val="24"/>
        </w:rPr>
        <w:t xml:space="preserve">.3.2 </w:t>
      </w:r>
      <w:r w:rsidR="00A56EF9" w:rsidRPr="00AD65A1">
        <w:rPr>
          <w:rStyle w:val="FontStyle148"/>
          <w:sz w:val="24"/>
          <w:szCs w:val="24"/>
        </w:rPr>
        <w:t>Установка и подключение прибора</w:t>
      </w:r>
    </w:p>
    <w:p w14:paraId="6C4AA836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4.3.2.1 </w:t>
      </w:r>
      <w:r w:rsidR="00A56EF9" w:rsidRPr="00AD65A1">
        <w:rPr>
          <w:rStyle w:val="FontStyle148"/>
          <w:sz w:val="24"/>
          <w:szCs w:val="24"/>
          <w:lang w:eastAsia="en-US"/>
        </w:rPr>
        <w:t>Общие положения</w:t>
      </w:r>
    </w:p>
    <w:p w14:paraId="07240260" w14:textId="6336124E" w:rsidR="00FE0AAD" w:rsidRPr="00AD65A1" w:rsidRDefault="00FE0AAD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Прибор должен быть установлен и подключен для испытания в соответствии с рекомендациями руководства по установке. Он должен быть подключен к компенсационной системе, которая позволяет установить требуемую полную или уменьшенную мощность. Примеры таких компенсационных систем в режиме обогрева и охлаждения приведены в </w:t>
      </w:r>
      <w:r w:rsidR="003913DC">
        <w:rPr>
          <w:rStyle w:val="FontStyle151"/>
          <w:sz w:val="24"/>
          <w:szCs w:val="24"/>
          <w:lang w:eastAsia="en-US"/>
        </w:rPr>
        <w:t>п</w:t>
      </w:r>
      <w:r w:rsidRPr="00AD65A1">
        <w:rPr>
          <w:rStyle w:val="FontStyle151"/>
          <w:sz w:val="24"/>
          <w:szCs w:val="24"/>
          <w:lang w:eastAsia="en-US"/>
        </w:rPr>
        <w:t>риложении Е.</w:t>
      </w:r>
    </w:p>
    <w:p w14:paraId="0B7BDFF0" w14:textId="77777777" w:rsidR="0004463F" w:rsidRPr="00AD65A1" w:rsidRDefault="00FE0AAD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устройств с одним воздуховодом, если в инструкции не указано, как устанавливать выпускной канал, выпускной канал должен быть прямым и как можно короче, соответствовать минимальному расстоянию между устройством и стеной для правильного впуска воздуха, но не менее 0,5 м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. </w:t>
      </w:r>
      <w:r w:rsidR="0004463F" w:rsidRPr="00AD65A1">
        <w:rPr>
          <w:rStyle w:val="FontStyle151"/>
          <w:sz w:val="24"/>
          <w:szCs w:val="24"/>
          <w:lang w:eastAsia="en-US"/>
        </w:rPr>
        <w:t>Приспособления не должны подключаться к нагнетательной стороне воздуховода.</w:t>
      </w:r>
    </w:p>
    <w:p w14:paraId="2A4AC378" w14:textId="77777777" w:rsidR="00657EB5" w:rsidRPr="00AD65A1" w:rsidRDefault="0004463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приборов с двумя воздуховодами применяются одинаковые требования как к всасывающим, так и нагнетательным каналам, если прибор не предназначен для установки на стене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1399ECD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4.3.2.2 </w:t>
      </w:r>
      <w:r w:rsidR="00A56EF9" w:rsidRPr="00AD65A1">
        <w:rPr>
          <w:rStyle w:val="FontStyle148"/>
          <w:sz w:val="24"/>
          <w:szCs w:val="24"/>
          <w:lang w:eastAsia="en-US"/>
        </w:rPr>
        <w:t>Измерительные точки</w:t>
      </w:r>
    </w:p>
    <w:p w14:paraId="6A8DC788" w14:textId="77777777" w:rsidR="00E32C9A" w:rsidRPr="00AD65A1" w:rsidRDefault="00E32C9A" w:rsidP="000802E8">
      <w:pPr>
        <w:pStyle w:val="Style2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Измерительные точки температуры и давления должны быть расположены таким образом, чтобы можно было получить средние значимые </w:t>
      </w:r>
      <w:r w:rsidR="00B32EF1" w:rsidRPr="00AD65A1">
        <w:rPr>
          <w:rStyle w:val="FontStyle151"/>
          <w:sz w:val="24"/>
          <w:szCs w:val="24"/>
          <w:lang w:eastAsia="en-US"/>
        </w:rPr>
        <w:t>величины</w:t>
      </w:r>
      <w:r w:rsidRPr="00AD65A1">
        <w:rPr>
          <w:rStyle w:val="FontStyle151"/>
          <w:sz w:val="24"/>
          <w:szCs w:val="24"/>
          <w:lang w:eastAsia="en-US"/>
        </w:rPr>
        <w:t xml:space="preserve">. Для измерения температуры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воздух</w:t>
      </w:r>
      <w:r w:rsidR="00B32EF1" w:rsidRPr="00AD65A1">
        <w:rPr>
          <w:rStyle w:val="FontStyle151"/>
          <w:sz w:val="24"/>
          <w:szCs w:val="24"/>
          <w:lang w:eastAsia="en-US"/>
        </w:rPr>
        <w:t>озабора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B32EF1" w:rsidRPr="00AD65A1">
        <w:rPr>
          <w:rStyle w:val="FontStyle151"/>
          <w:sz w:val="24"/>
          <w:szCs w:val="24"/>
          <w:lang w:eastAsia="en-US"/>
        </w:rPr>
        <w:t>необходимо</w:t>
      </w:r>
      <w:r w:rsidRPr="00AD65A1">
        <w:rPr>
          <w:rStyle w:val="FontStyle151"/>
          <w:sz w:val="24"/>
          <w:szCs w:val="24"/>
          <w:lang w:eastAsia="en-US"/>
        </w:rPr>
        <w:t>:</w:t>
      </w:r>
    </w:p>
    <w:p w14:paraId="5C2C9AED" w14:textId="77777777" w:rsidR="00657EB5" w:rsidRPr="00AD65A1" w:rsidRDefault="00E32C9A" w:rsidP="000802E8">
      <w:pPr>
        <w:pStyle w:val="Style23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  <w:lang w:eastAsia="en-US"/>
        </w:rPr>
        <w:t xml:space="preserve">- </w:t>
      </w:r>
      <w:r w:rsidR="00B32EF1" w:rsidRPr="00AD65A1">
        <w:rPr>
          <w:rStyle w:val="FontStyle151"/>
          <w:sz w:val="24"/>
          <w:szCs w:val="24"/>
          <w:lang w:eastAsia="en-US"/>
        </w:rPr>
        <w:t>или</w:t>
      </w:r>
      <w:r w:rsidRPr="00AD65A1">
        <w:rPr>
          <w:rStyle w:val="FontStyle151"/>
          <w:sz w:val="24"/>
          <w:szCs w:val="24"/>
          <w:lang w:eastAsia="en-US"/>
        </w:rPr>
        <w:t xml:space="preserve"> иметь </w:t>
      </w:r>
      <w:r w:rsidR="00B32EF1" w:rsidRPr="00AD65A1">
        <w:rPr>
          <w:rStyle w:val="FontStyle151"/>
          <w:sz w:val="24"/>
          <w:szCs w:val="24"/>
          <w:lang w:eastAsia="en-US"/>
        </w:rPr>
        <w:t>как минимум</w:t>
      </w:r>
      <w:r w:rsidRPr="00AD65A1">
        <w:rPr>
          <w:rStyle w:val="FontStyle151"/>
          <w:sz w:val="24"/>
          <w:szCs w:val="24"/>
          <w:lang w:eastAsia="en-US"/>
        </w:rPr>
        <w:t xml:space="preserve"> один датчик на квадратный метр и не менее четырех</w:t>
      </w:r>
      <w:r w:rsidR="00B32EF1" w:rsidRPr="00AD65A1">
        <w:rPr>
          <w:rStyle w:val="FontStyle151"/>
          <w:sz w:val="24"/>
          <w:szCs w:val="24"/>
          <w:lang w:eastAsia="en-US"/>
        </w:rPr>
        <w:t xml:space="preserve"> измерительных точек, </w:t>
      </w:r>
      <w:r w:rsidRPr="00AD65A1">
        <w:rPr>
          <w:rStyle w:val="FontStyle151"/>
          <w:sz w:val="24"/>
          <w:szCs w:val="24"/>
          <w:lang w:eastAsia="en-US"/>
        </w:rPr>
        <w:t xml:space="preserve">ограничив </w:t>
      </w:r>
      <w:r w:rsidR="00B32EF1" w:rsidRPr="00AD65A1">
        <w:rPr>
          <w:rStyle w:val="FontStyle151"/>
          <w:sz w:val="24"/>
          <w:szCs w:val="24"/>
          <w:lang w:eastAsia="en-US"/>
        </w:rPr>
        <w:t xml:space="preserve">количество датчиков </w:t>
      </w:r>
      <w:r w:rsidRPr="00AD65A1">
        <w:rPr>
          <w:rStyle w:val="FontStyle151"/>
          <w:sz w:val="24"/>
          <w:szCs w:val="24"/>
          <w:lang w:eastAsia="en-US"/>
        </w:rPr>
        <w:t xml:space="preserve">до 20, равномерно распределенных по </w:t>
      </w:r>
      <w:r w:rsidR="00B32EF1" w:rsidRPr="00AD65A1">
        <w:rPr>
          <w:rStyle w:val="FontStyle151"/>
          <w:sz w:val="24"/>
          <w:szCs w:val="24"/>
          <w:lang w:eastAsia="en-US"/>
        </w:rPr>
        <w:t xml:space="preserve">воздушной </w:t>
      </w:r>
      <w:r w:rsidRPr="00AD65A1">
        <w:rPr>
          <w:rStyle w:val="FontStyle151"/>
          <w:sz w:val="24"/>
          <w:szCs w:val="24"/>
          <w:lang w:eastAsia="en-US"/>
        </w:rPr>
        <w:t>поверхности</w:t>
      </w:r>
      <w:r w:rsidR="00657EB5" w:rsidRPr="00AD65A1">
        <w:rPr>
          <w:rStyle w:val="FontStyle151"/>
          <w:sz w:val="24"/>
          <w:szCs w:val="24"/>
        </w:rPr>
        <w:t>;</w:t>
      </w:r>
    </w:p>
    <w:p w14:paraId="36404CDE" w14:textId="77777777" w:rsidR="00FE0AAD" w:rsidRPr="00AD65A1" w:rsidRDefault="00A56EF9" w:rsidP="000802E8">
      <w:pPr>
        <w:pStyle w:val="Style24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>-</w:t>
      </w:r>
      <w:r w:rsidR="00657EB5" w:rsidRPr="00AD65A1">
        <w:rPr>
          <w:rStyle w:val="FontStyle151"/>
          <w:sz w:val="24"/>
          <w:szCs w:val="24"/>
        </w:rPr>
        <w:t xml:space="preserve"> </w:t>
      </w:r>
      <w:r w:rsidR="00FE0AAD" w:rsidRPr="00AD65A1">
        <w:rPr>
          <w:rStyle w:val="FontStyle151"/>
          <w:sz w:val="24"/>
          <w:szCs w:val="24"/>
        </w:rPr>
        <w:t>или использовать устройство для отбора проб. Оно должно быть укомплектовано четырьмя датчиками для проверки однородности, если площадь поверхности более 1 м</w:t>
      </w:r>
      <w:r w:rsidR="00FE0AAD" w:rsidRPr="00AD65A1">
        <w:rPr>
          <w:rStyle w:val="FontStyle151"/>
          <w:sz w:val="24"/>
          <w:szCs w:val="24"/>
          <w:vertAlign w:val="superscript"/>
        </w:rPr>
        <w:t>2</w:t>
      </w:r>
      <w:r w:rsidR="00FE0AAD" w:rsidRPr="00AD65A1">
        <w:rPr>
          <w:rStyle w:val="FontStyle151"/>
          <w:sz w:val="24"/>
          <w:szCs w:val="24"/>
        </w:rPr>
        <w:t>.</w:t>
      </w:r>
    </w:p>
    <w:p w14:paraId="5BD1A129" w14:textId="77777777" w:rsidR="00FE0AAD" w:rsidRPr="00AD65A1" w:rsidRDefault="00FE0AAD" w:rsidP="000802E8">
      <w:pPr>
        <w:pStyle w:val="Style24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>Датчики температуры воздуха должны быть расположены на расстоянии не более 0,25 м от поверхности свободного воздуха.</w:t>
      </w:r>
    </w:p>
    <w:p w14:paraId="14208ACC" w14:textId="77777777" w:rsidR="00657EB5" w:rsidRPr="00AD65A1" w:rsidRDefault="00FE0AAD" w:rsidP="000802E8">
      <w:pPr>
        <w:pStyle w:val="Style2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</w:rPr>
        <w:t>Для воды и рассола плотность, указанная в формулах 4.2.1.2, 4.2.2.2 и 4.2.3.2, должна быть определена в условиях температуры, измеренной рядом с расходомером</w:t>
      </w:r>
      <w:r w:rsidR="007D0AFD" w:rsidRPr="00AD65A1">
        <w:rPr>
          <w:rStyle w:val="FontStyle151"/>
          <w:sz w:val="24"/>
          <w:szCs w:val="24"/>
          <w:lang w:eastAsia="en-US"/>
        </w:rPr>
        <w:t>.</w:t>
      </w:r>
    </w:p>
    <w:p w14:paraId="3F7972F9" w14:textId="77777777" w:rsidR="00660D9C" w:rsidRPr="00AD65A1" w:rsidRDefault="00660D9C" w:rsidP="000802E8">
      <w:pPr>
        <w:pStyle w:val="Style2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13CA382" w14:textId="77777777" w:rsidR="00657EB5" w:rsidRPr="00AD65A1" w:rsidRDefault="00657EB5" w:rsidP="000802E8">
      <w:pPr>
        <w:pStyle w:val="Style7"/>
        <w:widowControl/>
        <w:ind w:firstLine="567"/>
        <w:jc w:val="both"/>
        <w:rPr>
          <w:rStyle w:val="FontStyle118"/>
          <w:sz w:val="24"/>
          <w:szCs w:val="24"/>
        </w:rPr>
      </w:pPr>
      <w:bookmarkStart w:id="18" w:name="bookmark19"/>
      <w:r w:rsidRPr="00AD65A1">
        <w:rPr>
          <w:rStyle w:val="FontStyle118"/>
          <w:sz w:val="24"/>
          <w:szCs w:val="24"/>
        </w:rPr>
        <w:t>4</w:t>
      </w:r>
      <w:bookmarkEnd w:id="18"/>
      <w:r w:rsidR="007D0AFD" w:rsidRPr="00AD65A1">
        <w:rPr>
          <w:rStyle w:val="FontStyle118"/>
          <w:sz w:val="24"/>
          <w:szCs w:val="24"/>
        </w:rPr>
        <w:t xml:space="preserve">.4 </w:t>
      </w:r>
      <w:r w:rsidR="00FA3521" w:rsidRPr="00AD65A1">
        <w:rPr>
          <w:rStyle w:val="FontStyle118"/>
          <w:sz w:val="24"/>
          <w:szCs w:val="24"/>
        </w:rPr>
        <w:t>Погрешность измерений</w:t>
      </w:r>
    </w:p>
    <w:p w14:paraId="7E597F06" w14:textId="5693CFE1" w:rsidR="00657EB5" w:rsidRDefault="00FA3521" w:rsidP="000802E8">
      <w:pPr>
        <w:pStyle w:val="Style29"/>
        <w:widowControl/>
        <w:ind w:firstLine="567"/>
        <w:jc w:val="both"/>
        <w:rPr>
          <w:rStyle w:val="FontStyle131"/>
          <w:b w:val="0"/>
          <w:sz w:val="24"/>
          <w:szCs w:val="24"/>
          <w:lang w:eastAsia="en-US"/>
        </w:rPr>
      </w:pPr>
      <w:r w:rsidRPr="00AD65A1">
        <w:rPr>
          <w:rStyle w:val="FontStyle131"/>
          <w:b w:val="0"/>
          <w:sz w:val="24"/>
          <w:szCs w:val="24"/>
          <w:lang w:eastAsia="en-US"/>
        </w:rPr>
        <w:t>Погрешность отдельных измерений не должна превышать з</w:t>
      </w:r>
      <w:r w:rsidR="001E18C4" w:rsidRPr="00AD65A1">
        <w:rPr>
          <w:rStyle w:val="FontStyle131"/>
          <w:b w:val="0"/>
          <w:sz w:val="24"/>
          <w:szCs w:val="24"/>
          <w:lang w:eastAsia="en-US"/>
        </w:rPr>
        <w:t>н</w:t>
      </w:r>
      <w:r w:rsidRPr="00AD65A1">
        <w:rPr>
          <w:rStyle w:val="FontStyle131"/>
          <w:b w:val="0"/>
          <w:sz w:val="24"/>
          <w:szCs w:val="24"/>
          <w:lang w:eastAsia="en-US"/>
        </w:rPr>
        <w:t>ачений,</w:t>
      </w:r>
      <w:r w:rsidR="001E18C4" w:rsidRPr="00AD65A1">
        <w:rPr>
          <w:rStyle w:val="FontStyle131"/>
          <w:b w:val="0"/>
          <w:sz w:val="24"/>
          <w:szCs w:val="24"/>
          <w:lang w:eastAsia="en-US"/>
        </w:rPr>
        <w:t xml:space="preserve"> указанных в </w:t>
      </w:r>
      <w:r w:rsidR="003913DC">
        <w:rPr>
          <w:rStyle w:val="FontStyle131"/>
          <w:b w:val="0"/>
          <w:sz w:val="24"/>
          <w:szCs w:val="24"/>
          <w:lang w:eastAsia="en-US"/>
        </w:rPr>
        <w:t>т</w:t>
      </w:r>
      <w:r w:rsidR="001E18C4" w:rsidRPr="00AD65A1">
        <w:rPr>
          <w:rStyle w:val="FontStyle131"/>
          <w:b w:val="0"/>
          <w:sz w:val="24"/>
          <w:szCs w:val="24"/>
          <w:lang w:eastAsia="en-US"/>
        </w:rPr>
        <w:t>аблице</w:t>
      </w:r>
      <w:r w:rsidRPr="00AD65A1">
        <w:rPr>
          <w:rStyle w:val="FontStyle131"/>
          <w:b w:val="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31"/>
          <w:b w:val="0"/>
          <w:sz w:val="24"/>
          <w:szCs w:val="24"/>
          <w:lang w:eastAsia="en-US"/>
        </w:rPr>
        <w:t>1.</w:t>
      </w:r>
    </w:p>
    <w:p w14:paraId="6A8283B2" w14:textId="77777777" w:rsidR="000802E8" w:rsidRPr="00AD65A1" w:rsidRDefault="000802E8" w:rsidP="000802E8">
      <w:pPr>
        <w:pStyle w:val="Style29"/>
        <w:widowControl/>
        <w:ind w:firstLine="567"/>
        <w:jc w:val="both"/>
        <w:rPr>
          <w:rStyle w:val="FontStyle131"/>
          <w:b w:val="0"/>
          <w:sz w:val="24"/>
          <w:szCs w:val="24"/>
          <w:lang w:eastAsia="en-US"/>
        </w:rPr>
      </w:pPr>
    </w:p>
    <w:p w14:paraId="244F0272" w14:textId="55D30BBF" w:rsidR="00657EB5" w:rsidRPr="003913DC" w:rsidRDefault="001E18C4" w:rsidP="00521FCB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3913DC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="00657EB5" w:rsidRPr="003913DC">
        <w:rPr>
          <w:rStyle w:val="FontStyle148"/>
          <w:b w:val="0"/>
          <w:sz w:val="24"/>
          <w:szCs w:val="24"/>
          <w:lang w:eastAsia="en-US"/>
        </w:rPr>
        <w:t xml:space="preserve"> 1 </w:t>
      </w:r>
      <w:r w:rsidR="003913DC" w:rsidRPr="003913DC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3913DC">
        <w:rPr>
          <w:rStyle w:val="FontStyle148"/>
          <w:b w:val="0"/>
          <w:sz w:val="24"/>
          <w:szCs w:val="24"/>
          <w:lang w:eastAsia="en-US"/>
        </w:rPr>
        <w:t xml:space="preserve"> </w:t>
      </w:r>
      <w:r w:rsidRPr="003913DC">
        <w:rPr>
          <w:rStyle w:val="FontStyle148"/>
          <w:b w:val="0"/>
          <w:sz w:val="24"/>
          <w:szCs w:val="24"/>
          <w:lang w:eastAsia="en-US"/>
        </w:rPr>
        <w:t>Погрешности измерений для указанных отдельных значений</w:t>
      </w:r>
    </w:p>
    <w:tbl>
      <w:tblPr>
        <w:tblW w:w="934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3678"/>
      </w:tblGrid>
      <w:tr w:rsidR="00657EB5" w:rsidRPr="00521FCB" w14:paraId="5DF2CDC2" w14:textId="77777777" w:rsidTr="004C79E3">
        <w:trPr>
          <w:trHeight w:val="105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9600" w14:textId="77777777" w:rsidR="00657EB5" w:rsidRPr="00521FCB" w:rsidRDefault="001E18C4" w:rsidP="007D28DE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521FCB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3586" w14:textId="77777777" w:rsidR="00657EB5" w:rsidRPr="00521FCB" w:rsidRDefault="001E18C4" w:rsidP="007D28DE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521FCB">
              <w:rPr>
                <w:rStyle w:val="FontStyle148"/>
                <w:b w:val="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2002" w14:textId="77777777" w:rsidR="00657EB5" w:rsidRPr="00521FCB" w:rsidRDefault="001E18C4" w:rsidP="007D28DE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proofErr w:type="spellStart"/>
            <w:r w:rsidRPr="00521FCB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Погрешность</w:t>
            </w:r>
            <w:proofErr w:type="spellEnd"/>
            <w:r w:rsidRPr="00521FCB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21FCB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измерени</w:t>
            </w:r>
            <w:proofErr w:type="spellEnd"/>
            <w:r w:rsidRPr="00521FCB">
              <w:rPr>
                <w:rStyle w:val="FontStyle148"/>
                <w:b w:val="0"/>
                <w:sz w:val="24"/>
                <w:szCs w:val="24"/>
                <w:lang w:eastAsia="en-US"/>
              </w:rPr>
              <w:t>я</w:t>
            </w:r>
          </w:p>
        </w:tc>
      </w:tr>
      <w:tr w:rsidR="00657EB5" w:rsidRPr="00521FCB" w14:paraId="305D8580" w14:textId="77777777" w:rsidTr="004C79E3">
        <w:trPr>
          <w:trHeight w:val="55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CC6DEF" w14:textId="77777777" w:rsidR="00657EB5" w:rsidRPr="00521FCB" w:rsidRDefault="001E18C4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Вода или рассол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A2373A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2D77E7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</w:tr>
      <w:tr w:rsidR="00657EB5" w:rsidRPr="00521FCB" w14:paraId="15832A36" w14:textId="77777777" w:rsidTr="004C79E3">
        <w:trPr>
          <w:trHeight w:val="7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75C44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>-</w:t>
            </w:r>
            <w:r w:rsidRPr="00521FCB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7D443D" w:rsidRPr="00521FCB">
              <w:rPr>
                <w:rStyle w:val="FontStyle151"/>
                <w:sz w:val="24"/>
                <w:szCs w:val="24"/>
              </w:rPr>
              <w:t>температура на входе</w:t>
            </w:r>
            <w:r w:rsidRPr="00521FCB">
              <w:rPr>
                <w:rStyle w:val="FontStyle151"/>
                <w:sz w:val="24"/>
                <w:szCs w:val="24"/>
                <w:lang w:val="en-US"/>
              </w:rPr>
              <w:t>/</w:t>
            </w:r>
            <w:r w:rsidR="007D443D" w:rsidRPr="00521FCB">
              <w:rPr>
                <w:rStyle w:val="FontStyle151"/>
                <w:sz w:val="24"/>
                <w:szCs w:val="24"/>
              </w:rPr>
              <w:t>выходе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B4B3B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521FCB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20EEC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521FCB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 0,15</w:t>
            </w:r>
            <w:r w:rsidRPr="00521FCB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</w:tc>
      </w:tr>
      <w:tr w:rsidR="00657EB5" w:rsidRPr="00521FCB" w14:paraId="100FB28C" w14:textId="77777777" w:rsidTr="004C79E3">
        <w:trPr>
          <w:trHeight w:val="7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70F1D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>-</w:t>
            </w:r>
            <w:r w:rsidRPr="00521FCB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7D443D" w:rsidRPr="00521FCB">
              <w:rPr>
                <w:rStyle w:val="FontStyle151"/>
                <w:sz w:val="24"/>
                <w:szCs w:val="24"/>
              </w:rPr>
              <w:t>разность температур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BBFE7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521FCB">
              <w:rPr>
                <w:rStyle w:val="FontStyle151"/>
                <w:sz w:val="24"/>
                <w:szCs w:val="24"/>
                <w:lang w:val="en-US" w:eastAsia="en-US"/>
              </w:rPr>
              <w:t>K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DB7C5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521FCB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 0,21</w:t>
            </w:r>
            <w:r w:rsidRPr="00521FCB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</w:tc>
      </w:tr>
      <w:tr w:rsidR="00657EB5" w:rsidRPr="00521FCB" w14:paraId="18E5E54D" w14:textId="77777777" w:rsidTr="004C79E3">
        <w:trPr>
          <w:trHeight w:val="249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15E41" w14:textId="2F58A535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  <w:lang w:val="en-US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расход</w:t>
            </w:r>
            <w:r w:rsidRPr="00521FCB">
              <w:rPr>
                <w:rStyle w:val="FontStyle151"/>
                <w:sz w:val="24"/>
                <w:szCs w:val="24"/>
                <w:lang w:val="en-US"/>
              </w:rPr>
              <w:t xml:space="preserve"> (</w:t>
            </w:r>
            <w:r w:rsidR="007D443D" w:rsidRPr="00521FCB">
              <w:rPr>
                <w:rStyle w:val="FontStyle151"/>
                <w:sz w:val="24"/>
                <w:szCs w:val="24"/>
              </w:rPr>
              <w:t>объем или масса</w:t>
            </w:r>
            <w:r w:rsidR="004C79E3">
              <w:rPr>
                <w:rStyle w:val="FontStyle15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9C2B2" w14:textId="77777777" w:rsidR="00657EB5" w:rsidRPr="00521FCB" w:rsidRDefault="001E18C4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tr-TR"/>
              </w:rPr>
            </w:pPr>
            <w:r w:rsidRPr="00521FCB">
              <w:rPr>
                <w:rStyle w:val="FontStyle151"/>
                <w:sz w:val="24"/>
                <w:szCs w:val="24"/>
                <w:lang w:eastAsia="tr-TR"/>
              </w:rPr>
              <w:t>м</w:t>
            </w:r>
            <w:r w:rsidR="00A50437" w:rsidRPr="00521FCB">
              <w:rPr>
                <w:rStyle w:val="FontStyle151"/>
                <w:sz w:val="24"/>
                <w:szCs w:val="24"/>
                <w:vertAlign w:val="superscript"/>
                <w:lang w:eastAsia="tr-TR"/>
              </w:rPr>
              <w:t>3</w:t>
            </w:r>
            <w:r w:rsidR="00657EB5" w:rsidRPr="00521FCB">
              <w:rPr>
                <w:rStyle w:val="FontStyle151"/>
                <w:sz w:val="24"/>
                <w:szCs w:val="24"/>
                <w:lang w:val="tr-TR" w:eastAsia="tr-TR"/>
              </w:rPr>
              <w:t>/</w:t>
            </w:r>
            <w:r w:rsidRPr="00521FCB">
              <w:rPr>
                <w:rStyle w:val="FontStyle151"/>
                <w:sz w:val="24"/>
                <w:szCs w:val="24"/>
                <w:lang w:eastAsia="tr-TR"/>
              </w:rPr>
              <w:t>с</w:t>
            </w:r>
            <w:r w:rsidR="00657EB5" w:rsidRPr="00521FCB">
              <w:rPr>
                <w:rStyle w:val="FontStyle151"/>
                <w:sz w:val="24"/>
                <w:szCs w:val="24"/>
                <w:lang w:val="en-US" w:eastAsia="tr-TR"/>
              </w:rPr>
              <w:t xml:space="preserve"> </w:t>
            </w:r>
            <w:r w:rsidRPr="00521FCB">
              <w:rPr>
                <w:rStyle w:val="FontStyle151"/>
                <w:sz w:val="24"/>
                <w:szCs w:val="24"/>
                <w:lang w:eastAsia="tr-TR"/>
              </w:rPr>
              <w:t>или</w:t>
            </w:r>
            <w:r w:rsidRPr="00521FCB">
              <w:rPr>
                <w:rStyle w:val="FontStyle151"/>
                <w:sz w:val="24"/>
                <w:szCs w:val="24"/>
                <w:lang w:val="en-US" w:eastAsia="tr-TR"/>
              </w:rPr>
              <w:t xml:space="preserve"> </w:t>
            </w:r>
            <w:r w:rsidRPr="00521FCB">
              <w:rPr>
                <w:rStyle w:val="FontStyle151"/>
                <w:sz w:val="24"/>
                <w:szCs w:val="24"/>
                <w:lang w:eastAsia="tr-TR"/>
              </w:rPr>
              <w:t>кг</w:t>
            </w:r>
            <w:r w:rsidR="00657EB5" w:rsidRPr="00521FCB">
              <w:rPr>
                <w:rStyle w:val="FontStyle151"/>
                <w:sz w:val="24"/>
                <w:szCs w:val="24"/>
                <w:lang w:val="en-US" w:eastAsia="tr-TR"/>
              </w:rPr>
              <w:t>/</w:t>
            </w:r>
            <w:r w:rsidRPr="00521FCB">
              <w:rPr>
                <w:rStyle w:val="FontStyle151"/>
                <w:sz w:val="24"/>
                <w:szCs w:val="24"/>
                <w:lang w:eastAsia="tr-TR"/>
              </w:rPr>
              <w:t>с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F13C3" w14:textId="77777777" w:rsidR="00657EB5" w:rsidRPr="00521FCB" w:rsidRDefault="00657EB5" w:rsidP="007D28DE">
            <w:pPr>
              <w:pStyle w:val="Style61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 1 %</w:t>
            </w:r>
          </w:p>
        </w:tc>
      </w:tr>
      <w:tr w:rsidR="00657EB5" w:rsidRPr="00521FCB" w14:paraId="4D655363" w14:textId="77777777" w:rsidTr="004C79E3">
        <w:trPr>
          <w:trHeight w:val="35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A7D0F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перепад статического давления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8A3B" w14:textId="77777777" w:rsidR="00657EB5" w:rsidRPr="00521FCB" w:rsidRDefault="001E18C4" w:rsidP="007D28DE">
            <w:pPr>
              <w:pStyle w:val="Style61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14"/>
                <w:rFonts w:ascii="Arial" w:hAnsi="Arial" w:cs="Arial"/>
                <w:sz w:val="24"/>
                <w:szCs w:val="24"/>
                <w:lang w:eastAsia="en-US"/>
              </w:rPr>
              <w:t>Па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502B" w14:textId="77777777" w:rsidR="004C79E3" w:rsidRDefault="00657EB5" w:rsidP="007D28DE">
            <w:pPr>
              <w:pStyle w:val="Style57"/>
              <w:widowControl/>
              <w:jc w:val="center"/>
              <w:rPr>
                <w:rStyle w:val="FontStyle143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±5 </w:t>
            </w:r>
            <w:r w:rsidR="001E18C4" w:rsidRPr="00521FCB">
              <w:rPr>
                <w:rStyle w:val="FontStyle151"/>
                <w:sz w:val="24"/>
                <w:szCs w:val="24"/>
              </w:rPr>
              <w:t>Па</w:t>
            </w:r>
            <w:r w:rsidRPr="00521FCB">
              <w:rPr>
                <w:rStyle w:val="FontStyle151"/>
                <w:sz w:val="24"/>
                <w:szCs w:val="24"/>
              </w:rPr>
              <w:t xml:space="preserve"> </w:t>
            </w:r>
            <w:r w:rsidRPr="00521FCB">
              <w:rPr>
                <w:rStyle w:val="FontStyle114"/>
                <w:rFonts w:ascii="Arial" w:hAnsi="Arial" w:cs="Arial"/>
                <w:sz w:val="24"/>
                <w:szCs w:val="24"/>
              </w:rPr>
              <w:t>(</w:t>
            </w:r>
            <w:r w:rsidRPr="00521FCB">
              <w:rPr>
                <w:rStyle w:val="FontStyle114"/>
                <w:rFonts w:ascii="Arial" w:hAnsi="Arial" w:cs="Arial"/>
                <w:i/>
                <w:sz w:val="24"/>
                <w:szCs w:val="24"/>
              </w:rPr>
              <w:t>P</w:t>
            </w:r>
            <w:r w:rsidRPr="00521FCB">
              <w:rPr>
                <w:rStyle w:val="FontStyle114"/>
                <w:rFonts w:ascii="Arial" w:hAnsi="Arial" w:cs="Arial"/>
                <w:sz w:val="24"/>
                <w:szCs w:val="24"/>
              </w:rPr>
              <w:t xml:space="preserve"> </w:t>
            </w:r>
            <w:r w:rsidR="00A50437" w:rsidRPr="00521FCB">
              <w:rPr>
                <w:rStyle w:val="FontStyle131"/>
                <w:b w:val="0"/>
                <w:sz w:val="24"/>
                <w:szCs w:val="24"/>
              </w:rPr>
              <w:t>≤</w:t>
            </w:r>
            <w:r w:rsidRPr="00521FCB">
              <w:rPr>
                <w:rStyle w:val="FontStyle131"/>
                <w:b w:val="0"/>
                <w:sz w:val="24"/>
                <w:szCs w:val="24"/>
              </w:rPr>
              <w:t xml:space="preserve"> </w:t>
            </w:r>
            <w:r w:rsidR="001E18C4" w:rsidRPr="00521FCB">
              <w:rPr>
                <w:rStyle w:val="FontStyle151"/>
                <w:sz w:val="24"/>
                <w:szCs w:val="24"/>
              </w:rPr>
              <w:t>1</w:t>
            </w:r>
            <w:r w:rsidRPr="00521FCB">
              <w:rPr>
                <w:rStyle w:val="FontStyle151"/>
                <w:sz w:val="24"/>
                <w:szCs w:val="24"/>
              </w:rPr>
              <w:t xml:space="preserve">00 </w:t>
            </w:r>
            <w:r w:rsidR="001E18C4" w:rsidRPr="00521FCB">
              <w:rPr>
                <w:rStyle w:val="FontStyle151"/>
                <w:sz w:val="24"/>
                <w:szCs w:val="24"/>
              </w:rPr>
              <w:t>Па</w:t>
            </w:r>
            <w:r w:rsidRPr="00521FCB">
              <w:rPr>
                <w:rStyle w:val="FontStyle151"/>
                <w:sz w:val="24"/>
                <w:szCs w:val="24"/>
              </w:rPr>
              <w:t xml:space="preserve">) </w:t>
            </w:r>
            <w:r w:rsidR="00A50437" w:rsidRPr="004C79E3">
              <w:rPr>
                <w:rStyle w:val="FontStyle151"/>
                <w:smallCaps/>
                <w:sz w:val="24"/>
                <w:szCs w:val="24"/>
                <w:lang w:eastAsia="en-US"/>
              </w:rPr>
              <w:t>или</w:t>
            </w:r>
          </w:p>
          <w:p w14:paraId="6F0FD4D8" w14:textId="2A4CD843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± 5 % </w:t>
            </w:r>
            <w:r w:rsidRPr="00521FCB">
              <w:rPr>
                <w:rStyle w:val="FontStyle114"/>
                <w:rFonts w:ascii="Arial" w:hAnsi="Arial" w:cs="Arial"/>
                <w:sz w:val="24"/>
                <w:szCs w:val="24"/>
              </w:rPr>
              <w:t xml:space="preserve">(P </w:t>
            </w:r>
            <w:r w:rsidRPr="00521FCB">
              <w:rPr>
                <w:rStyle w:val="FontStyle151"/>
                <w:sz w:val="24"/>
                <w:szCs w:val="24"/>
              </w:rPr>
              <w:t xml:space="preserve">&gt; </w:t>
            </w:r>
            <w:r w:rsidRPr="00521FCB">
              <w:rPr>
                <w:rStyle w:val="FontStyle131"/>
                <w:b w:val="0"/>
                <w:sz w:val="24"/>
                <w:szCs w:val="24"/>
              </w:rPr>
              <w:t xml:space="preserve">100 </w:t>
            </w:r>
            <w:r w:rsidR="001E18C4" w:rsidRPr="00521FCB">
              <w:rPr>
                <w:rStyle w:val="FontStyle151"/>
                <w:sz w:val="24"/>
                <w:szCs w:val="24"/>
              </w:rPr>
              <w:t>Па</w:t>
            </w:r>
            <w:r w:rsidRPr="00521FCB">
              <w:rPr>
                <w:rStyle w:val="FontStyle151"/>
                <w:sz w:val="24"/>
                <w:szCs w:val="24"/>
              </w:rPr>
              <w:t>)</w:t>
            </w:r>
          </w:p>
        </w:tc>
      </w:tr>
      <w:tr w:rsidR="00657EB5" w:rsidRPr="00521FCB" w14:paraId="216DC20D" w14:textId="77777777" w:rsidTr="004C79E3">
        <w:trPr>
          <w:trHeight w:val="118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3CCC9D" w14:textId="77777777" w:rsidR="00657EB5" w:rsidRPr="00521FCB" w:rsidRDefault="007D443D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Воздух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828019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79097C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</w:tr>
      <w:tr w:rsidR="00657EB5" w:rsidRPr="00521FCB" w14:paraId="28E380C4" w14:textId="77777777" w:rsidTr="004C79E3">
        <w:trPr>
          <w:trHeight w:val="138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A24B3" w14:textId="77777777" w:rsidR="00657EB5" w:rsidRPr="00521FCB" w:rsidRDefault="00657EB5" w:rsidP="004C79E3">
            <w:pPr>
              <w:pStyle w:val="Style57"/>
              <w:widowControl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температура по сухому термометру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E8E71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°C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B4D5C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</w:tc>
      </w:tr>
      <w:tr w:rsidR="00657EB5" w:rsidRPr="00521FCB" w14:paraId="075115FB" w14:textId="77777777" w:rsidTr="004C79E3">
        <w:trPr>
          <w:trHeight w:val="346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F977A" w14:textId="77777777" w:rsidR="00657EB5" w:rsidRPr="00521FCB" w:rsidRDefault="00657EB5" w:rsidP="004C79E3">
            <w:pPr>
              <w:pStyle w:val="Style57"/>
              <w:widowControl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температура влажного термометра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2E69B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°C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5A67F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0,4 K</w:t>
            </w:r>
          </w:p>
        </w:tc>
      </w:tr>
      <w:tr w:rsidR="00657EB5" w:rsidRPr="00521FCB" w14:paraId="342622C2" w14:textId="77777777" w:rsidTr="004C79E3">
        <w:trPr>
          <w:trHeight w:val="35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4E85E" w14:textId="77777777" w:rsidR="00657EB5" w:rsidRPr="00521FCB" w:rsidRDefault="00657EB5" w:rsidP="004C79E3">
            <w:pPr>
              <w:pStyle w:val="Style57"/>
              <w:widowControl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расход (объем</w:t>
            </w:r>
            <w:r w:rsidRPr="00521FCB">
              <w:rPr>
                <w:rStyle w:val="FontStyle15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3421B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521FCB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  <w:r w:rsidR="00657EB5" w:rsidRPr="00521FCB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BC520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5 %</w:t>
            </w:r>
          </w:p>
        </w:tc>
      </w:tr>
      <w:tr w:rsidR="00657EB5" w:rsidRPr="004C79E3" w14:paraId="769364CD" w14:textId="77777777" w:rsidTr="004C79E3">
        <w:trPr>
          <w:trHeight w:val="8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46EA" w14:textId="77777777" w:rsidR="00657EB5" w:rsidRPr="00521FCB" w:rsidRDefault="00657EB5" w:rsidP="004C79E3">
            <w:pPr>
              <w:pStyle w:val="Style57"/>
              <w:widowControl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перепад статического давления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6211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Па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458F" w14:textId="77777777" w:rsidR="004C79E3" w:rsidRDefault="00657EB5" w:rsidP="004C79E3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4C79E3">
              <w:rPr>
                <w:rStyle w:val="FontStyle151"/>
                <w:sz w:val="24"/>
                <w:szCs w:val="24"/>
                <w:lang w:eastAsia="en-US"/>
              </w:rPr>
              <w:t xml:space="preserve">± 5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Па</w:t>
            </w:r>
            <w:r w:rsidRPr="004C79E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4C79E3">
              <w:rPr>
                <w:rStyle w:val="FontStyle114"/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521FCB">
              <w:rPr>
                <w:rStyle w:val="FontStyle114"/>
                <w:rFonts w:ascii="Arial" w:hAnsi="Arial" w:cs="Arial"/>
                <w:sz w:val="24"/>
                <w:szCs w:val="24"/>
                <w:lang w:val="en-US" w:eastAsia="en-US"/>
              </w:rPr>
              <w:t>P</w:t>
            </w:r>
            <w:r w:rsidRPr="004C79E3">
              <w:rPr>
                <w:rStyle w:val="FontStyle114"/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A50437" w:rsidRPr="004C79E3">
              <w:rPr>
                <w:rStyle w:val="FontStyle131"/>
                <w:b w:val="0"/>
                <w:sz w:val="24"/>
                <w:szCs w:val="24"/>
                <w:lang w:eastAsia="en-US"/>
              </w:rPr>
              <w:t>≤</w:t>
            </w:r>
            <w:r w:rsidRPr="004C79E3">
              <w:rPr>
                <w:rStyle w:val="FontStyle131"/>
                <w:b w:val="0"/>
                <w:sz w:val="24"/>
                <w:szCs w:val="24"/>
                <w:lang w:eastAsia="en-US"/>
              </w:rPr>
              <w:t xml:space="preserve"> </w:t>
            </w:r>
            <w:r w:rsidRPr="004C79E3">
              <w:rPr>
                <w:rStyle w:val="FontStyle151"/>
                <w:sz w:val="24"/>
                <w:szCs w:val="24"/>
                <w:lang w:eastAsia="en-US"/>
              </w:rPr>
              <w:t xml:space="preserve">100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Па</w:t>
            </w:r>
            <w:r w:rsidRPr="004C79E3">
              <w:rPr>
                <w:rStyle w:val="FontStyle151"/>
                <w:sz w:val="24"/>
                <w:szCs w:val="24"/>
                <w:lang w:eastAsia="en-US"/>
              </w:rPr>
              <w:t xml:space="preserve">) </w:t>
            </w:r>
            <w:r w:rsidR="004C79E3">
              <w:rPr>
                <w:rStyle w:val="FontStyle151"/>
                <w:sz w:val="24"/>
                <w:szCs w:val="24"/>
                <w:lang w:eastAsia="en-US"/>
              </w:rPr>
              <w:t>или</w:t>
            </w:r>
          </w:p>
          <w:p w14:paraId="4A27DE99" w14:textId="6C5CC16B" w:rsidR="00657EB5" w:rsidRPr="004C79E3" w:rsidRDefault="00657EB5" w:rsidP="004C79E3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4C79E3">
              <w:rPr>
                <w:rStyle w:val="FontStyle151"/>
                <w:sz w:val="24"/>
                <w:szCs w:val="24"/>
                <w:lang w:eastAsia="en-US"/>
              </w:rPr>
              <w:t xml:space="preserve">± 5 % </w:t>
            </w:r>
            <w:r w:rsidRPr="004C79E3">
              <w:rPr>
                <w:rStyle w:val="FontStyle114"/>
                <w:rFonts w:ascii="Arial" w:hAnsi="Arial" w:cs="Arial"/>
                <w:sz w:val="24"/>
                <w:szCs w:val="24"/>
                <w:lang w:eastAsia="en-US"/>
              </w:rPr>
              <w:t>(</w:t>
            </w:r>
            <w:r w:rsidRPr="00521FCB">
              <w:rPr>
                <w:rStyle w:val="FontStyle114"/>
                <w:rFonts w:ascii="Arial" w:hAnsi="Arial" w:cs="Arial"/>
                <w:sz w:val="24"/>
                <w:szCs w:val="24"/>
                <w:lang w:val="en-US" w:eastAsia="en-US"/>
              </w:rPr>
              <w:t>P</w:t>
            </w:r>
            <w:r w:rsidRPr="004C79E3">
              <w:rPr>
                <w:rStyle w:val="FontStyle114"/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4C79E3">
              <w:rPr>
                <w:rStyle w:val="FontStyle151"/>
                <w:sz w:val="24"/>
                <w:szCs w:val="24"/>
                <w:lang w:eastAsia="en-US"/>
              </w:rPr>
              <w:t xml:space="preserve">&gt; 100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Па</w:t>
            </w:r>
            <w:r w:rsidRPr="004C79E3">
              <w:rPr>
                <w:rStyle w:val="FontStyle151"/>
                <w:sz w:val="24"/>
                <w:szCs w:val="24"/>
                <w:lang w:eastAsia="en-US"/>
              </w:rPr>
              <w:t>)</w:t>
            </w:r>
          </w:p>
        </w:tc>
      </w:tr>
      <w:tr w:rsidR="00657EB5" w:rsidRPr="00521FCB" w14:paraId="373CC27A" w14:textId="77777777" w:rsidTr="004C79E3">
        <w:trPr>
          <w:trHeight w:val="55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8F08C8" w14:textId="5F0560BB" w:rsidR="00657EB5" w:rsidRPr="00521FCB" w:rsidRDefault="007D443D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Концентрация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50A151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499744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</w:tr>
      <w:tr w:rsidR="00657EB5" w:rsidRPr="00521FCB" w14:paraId="1A3CE97E" w14:textId="77777777" w:rsidTr="004C79E3">
        <w:trPr>
          <w:trHeight w:val="8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93B2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теплоноситель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D12F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>%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0B06C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2 %</w:t>
            </w:r>
          </w:p>
        </w:tc>
      </w:tr>
      <w:tr w:rsidR="00657EB5" w:rsidRPr="00521FCB" w14:paraId="25834F76" w14:textId="77777777" w:rsidTr="004C79E3">
        <w:trPr>
          <w:trHeight w:val="55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D63A7A" w14:textId="77777777" w:rsidR="00657EB5" w:rsidRPr="00521FCB" w:rsidRDefault="007D443D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Поступление тепла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8E1A8A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9CC6CB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</w:tr>
      <w:tr w:rsidR="00657EB5" w:rsidRPr="00521FCB" w14:paraId="7CF80BA0" w14:textId="77777777" w:rsidTr="004C79E3">
        <w:trPr>
          <w:trHeight w:val="7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C2321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атмосферное давление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C8AD8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мбар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762D9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±5 </w:t>
            </w:r>
            <w:r w:rsidR="007D443D" w:rsidRPr="00521FCB">
              <w:rPr>
                <w:rStyle w:val="FontStyle151"/>
                <w:sz w:val="24"/>
                <w:szCs w:val="24"/>
              </w:rPr>
              <w:t>мбар</w:t>
            </w:r>
          </w:p>
        </w:tc>
      </w:tr>
      <w:tr w:rsidR="00657EB5" w:rsidRPr="00521FCB" w14:paraId="728EC95D" w14:textId="77777777" w:rsidTr="004C79E3">
        <w:trPr>
          <w:trHeight w:val="111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2EF70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давление газа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86E55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мбар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D9A21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± 2 %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 xml:space="preserve">натуральной величины, не превышая 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0,5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мбар</w:t>
            </w:r>
          </w:p>
        </w:tc>
      </w:tr>
      <w:tr w:rsidR="00657EB5" w:rsidRPr="00521FCB" w14:paraId="1682037A" w14:textId="77777777" w:rsidTr="004C79E3">
        <w:trPr>
          <w:trHeight w:val="7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FEBC5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скорость потока газа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4CF7D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521FCB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  <w:r w:rsidR="00657EB5" w:rsidRPr="00521FCB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>ч</w:t>
            </w:r>
            <w:r w:rsidR="00657EB5" w:rsidRPr="00521FCB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>или</w:t>
            </w:r>
            <w:r w:rsidR="00657EB5" w:rsidRPr="00521FCB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>кг</w:t>
            </w:r>
            <w:r w:rsidR="00657EB5" w:rsidRPr="00521FCB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8D00A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1 %</w:t>
            </w:r>
          </w:p>
        </w:tc>
      </w:tr>
      <w:tr w:rsidR="00657EB5" w:rsidRPr="00521FCB" w14:paraId="0B902702" w14:textId="77777777" w:rsidTr="004C79E3">
        <w:trPr>
          <w:trHeight w:val="28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C0BE8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температура газа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179AD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°C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5DD1B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0,5 K</w:t>
            </w:r>
          </w:p>
        </w:tc>
      </w:tr>
      <w:tr w:rsidR="00657EB5" w:rsidRPr="00521FCB" w14:paraId="27795EBC" w14:textId="77777777" w:rsidTr="004C79E3">
        <w:trPr>
          <w:trHeight w:val="8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352B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теплотворная способность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8A5C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vertAlign w:val="superscript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МДж</w:t>
            </w:r>
            <w:r w:rsidR="00657EB5" w:rsidRPr="00521FCB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521FCB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E02A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1 %</w:t>
            </w:r>
          </w:p>
        </w:tc>
      </w:tr>
      <w:tr w:rsidR="00657EB5" w:rsidRPr="00521FCB" w14:paraId="050B2A0F" w14:textId="77777777" w:rsidTr="004C79E3">
        <w:trPr>
          <w:trHeight w:val="55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3423F7" w14:textId="77777777" w:rsidR="00657EB5" w:rsidRPr="00521FCB" w:rsidRDefault="007D443D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Электрический вход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54BA7C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82F559" w14:textId="77777777" w:rsidR="00657EB5" w:rsidRPr="00521FCB" w:rsidRDefault="00657EB5" w:rsidP="007D28DE">
            <w:pPr>
              <w:pStyle w:val="Style73"/>
              <w:widowControl/>
              <w:jc w:val="center"/>
            </w:pPr>
          </w:p>
        </w:tc>
      </w:tr>
      <w:tr w:rsidR="00657EB5" w:rsidRPr="00521FCB" w14:paraId="25103B91" w14:textId="77777777" w:rsidTr="004C79E3">
        <w:trPr>
          <w:trHeight w:val="80"/>
          <w:jc w:val="center"/>
        </w:trPr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922F2" w14:textId="77777777" w:rsidR="00657EB5" w:rsidRPr="00521FCB" w:rsidRDefault="00657EB5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521FCB">
              <w:rPr>
                <w:rStyle w:val="FontStyle151"/>
                <w:sz w:val="24"/>
                <w:szCs w:val="24"/>
              </w:rPr>
              <w:t xml:space="preserve">- </w:t>
            </w:r>
            <w:r w:rsidR="007D443D" w:rsidRPr="00521FCB">
              <w:rPr>
                <w:rStyle w:val="FontStyle151"/>
                <w:sz w:val="24"/>
                <w:szCs w:val="24"/>
              </w:rPr>
              <w:t>электрическая энергия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E58CF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кВт</w:t>
            </w:r>
          </w:p>
        </w:tc>
        <w:tc>
          <w:tcPr>
            <w:tcW w:w="3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1CE33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± 2 %</w:t>
            </w:r>
          </w:p>
        </w:tc>
      </w:tr>
      <w:tr w:rsidR="00657EB5" w:rsidRPr="00521FCB" w14:paraId="6D6A4A0B" w14:textId="77777777" w:rsidTr="004C79E3">
        <w:trPr>
          <w:trHeight w:val="65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F6A0" w14:textId="77777777" w:rsidR="00657EB5" w:rsidRPr="00521FCB" w:rsidRDefault="00940E14" w:rsidP="007D28DE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746DF" w14:textId="77777777" w:rsidR="00657EB5" w:rsidRPr="00521FCB" w:rsidRDefault="007D443D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tr-TR"/>
              </w:rPr>
            </w:pPr>
            <w:r w:rsidRPr="00521FCB">
              <w:rPr>
                <w:rStyle w:val="FontStyle151"/>
                <w:sz w:val="24"/>
                <w:szCs w:val="24"/>
                <w:lang w:eastAsia="tr-TR"/>
              </w:rPr>
              <w:t>с</w:t>
            </w:r>
          </w:p>
        </w:tc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69E77" w14:textId="77777777" w:rsidR="00657EB5" w:rsidRPr="00521FCB" w:rsidRDefault="00657EB5" w:rsidP="007D28D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± 0,2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с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до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 1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ч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 ± 0,1 %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менее</w:t>
            </w:r>
            <w:r w:rsidRPr="00521FCB">
              <w:rPr>
                <w:rStyle w:val="FontStyle151"/>
                <w:sz w:val="24"/>
                <w:szCs w:val="24"/>
                <w:lang w:eastAsia="en-US"/>
              </w:rPr>
              <w:t xml:space="preserve"> 1 </w:t>
            </w:r>
            <w:r w:rsidR="007D443D" w:rsidRPr="00521FCB">
              <w:rPr>
                <w:rStyle w:val="FontStyle151"/>
                <w:sz w:val="24"/>
                <w:szCs w:val="24"/>
                <w:lang w:eastAsia="en-US"/>
              </w:rPr>
              <w:t>ч</w:t>
            </w:r>
          </w:p>
        </w:tc>
      </w:tr>
    </w:tbl>
    <w:p w14:paraId="21A769EE" w14:textId="77777777" w:rsidR="00660D9C" w:rsidRPr="00AD65A1" w:rsidRDefault="00660D9C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E979286" w14:textId="5C44A610" w:rsidR="00D811FF" w:rsidRPr="00AD65A1" w:rsidRDefault="00D811F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Нормативные пределы измерительного устройства выбираются между минимальной частичной нагрузкой и полной нагрузкой в соответствии с погрешностями, указанными в </w:t>
      </w:r>
      <w:r w:rsidR="004C79E3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аблице 1.</w:t>
      </w:r>
    </w:p>
    <w:p w14:paraId="07DCE7F7" w14:textId="77777777" w:rsidR="00657EB5" w:rsidRPr="00AD65A1" w:rsidRDefault="00D811F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Указанные погрешности измерений относятся к отдельным измерениям. Для измерений, для которых требуются комбинации отдельных измерений (например, измерений эффективности), могут потребоваться более низкие погрешности, связанные с отдельными измерениями, с целью ограничения общей погрешности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40BB9492" w14:textId="2B6AA0A6" w:rsidR="00270112" w:rsidRPr="00AD65A1" w:rsidRDefault="0027011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Измеренные мощности обогрева, охлаждения или регенерации тепла должны быть определены в пределах максимальной общей погрешности (20,5</w:t>
      </w:r>
      <w:r w:rsidR="004C79E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x</w:t>
      </w:r>
      <w:r w:rsidR="004C79E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Δ</w:t>
      </w:r>
      <w:r w:rsidRPr="00AD65A1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vertAlign w:val="superscript"/>
          <w:lang w:eastAsia="en-US"/>
        </w:rPr>
        <w:t>-0,89</w:t>
      </w:r>
      <w:r w:rsidRPr="00AD65A1">
        <w:rPr>
          <w:rStyle w:val="FontStyle151"/>
          <w:sz w:val="24"/>
          <w:szCs w:val="24"/>
          <w:lang w:eastAsia="en-US"/>
        </w:rPr>
        <w:t>)</w:t>
      </w:r>
      <w:r w:rsidR="00C92F75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%, независимо от индивидуальных погрешностей измерения, включая погрешности свойств жидкостей.</w:t>
      </w:r>
    </w:p>
    <w:p w14:paraId="773F7476" w14:textId="3E5D6495" w:rsidR="00657EB5" w:rsidRPr="00AD65A1" w:rsidRDefault="0027011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Входящий газ должен быть определен в пределах максимальной общей погрешности 2</w:t>
      </w:r>
      <w:r w:rsidR="00C92F75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%, независимо от индивидуальных погрешностей измерения, включая погрешности свойств газа.</w:t>
      </w:r>
    </w:p>
    <w:p w14:paraId="5863C163" w14:textId="130A8C29" w:rsidR="00270112" w:rsidRPr="00AD65A1" w:rsidRDefault="0027011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поток воды (рассола) останавливается вовремя, например, испытания на неустановившемся режиме, или испытания циклического процесса, максимальная общая погрешность мощности не требуется.</w:t>
      </w:r>
    </w:p>
    <w:p w14:paraId="05FEC9D0" w14:textId="77777777" w:rsidR="00657EB5" w:rsidRPr="00AD65A1" w:rsidRDefault="0027011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Тот же принцип применяется к электроэнергии и газу на входе, </w:t>
      </w:r>
      <w:r w:rsidR="00E478D1" w:rsidRPr="00AD65A1">
        <w:rPr>
          <w:rStyle w:val="FontStyle151"/>
          <w:sz w:val="24"/>
          <w:szCs w:val="24"/>
          <w:lang w:eastAsia="en-US"/>
        </w:rPr>
        <w:t>если необходимо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A90D1AF" w14:textId="77777777" w:rsidR="00A50437" w:rsidRPr="00AD65A1" w:rsidRDefault="00A5043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0C8E4FD" w14:textId="16AFBC2A" w:rsidR="00A50437" w:rsidRPr="00AD65A1" w:rsidRDefault="00657EB5" w:rsidP="000802E8">
      <w:pPr>
        <w:pStyle w:val="Style15"/>
        <w:widowControl/>
        <w:ind w:firstLine="567"/>
        <w:jc w:val="both"/>
        <w:rPr>
          <w:rStyle w:val="FontStyle148"/>
          <w:sz w:val="24"/>
          <w:szCs w:val="24"/>
        </w:rPr>
      </w:pPr>
      <w:bookmarkStart w:id="19" w:name="bookmark20"/>
      <w:r w:rsidRPr="00AD65A1">
        <w:rPr>
          <w:rStyle w:val="FontStyle148"/>
          <w:sz w:val="24"/>
          <w:szCs w:val="24"/>
        </w:rPr>
        <w:lastRenderedPageBreak/>
        <w:t>4</w:t>
      </w:r>
      <w:bookmarkStart w:id="20" w:name="bookmark21"/>
      <w:bookmarkEnd w:id="19"/>
      <w:r w:rsidRPr="00AD65A1">
        <w:rPr>
          <w:rStyle w:val="FontStyle148"/>
          <w:sz w:val="24"/>
          <w:szCs w:val="24"/>
        </w:rPr>
        <w:t>.</w:t>
      </w:r>
      <w:bookmarkEnd w:id="20"/>
      <w:r w:rsidRPr="00AD65A1">
        <w:rPr>
          <w:rStyle w:val="FontStyle148"/>
          <w:sz w:val="24"/>
          <w:szCs w:val="24"/>
        </w:rPr>
        <w:t xml:space="preserve">5 </w:t>
      </w:r>
      <w:r w:rsidR="00E478D1" w:rsidRPr="00AD65A1">
        <w:rPr>
          <w:rStyle w:val="FontStyle148"/>
          <w:sz w:val="24"/>
          <w:szCs w:val="24"/>
        </w:rPr>
        <w:t>Процедура испытания</w:t>
      </w:r>
    </w:p>
    <w:p w14:paraId="7605A383" w14:textId="77777777" w:rsidR="00657EB5" w:rsidRPr="00AD65A1" w:rsidRDefault="00657EB5" w:rsidP="000802E8">
      <w:pPr>
        <w:pStyle w:val="Style15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4.5.1 </w:t>
      </w:r>
      <w:r w:rsidR="00E478D1" w:rsidRPr="00AD65A1">
        <w:rPr>
          <w:rStyle w:val="FontStyle148"/>
          <w:sz w:val="24"/>
          <w:szCs w:val="24"/>
        </w:rPr>
        <w:t>Общие положения</w:t>
      </w:r>
    </w:p>
    <w:p w14:paraId="515EBE1E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4.5.1.1 </w:t>
      </w:r>
      <w:r w:rsidR="00E478D1" w:rsidRPr="00AD65A1">
        <w:rPr>
          <w:rStyle w:val="FontStyle148"/>
          <w:sz w:val="24"/>
          <w:szCs w:val="24"/>
        </w:rPr>
        <w:t>Введение</w:t>
      </w:r>
    </w:p>
    <w:p w14:paraId="3AB06389" w14:textId="77777777" w:rsidR="0015058C" w:rsidRPr="00AD65A1" w:rsidRDefault="0015058C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Описанные ниже процедуры испытаний подходят для испытаний на полную и пониженную мощность.</w:t>
      </w:r>
    </w:p>
    <w:p w14:paraId="1BE7420F" w14:textId="186F5318" w:rsidR="0015058C" w:rsidRPr="00AD65A1" w:rsidRDefault="0015058C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измерения входной мощности и мощности обогрева/</w:t>
      </w:r>
      <w:r w:rsidR="004C79E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охлаждения/</w:t>
      </w:r>
      <w:r w:rsidR="004C79E3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 xml:space="preserve">регенерации тепла необходимо постоянно записывать все данные, упомянутые в 4.7. </w:t>
      </w:r>
      <w:r w:rsidR="00B5658B" w:rsidRPr="00AD65A1">
        <w:rPr>
          <w:rStyle w:val="FontStyle151"/>
          <w:sz w:val="24"/>
          <w:szCs w:val="24"/>
          <w:lang w:eastAsia="en-US"/>
        </w:rPr>
        <w:t>За исключением</w:t>
      </w:r>
      <w:r w:rsidRPr="00AD65A1">
        <w:rPr>
          <w:rStyle w:val="FontStyle151"/>
          <w:sz w:val="24"/>
          <w:szCs w:val="24"/>
          <w:lang w:eastAsia="en-US"/>
        </w:rPr>
        <w:t xml:space="preserve">; плотность газа, индекс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Воббе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и теплотворная способность, </w:t>
      </w:r>
      <w:r w:rsidR="00B5658B" w:rsidRPr="00AD65A1">
        <w:rPr>
          <w:rStyle w:val="FontStyle151"/>
          <w:sz w:val="24"/>
          <w:szCs w:val="24"/>
          <w:lang w:eastAsia="en-US"/>
        </w:rPr>
        <w:t>если</w:t>
      </w:r>
      <w:r w:rsidRPr="00AD65A1">
        <w:rPr>
          <w:rStyle w:val="FontStyle151"/>
          <w:sz w:val="24"/>
          <w:szCs w:val="24"/>
          <w:lang w:eastAsia="en-US"/>
        </w:rPr>
        <w:t xml:space="preserve"> газ поступает из резервуара, и этот резервуар не </w:t>
      </w:r>
      <w:r w:rsidR="00B5658B" w:rsidRPr="00AD65A1">
        <w:rPr>
          <w:rStyle w:val="FontStyle151"/>
          <w:sz w:val="24"/>
          <w:szCs w:val="24"/>
          <w:lang w:eastAsia="en-US"/>
        </w:rPr>
        <w:t>менялся</w:t>
      </w:r>
      <w:r w:rsidRPr="00AD65A1">
        <w:rPr>
          <w:rStyle w:val="FontStyle151"/>
          <w:sz w:val="24"/>
          <w:szCs w:val="24"/>
          <w:lang w:eastAsia="en-US"/>
        </w:rPr>
        <w:t xml:space="preserve"> во время испытаний. Для </w:t>
      </w:r>
      <w:r w:rsidR="00B5658B" w:rsidRPr="00AD65A1">
        <w:rPr>
          <w:rStyle w:val="FontStyle151"/>
          <w:sz w:val="24"/>
          <w:szCs w:val="24"/>
          <w:lang w:eastAsia="en-US"/>
        </w:rPr>
        <w:t>регенерации</w:t>
      </w:r>
      <w:r w:rsidRPr="00AD65A1">
        <w:rPr>
          <w:rStyle w:val="FontStyle151"/>
          <w:sz w:val="24"/>
          <w:szCs w:val="24"/>
          <w:lang w:eastAsia="en-US"/>
        </w:rPr>
        <w:t xml:space="preserve"> тепла и </w:t>
      </w:r>
      <w:r w:rsidR="00B5658B" w:rsidRPr="00AD65A1">
        <w:rPr>
          <w:rStyle w:val="FontStyle151"/>
          <w:sz w:val="24"/>
          <w:szCs w:val="24"/>
          <w:lang w:eastAsia="en-US"/>
        </w:rPr>
        <w:t>измерений на входе, выборка</w:t>
      </w:r>
      <w:r w:rsidRPr="00AD65A1">
        <w:rPr>
          <w:rStyle w:val="FontStyle151"/>
          <w:sz w:val="24"/>
          <w:szCs w:val="24"/>
          <w:lang w:eastAsia="en-US"/>
        </w:rPr>
        <w:t xml:space="preserve"> (интервалы и частоты) должна быть такой же, как для соответствующей мощности охлаждения</w:t>
      </w:r>
      <w:r w:rsidR="00B5658B" w:rsidRPr="00AD65A1">
        <w:rPr>
          <w:rStyle w:val="FontStyle151"/>
          <w:sz w:val="24"/>
          <w:szCs w:val="24"/>
          <w:lang w:eastAsia="en-US"/>
        </w:rPr>
        <w:t xml:space="preserve"> или тепловой мощности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11DDF146" w14:textId="77777777" w:rsidR="00657EB5" w:rsidRPr="00AD65A1" w:rsidRDefault="0015058C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любого типа операции последовательность должна быть отрегулирована таким образом, чтобы полная запись производи</w:t>
      </w:r>
      <w:r w:rsidR="00B5658B" w:rsidRPr="00AD65A1">
        <w:rPr>
          <w:rStyle w:val="FontStyle151"/>
          <w:sz w:val="24"/>
          <w:szCs w:val="24"/>
          <w:lang w:eastAsia="en-US"/>
        </w:rPr>
        <w:t>лась не реже одного раза в 10 с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0A7DCA46" w14:textId="006EDC58" w:rsidR="00235499" w:rsidRPr="00AD65A1" w:rsidRDefault="0023549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Для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водо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(рассол) водяных (рассол) приборов справочное </w:t>
      </w:r>
      <w:r w:rsidR="00C55E63">
        <w:rPr>
          <w:rStyle w:val="FontStyle151"/>
          <w:sz w:val="24"/>
          <w:szCs w:val="24"/>
          <w:lang w:eastAsia="en-US"/>
        </w:rPr>
        <w:t>п</w:t>
      </w:r>
      <w:r w:rsidRPr="00AD65A1">
        <w:rPr>
          <w:rStyle w:val="FontStyle151"/>
          <w:sz w:val="24"/>
          <w:szCs w:val="24"/>
          <w:lang w:eastAsia="en-US"/>
        </w:rPr>
        <w:t>риложение F можно использовать для обнаружения возможной ошибки измерения из-за неправильной работы измерительного устройства.</w:t>
      </w:r>
    </w:p>
    <w:p w14:paraId="16C5899E" w14:textId="1C389669" w:rsidR="00657EB5" w:rsidRPr="00AD65A1" w:rsidRDefault="0023549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Лаборатория может использовать протокол испытаний с любым испытательным стендом при условии, что она соблюдает требуемые допустимые отклонения, указанные в </w:t>
      </w:r>
      <w:r w:rsidR="00C55E63">
        <w:rPr>
          <w:rStyle w:val="FontStyle151"/>
          <w:sz w:val="24"/>
          <w:szCs w:val="24"/>
          <w:lang w:eastAsia="en-US"/>
        </w:rPr>
        <w:t>настоящем</w:t>
      </w:r>
      <w:r w:rsidRPr="00AD65A1">
        <w:rPr>
          <w:rStyle w:val="FontStyle151"/>
          <w:sz w:val="24"/>
          <w:szCs w:val="24"/>
          <w:lang w:eastAsia="en-US"/>
        </w:rPr>
        <w:t xml:space="preserve"> стандарте, и позволяет контролировать работу прибора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333D2FFE" w14:textId="77777777" w:rsidR="00365345" w:rsidRPr="00AD65A1" w:rsidRDefault="0036534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 случае гибридных приборов, лаборатория не должна разрабатывать циклы включения/выключения.</w:t>
      </w:r>
    </w:p>
    <w:p w14:paraId="4D66E296" w14:textId="0ACA88A3" w:rsidR="00657EB5" w:rsidRPr="00AD65A1" w:rsidRDefault="0036534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В случае одновалентных приборов, которые работают в циклах включения/выключения, измерения могут проводиться в соответствии с обязательным </w:t>
      </w:r>
      <w:r w:rsidR="00C55E63">
        <w:rPr>
          <w:rStyle w:val="FontStyle151"/>
          <w:sz w:val="24"/>
          <w:szCs w:val="24"/>
          <w:lang w:eastAsia="en-US"/>
        </w:rPr>
        <w:t>п</w:t>
      </w:r>
      <w:r w:rsidRPr="00AD65A1">
        <w:rPr>
          <w:rStyle w:val="FontStyle151"/>
          <w:sz w:val="24"/>
          <w:szCs w:val="24"/>
          <w:lang w:eastAsia="en-US"/>
        </w:rPr>
        <w:t>риложением G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F0F80FC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4.5.1.2 </w:t>
      </w:r>
      <w:r w:rsidR="00BB46AA" w:rsidRPr="00AD65A1">
        <w:rPr>
          <w:rStyle w:val="FontStyle148"/>
          <w:sz w:val="24"/>
          <w:szCs w:val="24"/>
        </w:rPr>
        <w:t>Все приборы</w:t>
      </w:r>
    </w:p>
    <w:p w14:paraId="10D4445A" w14:textId="77777777" w:rsidR="00075356" w:rsidRPr="00AD65A1" w:rsidRDefault="0007535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Условия испытаний приведены в EN 12309-3:2014 для одновалентных приборов и в EN 12309-7:2014 для гибридных приборов. Однако </w:t>
      </w:r>
      <w:r w:rsidR="00E26EC8" w:rsidRPr="00AD65A1">
        <w:rPr>
          <w:rStyle w:val="FontStyle151"/>
          <w:sz w:val="24"/>
          <w:szCs w:val="24"/>
          <w:lang w:eastAsia="en-US"/>
        </w:rPr>
        <w:t>можно</w:t>
      </w:r>
      <w:r w:rsidRPr="00AD65A1">
        <w:rPr>
          <w:rStyle w:val="FontStyle151"/>
          <w:sz w:val="24"/>
          <w:szCs w:val="24"/>
          <w:lang w:eastAsia="en-US"/>
        </w:rPr>
        <w:t xml:space="preserve"> использова</w:t>
      </w:r>
      <w:r w:rsidR="00E26EC8" w:rsidRPr="00AD65A1">
        <w:rPr>
          <w:rStyle w:val="FontStyle151"/>
          <w:sz w:val="24"/>
          <w:szCs w:val="24"/>
          <w:lang w:eastAsia="en-US"/>
        </w:rPr>
        <w:t>ть</w:t>
      </w:r>
      <w:r w:rsidRPr="00AD65A1">
        <w:rPr>
          <w:rStyle w:val="FontStyle151"/>
          <w:sz w:val="24"/>
          <w:szCs w:val="24"/>
          <w:lang w:eastAsia="en-US"/>
        </w:rPr>
        <w:t xml:space="preserve"> условия испытаний, </w:t>
      </w:r>
      <w:r w:rsidR="00E26EC8" w:rsidRPr="00AD65A1">
        <w:rPr>
          <w:rStyle w:val="FontStyle151"/>
          <w:sz w:val="24"/>
          <w:szCs w:val="24"/>
          <w:lang w:eastAsia="en-US"/>
        </w:rPr>
        <w:t>взятые их других стандартов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E26EC8" w:rsidRPr="00AD65A1">
        <w:rPr>
          <w:rStyle w:val="FontStyle151"/>
          <w:sz w:val="24"/>
          <w:szCs w:val="24"/>
          <w:lang w:eastAsia="en-US"/>
        </w:rPr>
        <w:t>норм или процедур</w:t>
      </w:r>
      <w:r w:rsidRPr="00AD65A1">
        <w:rPr>
          <w:rStyle w:val="FontStyle151"/>
          <w:sz w:val="24"/>
          <w:szCs w:val="24"/>
          <w:lang w:eastAsia="en-US"/>
        </w:rPr>
        <w:t xml:space="preserve"> сертификации.</w:t>
      </w:r>
    </w:p>
    <w:p w14:paraId="3A4EED76" w14:textId="77777777" w:rsidR="00657EB5" w:rsidRPr="00AD65A1" w:rsidRDefault="0007535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Если используется жидкий теплоноситель, </w:t>
      </w:r>
      <w:r w:rsidR="00E26EC8" w:rsidRPr="00AD65A1">
        <w:rPr>
          <w:rStyle w:val="FontStyle151"/>
          <w:sz w:val="24"/>
          <w:szCs w:val="24"/>
          <w:lang w:eastAsia="en-US"/>
        </w:rPr>
        <w:t>а не</w:t>
      </w:r>
      <w:r w:rsidRPr="00AD65A1">
        <w:rPr>
          <w:rStyle w:val="FontStyle151"/>
          <w:sz w:val="24"/>
          <w:szCs w:val="24"/>
          <w:lang w:eastAsia="en-US"/>
        </w:rPr>
        <w:t xml:space="preserve"> вод</w:t>
      </w:r>
      <w:r w:rsidR="00E26EC8" w:rsidRPr="00AD65A1">
        <w:rPr>
          <w:rStyle w:val="FontStyle151"/>
          <w:sz w:val="24"/>
          <w:szCs w:val="24"/>
          <w:lang w:eastAsia="en-US"/>
        </w:rPr>
        <w:t>а</w:t>
      </w:r>
      <w:r w:rsidRPr="00AD65A1">
        <w:rPr>
          <w:rStyle w:val="FontStyle151"/>
          <w:sz w:val="24"/>
          <w:szCs w:val="24"/>
          <w:lang w:eastAsia="en-US"/>
        </w:rPr>
        <w:t>, то удельная теплоемкость и плотность таких теплоносителей должны быть определены и уч</w:t>
      </w:r>
      <w:r w:rsidR="00E26EC8" w:rsidRPr="00AD65A1">
        <w:rPr>
          <w:rStyle w:val="FontStyle151"/>
          <w:sz w:val="24"/>
          <w:szCs w:val="24"/>
          <w:lang w:eastAsia="en-US"/>
        </w:rPr>
        <w:t>итываться во время</w:t>
      </w:r>
      <w:r w:rsidRPr="00AD65A1">
        <w:rPr>
          <w:rStyle w:val="FontStyle151"/>
          <w:sz w:val="24"/>
          <w:szCs w:val="24"/>
          <w:lang w:eastAsia="en-US"/>
        </w:rPr>
        <w:t xml:space="preserve"> оценк</w:t>
      </w:r>
      <w:r w:rsidR="00E26EC8" w:rsidRPr="00AD65A1">
        <w:rPr>
          <w:rStyle w:val="FontStyle151"/>
          <w:sz w:val="24"/>
          <w:szCs w:val="24"/>
          <w:lang w:eastAsia="en-US"/>
        </w:rPr>
        <w:t>и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E26EC8" w:rsidRPr="00AD65A1">
        <w:rPr>
          <w:rStyle w:val="FontStyle151"/>
          <w:sz w:val="24"/>
          <w:szCs w:val="24"/>
          <w:lang w:eastAsia="en-US"/>
        </w:rPr>
        <w:t>(результаты и неопределенность</w:t>
      </w:r>
      <w:r w:rsidR="00657EB5" w:rsidRPr="00AD65A1">
        <w:rPr>
          <w:rStyle w:val="FontStyle151"/>
          <w:sz w:val="24"/>
          <w:szCs w:val="24"/>
          <w:lang w:eastAsia="en-US"/>
        </w:rPr>
        <w:t>).</w:t>
      </w:r>
    </w:p>
    <w:p w14:paraId="00F8ADA0" w14:textId="77777777" w:rsidR="00657EB5" w:rsidRPr="00AD65A1" w:rsidRDefault="004E578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испытаний на полную мощность при выполнении измерений в режиме обогрева установить самую высокую комнатную температуру на приборе/устройстве управления системой. При выполнении измерений в режиме охлаждения установить самую низкую комнатную температуру на приборе/устройстве управления системой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5F2979DD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4.5.1.3 </w:t>
      </w:r>
      <w:r w:rsidR="004E5781" w:rsidRPr="00AD65A1">
        <w:rPr>
          <w:rStyle w:val="FontStyle148"/>
          <w:sz w:val="24"/>
          <w:szCs w:val="24"/>
        </w:rPr>
        <w:t>Приборы без воздуховодов</w:t>
      </w:r>
    </w:p>
    <w:p w14:paraId="5534E99A" w14:textId="77777777" w:rsidR="004E5781" w:rsidRPr="00AD65A1" w:rsidRDefault="004E578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приборов без воздуховода регулируемые настройки, такие как створки и скорость вентилятора, должны быть установлены для максимального потока воздуха при работе на установившемся режиме.</w:t>
      </w:r>
    </w:p>
    <w:p w14:paraId="69F2A7D6" w14:textId="77777777" w:rsidR="004E5781" w:rsidRPr="00AD65A1" w:rsidRDefault="004E578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После этой настройки скорость потока воздуха контролируется прибором.</w:t>
      </w:r>
    </w:p>
    <w:p w14:paraId="1D1DB65A" w14:textId="77777777" w:rsidR="00657EB5" w:rsidRPr="00AD65A1" w:rsidRDefault="004E578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прибор модулируется, нарушения потока воздуха не должны восприниматься прибором вследствие работы оборудования испытательного помещения.</w:t>
      </w:r>
    </w:p>
    <w:p w14:paraId="17E96CF8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4.5.1.4 </w:t>
      </w:r>
      <w:r w:rsidR="004E5781" w:rsidRPr="00AD65A1">
        <w:rPr>
          <w:rStyle w:val="FontStyle148"/>
          <w:sz w:val="24"/>
          <w:szCs w:val="24"/>
        </w:rPr>
        <w:t>Приборы с воздуховодом</w:t>
      </w:r>
    </w:p>
    <w:p w14:paraId="71062A80" w14:textId="77777777" w:rsidR="0046642E" w:rsidRPr="00AD65A1" w:rsidRDefault="0046642E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Скорость потока воздуха и перепад давления должны быть связаны со стандартным воздушн</w:t>
      </w:r>
      <w:r w:rsidR="00D73BD8" w:rsidRPr="00AD65A1">
        <w:rPr>
          <w:rStyle w:val="FontStyle151"/>
          <w:sz w:val="24"/>
          <w:szCs w:val="24"/>
          <w:lang w:eastAsia="en-US"/>
        </w:rPr>
        <w:t xml:space="preserve">ым </w:t>
      </w:r>
      <w:r w:rsidRPr="00AD65A1">
        <w:rPr>
          <w:rStyle w:val="FontStyle151"/>
          <w:sz w:val="24"/>
          <w:szCs w:val="24"/>
          <w:lang w:eastAsia="en-US"/>
        </w:rPr>
        <w:t>сухим теплообменником.</w:t>
      </w:r>
    </w:p>
    <w:p w14:paraId="14996A7C" w14:textId="77777777" w:rsidR="0046642E" w:rsidRPr="00AD65A1" w:rsidRDefault="0046642E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lastRenderedPageBreak/>
        <w:t xml:space="preserve">Если скорость </w:t>
      </w:r>
      <w:r w:rsidR="00DF6F86" w:rsidRPr="00AD65A1">
        <w:rPr>
          <w:rStyle w:val="FontStyle151"/>
          <w:sz w:val="24"/>
          <w:szCs w:val="24"/>
          <w:lang w:eastAsia="en-US"/>
        </w:rPr>
        <w:t xml:space="preserve">потока воздуха </w:t>
      </w:r>
      <w:r w:rsidRPr="00AD65A1">
        <w:rPr>
          <w:rStyle w:val="FontStyle151"/>
          <w:sz w:val="24"/>
          <w:szCs w:val="24"/>
          <w:lang w:eastAsia="en-US"/>
        </w:rPr>
        <w:t>указана без атмосферного давления, температуры и влажности, она считается такой же, как указано для стандартных номинальных условий. Указанн</w:t>
      </w:r>
      <w:r w:rsidR="00DF6F86" w:rsidRPr="00AD65A1">
        <w:rPr>
          <w:rStyle w:val="FontStyle151"/>
          <w:sz w:val="24"/>
          <w:szCs w:val="24"/>
          <w:lang w:eastAsia="en-US"/>
        </w:rPr>
        <w:t>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DF6F86" w:rsidRPr="00AD65A1">
        <w:rPr>
          <w:rStyle w:val="FontStyle151"/>
          <w:sz w:val="24"/>
          <w:szCs w:val="24"/>
          <w:lang w:eastAsia="en-US"/>
        </w:rPr>
        <w:t xml:space="preserve">скорость потока воздуха </w:t>
      </w:r>
      <w:r w:rsidRPr="00AD65A1">
        <w:rPr>
          <w:rStyle w:val="FontStyle151"/>
          <w:sz w:val="24"/>
          <w:szCs w:val="24"/>
          <w:lang w:eastAsia="en-US"/>
        </w:rPr>
        <w:t>долж</w:t>
      </w:r>
      <w:r w:rsidR="00DF6F86" w:rsidRPr="00AD65A1">
        <w:rPr>
          <w:rStyle w:val="FontStyle151"/>
          <w:sz w:val="24"/>
          <w:szCs w:val="24"/>
          <w:lang w:eastAsia="en-US"/>
        </w:rPr>
        <w:t>на</w:t>
      </w:r>
      <w:r w:rsidRPr="00AD65A1">
        <w:rPr>
          <w:rStyle w:val="FontStyle151"/>
          <w:sz w:val="24"/>
          <w:szCs w:val="24"/>
          <w:lang w:eastAsia="en-US"/>
        </w:rPr>
        <w:t xml:space="preserve"> быть переведен</w:t>
      </w:r>
      <w:r w:rsidR="00DF6F86" w:rsidRPr="00AD65A1">
        <w:rPr>
          <w:rStyle w:val="FontStyle151"/>
          <w:sz w:val="24"/>
          <w:szCs w:val="24"/>
          <w:lang w:eastAsia="en-US"/>
        </w:rPr>
        <w:t>а</w:t>
      </w:r>
      <w:r w:rsidRPr="00AD65A1">
        <w:rPr>
          <w:rStyle w:val="FontStyle151"/>
          <w:sz w:val="24"/>
          <w:szCs w:val="24"/>
          <w:lang w:eastAsia="en-US"/>
        </w:rPr>
        <w:t xml:space="preserve"> в стандартные </w:t>
      </w:r>
      <w:r w:rsidR="00DF6F86" w:rsidRPr="00AD65A1">
        <w:rPr>
          <w:rStyle w:val="FontStyle151"/>
          <w:sz w:val="24"/>
          <w:szCs w:val="24"/>
          <w:lang w:eastAsia="en-US"/>
        </w:rPr>
        <w:t>параметры</w:t>
      </w:r>
      <w:r w:rsidRPr="00AD65A1">
        <w:rPr>
          <w:rStyle w:val="FontStyle151"/>
          <w:sz w:val="24"/>
          <w:szCs w:val="24"/>
          <w:lang w:eastAsia="en-US"/>
        </w:rPr>
        <w:t xml:space="preserve"> воздуха. Настройка </w:t>
      </w:r>
      <w:r w:rsidR="00DF6F86" w:rsidRPr="00AD65A1">
        <w:rPr>
          <w:rStyle w:val="FontStyle151"/>
          <w:sz w:val="24"/>
          <w:szCs w:val="24"/>
          <w:lang w:eastAsia="en-US"/>
        </w:rPr>
        <w:t>скорости потока воздуха</w:t>
      </w:r>
      <w:r w:rsidRPr="00AD65A1">
        <w:rPr>
          <w:rStyle w:val="FontStyle151"/>
          <w:sz w:val="24"/>
          <w:szCs w:val="24"/>
          <w:lang w:eastAsia="en-US"/>
        </w:rPr>
        <w:t xml:space="preserve"> должна </w:t>
      </w:r>
      <w:r w:rsidR="00DF6F86" w:rsidRPr="00AD65A1">
        <w:rPr>
          <w:rStyle w:val="FontStyle151"/>
          <w:sz w:val="24"/>
          <w:szCs w:val="24"/>
          <w:lang w:eastAsia="en-US"/>
        </w:rPr>
        <w:t>проводиться</w:t>
      </w:r>
      <w:r w:rsidRPr="00AD65A1">
        <w:rPr>
          <w:rStyle w:val="FontStyle151"/>
          <w:sz w:val="24"/>
          <w:szCs w:val="24"/>
          <w:lang w:eastAsia="en-US"/>
        </w:rPr>
        <w:t xml:space="preserve"> только при работающем вентиляторе.</w:t>
      </w:r>
    </w:p>
    <w:p w14:paraId="5C96E5CC" w14:textId="77777777" w:rsidR="00657EB5" w:rsidRPr="00AD65A1" w:rsidRDefault="0046642E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Указанн</w:t>
      </w:r>
      <w:r w:rsidR="00DF6F86" w:rsidRPr="00AD65A1">
        <w:rPr>
          <w:rStyle w:val="FontStyle151"/>
          <w:sz w:val="24"/>
          <w:szCs w:val="24"/>
          <w:lang w:eastAsia="en-US"/>
        </w:rPr>
        <w:t>ая</w:t>
      </w:r>
      <w:r w:rsidRPr="00AD65A1">
        <w:rPr>
          <w:rStyle w:val="FontStyle151"/>
          <w:sz w:val="24"/>
          <w:szCs w:val="24"/>
          <w:lang w:eastAsia="en-US"/>
        </w:rPr>
        <w:t xml:space="preserve"> номинальн</w:t>
      </w:r>
      <w:r w:rsidR="00DF6F86" w:rsidRPr="00AD65A1">
        <w:rPr>
          <w:rStyle w:val="FontStyle151"/>
          <w:sz w:val="24"/>
          <w:szCs w:val="24"/>
          <w:lang w:eastAsia="en-US"/>
        </w:rPr>
        <w:t>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DF6F86" w:rsidRPr="00AD65A1">
        <w:rPr>
          <w:rStyle w:val="FontStyle151"/>
          <w:sz w:val="24"/>
          <w:szCs w:val="24"/>
          <w:lang w:eastAsia="en-US"/>
        </w:rPr>
        <w:t>скорость потока воздуха</w:t>
      </w:r>
      <w:r w:rsidRPr="00AD65A1">
        <w:rPr>
          <w:rStyle w:val="FontStyle151"/>
          <w:sz w:val="24"/>
          <w:szCs w:val="24"/>
          <w:lang w:eastAsia="en-US"/>
        </w:rPr>
        <w:t xml:space="preserve"> долж</w:t>
      </w:r>
      <w:r w:rsidR="00DF6F86" w:rsidRPr="00AD65A1">
        <w:rPr>
          <w:rStyle w:val="FontStyle151"/>
          <w:sz w:val="24"/>
          <w:szCs w:val="24"/>
          <w:lang w:eastAsia="en-US"/>
        </w:rPr>
        <w:t>на</w:t>
      </w:r>
      <w:r w:rsidRPr="00AD65A1">
        <w:rPr>
          <w:rStyle w:val="FontStyle151"/>
          <w:sz w:val="24"/>
          <w:szCs w:val="24"/>
          <w:lang w:eastAsia="en-US"/>
        </w:rPr>
        <w:t xml:space="preserve"> быть установлен</w:t>
      </w:r>
      <w:r w:rsidR="00DF6F86" w:rsidRPr="00AD65A1">
        <w:rPr>
          <w:rStyle w:val="FontStyle151"/>
          <w:sz w:val="24"/>
          <w:szCs w:val="24"/>
          <w:lang w:eastAsia="en-US"/>
        </w:rPr>
        <w:t>а</w:t>
      </w:r>
      <w:r w:rsidRPr="00AD65A1">
        <w:rPr>
          <w:rStyle w:val="FontStyle151"/>
          <w:sz w:val="24"/>
          <w:szCs w:val="24"/>
          <w:lang w:eastAsia="en-US"/>
        </w:rPr>
        <w:t xml:space="preserve">, а </w:t>
      </w:r>
      <w:r w:rsidR="00DF6F86" w:rsidRPr="00AD65A1">
        <w:rPr>
          <w:rStyle w:val="FontStyle151"/>
          <w:sz w:val="24"/>
          <w:szCs w:val="24"/>
          <w:lang w:eastAsia="en-US"/>
        </w:rPr>
        <w:t>итоговое</w:t>
      </w:r>
      <w:r w:rsidRPr="00AD65A1">
        <w:rPr>
          <w:rStyle w:val="FontStyle151"/>
          <w:sz w:val="24"/>
          <w:szCs w:val="24"/>
          <w:lang w:eastAsia="en-US"/>
        </w:rPr>
        <w:t xml:space="preserve"> внешнее стат</w:t>
      </w:r>
      <w:r w:rsidR="00DF6F86" w:rsidRPr="00AD65A1">
        <w:rPr>
          <w:rStyle w:val="FontStyle151"/>
          <w:sz w:val="24"/>
          <w:szCs w:val="24"/>
          <w:lang w:eastAsia="en-US"/>
        </w:rPr>
        <w:t>ическое давление (ESP) измерено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23FA9947" w14:textId="77777777" w:rsidR="00094006" w:rsidRPr="00AD65A1" w:rsidRDefault="0009400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ESP ниже 30 Па, скорость потока воздуха регулируется с целью достижения этого минимального значения.</w:t>
      </w:r>
    </w:p>
    <w:p w14:paraId="5FD70E49" w14:textId="77777777" w:rsidR="00094006" w:rsidRPr="00AD65A1" w:rsidRDefault="004C68C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Прибор</w:t>
      </w:r>
      <w:r w:rsidR="00094006" w:rsidRPr="00AD65A1">
        <w:rPr>
          <w:rStyle w:val="FontStyle151"/>
          <w:sz w:val="24"/>
          <w:szCs w:val="24"/>
          <w:lang w:eastAsia="en-US"/>
        </w:rPr>
        <w:t xml:space="preserve">, используемый для настройки ESP, должен </w:t>
      </w:r>
      <w:r w:rsidRPr="00AD65A1">
        <w:rPr>
          <w:rStyle w:val="FontStyle151"/>
          <w:sz w:val="24"/>
          <w:szCs w:val="24"/>
          <w:lang w:eastAsia="en-US"/>
        </w:rPr>
        <w:t>быть</w:t>
      </w:r>
      <w:r w:rsidR="00094006" w:rsidRPr="00AD65A1">
        <w:rPr>
          <w:rStyle w:val="FontStyle151"/>
          <w:sz w:val="24"/>
          <w:szCs w:val="24"/>
          <w:lang w:eastAsia="en-US"/>
        </w:rPr>
        <w:t xml:space="preserve"> в одном и том же положении в течение всех испытаний.</w:t>
      </w:r>
    </w:p>
    <w:p w14:paraId="584BEA06" w14:textId="77777777" w:rsidR="00094006" w:rsidRPr="00AD65A1" w:rsidRDefault="0009400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в инструкци</w:t>
      </w:r>
      <w:r w:rsidR="004C68CB" w:rsidRPr="00AD65A1">
        <w:rPr>
          <w:rStyle w:val="FontStyle151"/>
          <w:sz w:val="24"/>
          <w:szCs w:val="24"/>
          <w:lang w:eastAsia="en-US"/>
        </w:rPr>
        <w:t>и</w:t>
      </w:r>
      <w:r w:rsidRPr="00AD65A1">
        <w:rPr>
          <w:rStyle w:val="FontStyle151"/>
          <w:sz w:val="24"/>
          <w:szCs w:val="24"/>
          <w:lang w:eastAsia="en-US"/>
        </w:rPr>
        <w:t xml:space="preserve"> по установке указано, что максимально допустимая длина выпускного канала менее 1 м, то прибор можно </w:t>
      </w:r>
      <w:r w:rsidR="004C68CB" w:rsidRPr="00AD65A1">
        <w:rPr>
          <w:rStyle w:val="FontStyle151"/>
          <w:sz w:val="24"/>
          <w:szCs w:val="24"/>
          <w:lang w:eastAsia="en-US"/>
        </w:rPr>
        <w:t>испытать,</w:t>
      </w:r>
      <w:r w:rsidRPr="00AD65A1">
        <w:rPr>
          <w:rStyle w:val="FontStyle151"/>
          <w:sz w:val="24"/>
          <w:szCs w:val="24"/>
          <w:lang w:eastAsia="en-US"/>
        </w:rPr>
        <w:t xml:space="preserve"> как прибор без воздуховод</w:t>
      </w:r>
      <w:r w:rsidR="004C68CB" w:rsidRPr="00AD65A1">
        <w:rPr>
          <w:rStyle w:val="FontStyle151"/>
          <w:sz w:val="24"/>
          <w:szCs w:val="24"/>
          <w:lang w:eastAsia="en-US"/>
        </w:rPr>
        <w:t>а</w:t>
      </w:r>
      <w:r w:rsidRPr="00AD65A1">
        <w:rPr>
          <w:rStyle w:val="FontStyle151"/>
          <w:sz w:val="24"/>
          <w:szCs w:val="24"/>
          <w:lang w:eastAsia="en-US"/>
        </w:rPr>
        <w:t xml:space="preserve"> с ESP 0 Па.</w:t>
      </w:r>
    </w:p>
    <w:p w14:paraId="735DCA68" w14:textId="77777777" w:rsidR="00657EB5" w:rsidRPr="00AD65A1" w:rsidRDefault="0009400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После этой настройки скорость </w:t>
      </w:r>
      <w:r w:rsidR="004C68CB" w:rsidRPr="00AD65A1">
        <w:rPr>
          <w:rStyle w:val="FontStyle151"/>
          <w:sz w:val="24"/>
          <w:szCs w:val="24"/>
          <w:lang w:eastAsia="en-US"/>
        </w:rPr>
        <w:t>потока воздуха контролируется прибором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02AFD00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4.5.1.5 </w:t>
      </w:r>
      <w:r w:rsidR="00940E14" w:rsidRPr="00AD65A1">
        <w:rPr>
          <w:rStyle w:val="FontStyle148"/>
          <w:sz w:val="24"/>
          <w:szCs w:val="24"/>
        </w:rPr>
        <w:t>Воздушно-водяные</w:t>
      </w:r>
      <w:r w:rsidRPr="00AD65A1">
        <w:rPr>
          <w:rStyle w:val="FontStyle148"/>
          <w:sz w:val="24"/>
          <w:szCs w:val="24"/>
        </w:rPr>
        <w:t xml:space="preserve"> (</w:t>
      </w:r>
      <w:r w:rsidR="00940E14" w:rsidRPr="00AD65A1">
        <w:rPr>
          <w:rStyle w:val="FontStyle148"/>
          <w:sz w:val="24"/>
          <w:szCs w:val="24"/>
        </w:rPr>
        <w:t>рассол</w:t>
      </w:r>
      <w:r w:rsidRPr="00AD65A1">
        <w:rPr>
          <w:rStyle w:val="FontStyle148"/>
          <w:sz w:val="24"/>
          <w:szCs w:val="24"/>
        </w:rPr>
        <w:t xml:space="preserve">) </w:t>
      </w:r>
      <w:r w:rsidR="00940E14" w:rsidRPr="00AD65A1">
        <w:rPr>
          <w:rStyle w:val="FontStyle148"/>
          <w:sz w:val="24"/>
          <w:szCs w:val="24"/>
        </w:rPr>
        <w:t>и водо-водяные</w:t>
      </w:r>
      <w:r w:rsidRPr="00AD65A1">
        <w:rPr>
          <w:rStyle w:val="FontStyle148"/>
          <w:sz w:val="24"/>
          <w:szCs w:val="24"/>
        </w:rPr>
        <w:t xml:space="preserve"> (</w:t>
      </w:r>
      <w:r w:rsidR="00940E14" w:rsidRPr="00AD65A1">
        <w:rPr>
          <w:rStyle w:val="FontStyle148"/>
          <w:sz w:val="24"/>
          <w:szCs w:val="24"/>
        </w:rPr>
        <w:t>рассол</w:t>
      </w:r>
      <w:r w:rsidRPr="00AD65A1">
        <w:rPr>
          <w:rStyle w:val="FontStyle148"/>
          <w:sz w:val="24"/>
          <w:szCs w:val="24"/>
        </w:rPr>
        <w:t xml:space="preserve">) </w:t>
      </w:r>
      <w:r w:rsidR="00940E14" w:rsidRPr="00AD65A1">
        <w:rPr>
          <w:rStyle w:val="FontStyle148"/>
          <w:sz w:val="24"/>
          <w:szCs w:val="24"/>
        </w:rPr>
        <w:t>приборы</w:t>
      </w:r>
    </w:p>
    <w:p w14:paraId="3C38E7B4" w14:textId="77777777" w:rsidR="00940E14" w:rsidRPr="00AD65A1" w:rsidRDefault="00940E1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Номинальная скорость потока воды (рассола) должна быть установлена при соответствующих стандартных номинальных условиях и итоговых измеренных перепадов давления. После этой настройки расход воды контролируется прибором.</w:t>
      </w:r>
    </w:p>
    <w:p w14:paraId="6E1DC439" w14:textId="77777777" w:rsidR="00657EB5" w:rsidRPr="00AD65A1" w:rsidRDefault="00940E1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 случае рассола, если это не у</w:t>
      </w:r>
      <w:r w:rsidR="00A66677" w:rsidRPr="00AD65A1">
        <w:rPr>
          <w:rStyle w:val="FontStyle151"/>
          <w:sz w:val="24"/>
          <w:szCs w:val="24"/>
          <w:lang w:eastAsia="en-US"/>
        </w:rPr>
        <w:t>казан</w:t>
      </w:r>
      <w:r w:rsidRPr="00AD65A1">
        <w:rPr>
          <w:rStyle w:val="FontStyle151"/>
          <w:sz w:val="24"/>
          <w:szCs w:val="24"/>
          <w:lang w:eastAsia="en-US"/>
        </w:rPr>
        <w:t xml:space="preserve">о в инструкциях по установке и настройке, </w:t>
      </w:r>
      <w:r w:rsidR="00A66677" w:rsidRPr="00AD65A1">
        <w:rPr>
          <w:rStyle w:val="FontStyle151"/>
          <w:sz w:val="24"/>
          <w:szCs w:val="24"/>
          <w:lang w:eastAsia="en-US"/>
        </w:rPr>
        <w:t>необходимо указать</w:t>
      </w:r>
      <w:r w:rsidRPr="00AD65A1">
        <w:rPr>
          <w:rStyle w:val="FontStyle151"/>
          <w:sz w:val="24"/>
          <w:szCs w:val="24"/>
          <w:lang w:eastAsia="en-US"/>
        </w:rPr>
        <w:t xml:space="preserve"> характер и концентраци</w:t>
      </w:r>
      <w:r w:rsidR="00A66677" w:rsidRPr="00AD65A1">
        <w:rPr>
          <w:rStyle w:val="FontStyle151"/>
          <w:sz w:val="24"/>
          <w:szCs w:val="24"/>
          <w:lang w:eastAsia="en-US"/>
        </w:rPr>
        <w:t>ю</w:t>
      </w:r>
      <w:r w:rsidRPr="00AD65A1">
        <w:rPr>
          <w:rStyle w:val="FontStyle151"/>
          <w:sz w:val="24"/>
          <w:szCs w:val="24"/>
          <w:lang w:eastAsia="en-US"/>
        </w:rPr>
        <w:t xml:space="preserve"> продукта, используемого для испытаний. </w:t>
      </w:r>
      <w:r w:rsidR="00A66677" w:rsidRPr="00AD65A1">
        <w:rPr>
          <w:rStyle w:val="FontStyle151"/>
          <w:sz w:val="24"/>
          <w:szCs w:val="24"/>
          <w:lang w:eastAsia="en-US"/>
        </w:rPr>
        <w:t>Должна быть выбрана м</w:t>
      </w:r>
      <w:r w:rsidRPr="00AD65A1">
        <w:rPr>
          <w:rStyle w:val="FontStyle151"/>
          <w:sz w:val="24"/>
          <w:szCs w:val="24"/>
          <w:lang w:eastAsia="en-US"/>
        </w:rPr>
        <w:t xml:space="preserve">инимальная концентрация рассола для обеспечения надлежащей работы при минимальной </w:t>
      </w:r>
      <w:r w:rsidR="00A66677" w:rsidRPr="00AD65A1">
        <w:rPr>
          <w:rStyle w:val="FontStyle151"/>
          <w:sz w:val="24"/>
          <w:szCs w:val="24"/>
          <w:lang w:eastAsia="en-US"/>
        </w:rPr>
        <w:t>указанной температуре на выходе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06FDA4C3" w14:textId="77777777" w:rsidR="00657EB5" w:rsidRPr="00AD65A1" w:rsidRDefault="00657EB5" w:rsidP="000802E8">
      <w:pPr>
        <w:pStyle w:val="Style15"/>
        <w:widowControl/>
        <w:ind w:firstLine="567"/>
        <w:jc w:val="both"/>
        <w:rPr>
          <w:rStyle w:val="FontStyle148"/>
          <w:sz w:val="24"/>
          <w:szCs w:val="24"/>
        </w:rPr>
      </w:pPr>
      <w:bookmarkStart w:id="21" w:name="bookmark22"/>
      <w:r w:rsidRPr="00AD65A1">
        <w:rPr>
          <w:rStyle w:val="FontStyle148"/>
          <w:sz w:val="24"/>
          <w:szCs w:val="24"/>
        </w:rPr>
        <w:t>4</w:t>
      </w:r>
      <w:bookmarkEnd w:id="21"/>
      <w:r w:rsidR="00940E14" w:rsidRPr="00AD65A1">
        <w:rPr>
          <w:rStyle w:val="FontStyle148"/>
          <w:sz w:val="24"/>
          <w:szCs w:val="24"/>
        </w:rPr>
        <w:t>.5.2 Не циклический процесс</w:t>
      </w:r>
    </w:p>
    <w:p w14:paraId="4BA68F9A" w14:textId="738B6C0E" w:rsidR="00A66677" w:rsidRPr="00AD65A1" w:rsidRDefault="00A66677" w:rsidP="000802E8">
      <w:pPr>
        <w:pStyle w:val="Style15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4.5.2.1 Измерения на выходе</w:t>
      </w:r>
      <w:r w:rsidR="00657EB5" w:rsidRPr="00AD65A1">
        <w:rPr>
          <w:rStyle w:val="FontStyle148"/>
          <w:sz w:val="24"/>
          <w:szCs w:val="24"/>
        </w:rPr>
        <w:t xml:space="preserve"> </w:t>
      </w:r>
      <w:r w:rsidR="00C55E63">
        <w:rPr>
          <w:rStyle w:val="FontStyle148"/>
          <w:sz w:val="24"/>
          <w:szCs w:val="24"/>
        </w:rPr>
        <w:t>водо-водяных (рассол) приборов</w:t>
      </w:r>
    </w:p>
    <w:p w14:paraId="4FDFDAB7" w14:textId="77777777" w:rsidR="00657EB5" w:rsidRPr="00AD65A1" w:rsidRDefault="00A66677" w:rsidP="000802E8">
      <w:pPr>
        <w:pStyle w:val="Style15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4.5.2.1.1 Условия работы на установившемся режиме</w:t>
      </w:r>
    </w:p>
    <w:p w14:paraId="143FEE8D" w14:textId="2DFAE6AC" w:rsidR="00805B7D" w:rsidRDefault="005F6DC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Сбор данных осуществляется при соблюдении условий </w:t>
      </w:r>
      <w:r w:rsidRPr="00AD65A1">
        <w:rPr>
          <w:rStyle w:val="FontStyle148"/>
          <w:b w:val="0"/>
          <w:sz w:val="24"/>
          <w:szCs w:val="24"/>
        </w:rPr>
        <w:t>работы на установившемся режиме</w:t>
      </w:r>
      <w:r w:rsidRPr="00AD65A1">
        <w:rPr>
          <w:rStyle w:val="FontStyle151"/>
          <w:b/>
          <w:sz w:val="24"/>
          <w:szCs w:val="24"/>
          <w:lang w:eastAsia="en-US"/>
        </w:rPr>
        <w:t xml:space="preserve">. </w:t>
      </w:r>
      <w:r w:rsidRPr="00AD65A1">
        <w:rPr>
          <w:rStyle w:val="FontStyle151"/>
          <w:sz w:val="24"/>
          <w:szCs w:val="24"/>
          <w:lang w:eastAsia="en-US"/>
        </w:rPr>
        <w:t xml:space="preserve">Эти условия считаются достигнутыми и поддерживаются, если все измеренные величины остаются постоянными без необходимости изменения заданных значений в течение минимального срока 30 мин в отношении допусков, указанных в </w:t>
      </w:r>
      <w:r w:rsidR="00C92F75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</w:t>
      </w:r>
      <w:r w:rsidR="00C92F75">
        <w:rPr>
          <w:rStyle w:val="FontStyle151"/>
          <w:sz w:val="24"/>
          <w:szCs w:val="24"/>
          <w:lang w:eastAsia="en-US"/>
        </w:rPr>
        <w:t>ах</w:t>
      </w:r>
      <w:r w:rsidRPr="00AD65A1">
        <w:rPr>
          <w:rStyle w:val="FontStyle151"/>
          <w:sz w:val="24"/>
          <w:szCs w:val="24"/>
          <w:lang w:eastAsia="en-US"/>
        </w:rPr>
        <w:t xml:space="preserve"> 2</w:t>
      </w:r>
      <w:r w:rsidR="00C92F75">
        <w:rPr>
          <w:rStyle w:val="FontStyle151"/>
          <w:sz w:val="24"/>
          <w:szCs w:val="24"/>
          <w:lang w:eastAsia="en-US"/>
        </w:rPr>
        <w:t xml:space="preserve"> -</w:t>
      </w:r>
      <w:r w:rsidRPr="00AD65A1">
        <w:rPr>
          <w:rStyle w:val="FontStyle151"/>
          <w:sz w:val="24"/>
          <w:szCs w:val="24"/>
          <w:lang w:eastAsia="en-US"/>
        </w:rPr>
        <w:t xml:space="preserve"> 4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. </w:t>
      </w:r>
      <w:r w:rsidR="00453263" w:rsidRPr="00AD65A1">
        <w:rPr>
          <w:rStyle w:val="FontStyle151"/>
          <w:sz w:val="24"/>
          <w:szCs w:val="24"/>
          <w:lang w:eastAsia="en-US"/>
        </w:rPr>
        <w:t xml:space="preserve">Периодические колебания измеряемых величин, вызванные работой управляющих устройств, допустимы при условии, что среднее значение таких колебаний не превышает допустимых отклонений, указанных в </w:t>
      </w:r>
      <w:r w:rsidR="00C92F75">
        <w:rPr>
          <w:rStyle w:val="FontStyle151"/>
          <w:sz w:val="24"/>
          <w:szCs w:val="24"/>
          <w:lang w:eastAsia="en-US"/>
        </w:rPr>
        <w:t>т</w:t>
      </w:r>
      <w:r w:rsidR="00C92F75" w:rsidRPr="00AD65A1">
        <w:rPr>
          <w:rStyle w:val="FontStyle151"/>
          <w:sz w:val="24"/>
          <w:szCs w:val="24"/>
          <w:lang w:eastAsia="en-US"/>
        </w:rPr>
        <w:t>аблиц</w:t>
      </w:r>
      <w:r w:rsidR="00C92F75">
        <w:rPr>
          <w:rStyle w:val="FontStyle151"/>
          <w:sz w:val="24"/>
          <w:szCs w:val="24"/>
          <w:lang w:eastAsia="en-US"/>
        </w:rPr>
        <w:t>ах</w:t>
      </w:r>
      <w:r w:rsidR="00C92F75" w:rsidRPr="00AD65A1">
        <w:rPr>
          <w:rStyle w:val="FontStyle151"/>
          <w:sz w:val="24"/>
          <w:szCs w:val="24"/>
          <w:lang w:eastAsia="en-US"/>
        </w:rPr>
        <w:t xml:space="preserve"> 2</w:t>
      </w:r>
      <w:r w:rsidR="00C92F75">
        <w:rPr>
          <w:rStyle w:val="FontStyle151"/>
          <w:sz w:val="24"/>
          <w:szCs w:val="24"/>
          <w:lang w:eastAsia="en-US"/>
        </w:rPr>
        <w:t xml:space="preserve"> -</w:t>
      </w:r>
      <w:r w:rsidR="00C92F75" w:rsidRPr="00AD65A1">
        <w:rPr>
          <w:rStyle w:val="FontStyle151"/>
          <w:sz w:val="24"/>
          <w:szCs w:val="24"/>
          <w:lang w:eastAsia="en-US"/>
        </w:rPr>
        <w:t xml:space="preserve"> </w:t>
      </w:r>
      <w:r w:rsidR="00453263" w:rsidRPr="00AD65A1">
        <w:rPr>
          <w:rStyle w:val="FontStyle151"/>
          <w:sz w:val="24"/>
          <w:szCs w:val="24"/>
          <w:lang w:eastAsia="en-US"/>
        </w:rPr>
        <w:t>4. За этим периодом следует период сбора данных, продолжительностью 30 мин. Все эти требования также применяются к испытанию при пониженной мощности, когда работает горелка, при минимальной тепловой нагрузке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0D702F3A" w14:textId="77777777" w:rsidR="00805B7D" w:rsidRDefault="00805B7D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73AF4719" w14:textId="6905F0A5" w:rsidR="00657EB5" w:rsidRPr="00C55E63" w:rsidRDefault="004E5781" w:rsidP="00C55E63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C55E63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="00657EB5" w:rsidRPr="00C55E63">
        <w:rPr>
          <w:rStyle w:val="FontStyle148"/>
          <w:b w:val="0"/>
          <w:sz w:val="24"/>
          <w:szCs w:val="24"/>
          <w:lang w:eastAsia="en-US"/>
        </w:rPr>
        <w:t xml:space="preserve"> 2 </w:t>
      </w:r>
      <w:r w:rsidR="00C55E63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C55E63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453263" w:rsidRPr="00C55E63">
        <w:rPr>
          <w:rStyle w:val="FontStyle148"/>
          <w:b w:val="0"/>
          <w:sz w:val="24"/>
          <w:szCs w:val="24"/>
          <w:lang w:eastAsia="en-US"/>
        </w:rPr>
        <w:t xml:space="preserve">Допустимые отклонения по заданным величинам во время испытаний на установившемся режиме для метода </w:t>
      </w:r>
      <w:r w:rsidR="00AA1238" w:rsidRPr="00C55E63">
        <w:rPr>
          <w:rStyle w:val="FontStyle148"/>
          <w:b w:val="0"/>
          <w:sz w:val="24"/>
          <w:szCs w:val="24"/>
          <w:lang w:eastAsia="en-US"/>
        </w:rPr>
        <w:t>разности температур</w:t>
      </w:r>
      <w:r w:rsidR="00453263" w:rsidRPr="00C55E63">
        <w:rPr>
          <w:rStyle w:val="FontStyle148"/>
          <w:b w:val="0"/>
          <w:sz w:val="24"/>
          <w:szCs w:val="24"/>
          <w:lang w:eastAsia="en-US"/>
        </w:rPr>
        <w:t xml:space="preserve"> (эталонный метод в режиме охлаждения)</w:t>
      </w:r>
    </w:p>
    <w:tbl>
      <w:tblPr>
        <w:tblW w:w="936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93"/>
        <w:gridCol w:w="2835"/>
        <w:gridCol w:w="993"/>
        <w:gridCol w:w="2793"/>
        <w:gridCol w:w="1046"/>
      </w:tblGrid>
      <w:tr w:rsidR="00657EB5" w:rsidRPr="00C55E63" w14:paraId="2FC2C1E8" w14:textId="77777777" w:rsidTr="00B515E1">
        <w:trPr>
          <w:trHeight w:val="830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78CE9" w14:textId="77777777" w:rsidR="00657EB5" w:rsidRPr="00C55E63" w:rsidRDefault="00453263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57FD1" w14:textId="77777777" w:rsidR="00657EB5" w:rsidRPr="00C55E63" w:rsidRDefault="00453263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средних по времени измеренных значений от заданных значений</w:t>
            </w:r>
          </w:p>
        </w:tc>
        <w:tc>
          <w:tcPr>
            <w:tcW w:w="3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53F1A" w14:textId="77777777" w:rsidR="00657EB5" w:rsidRPr="00C55E63" w:rsidRDefault="00453263" w:rsidP="00AD65A1">
            <w:pPr>
              <w:pStyle w:val="Style80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 измеренных значений от</w:t>
            </w:r>
            <w:r w:rsidR="00657EB5"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</w:t>
            </w:r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>средних по времени измеренных значений</w:t>
            </w:r>
          </w:p>
        </w:tc>
      </w:tr>
      <w:tr w:rsidR="00657EB5" w:rsidRPr="00C55E63" w14:paraId="50FF6B0D" w14:textId="77777777" w:rsidTr="00346F62">
        <w:trPr>
          <w:trHeight w:val="69"/>
          <w:jc w:val="center"/>
        </w:trPr>
        <w:tc>
          <w:tcPr>
            <w:tcW w:w="9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5A59D" w14:textId="77777777" w:rsidR="00657EB5" w:rsidRPr="00C55E63" w:rsidRDefault="00453263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Вода на </w:t>
            </w:r>
            <w:proofErr w:type="spellStart"/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>непитьевые</w:t>
            </w:r>
            <w:proofErr w:type="spellEnd"/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нужды или рассол</w:t>
            </w:r>
          </w:p>
        </w:tc>
      </w:tr>
      <w:tr w:rsidR="00657EB5" w:rsidRPr="00C55E63" w14:paraId="24E62147" w14:textId="77777777" w:rsidTr="00B515E1">
        <w:trPr>
          <w:trHeight w:val="950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AA497" w14:textId="77777777" w:rsidR="00657EB5" w:rsidRPr="00C55E63" w:rsidRDefault="00657EB5" w:rsidP="00B515E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- </w:t>
            </w:r>
            <w:r w:rsidR="00453263" w:rsidRPr="00C55E63">
              <w:rPr>
                <w:rStyle w:val="FontStyle151"/>
                <w:sz w:val="24"/>
                <w:szCs w:val="24"/>
                <w:lang w:eastAsia="en-US"/>
              </w:rPr>
              <w:t>температура на входе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C5E0" w14:textId="77777777" w:rsidR="00B515E1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максимум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&gt; 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5107813B" w14:textId="77777777" w:rsidR="00B515E1" w:rsidRDefault="00657EB5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70 %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40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20493104" w14:textId="13685935" w:rsidR="00657EB5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3C30" w14:textId="77777777" w:rsid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706B1442" w14:textId="77777777" w:rsidR="00B515E1" w:rsidRDefault="00B515E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32EA192E" w14:textId="5237FD57" w:rsidR="00657EB5" w:rsidRP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59D4D26D" w14:textId="77777777" w:rsidR="00657EB5" w:rsidRPr="00C55E63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52E66" w14:textId="77777777" w:rsidR="00B515E1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максимум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6B814F90" w14:textId="77777777" w:rsidR="00B515E1" w:rsidRDefault="00657EB5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70 %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40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54997BD5" w14:textId="64B13C41" w:rsidR="00657EB5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CFB7C" w14:textId="77777777" w:rsid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0,5 K</w:t>
            </w:r>
          </w:p>
          <w:p w14:paraId="7E617428" w14:textId="77777777" w:rsidR="00B515E1" w:rsidRDefault="00B515E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1F308B39" w14:textId="5D487484" w:rsidR="00657EB5" w:rsidRP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0,7 K</w:t>
            </w:r>
          </w:p>
          <w:p w14:paraId="2459D251" w14:textId="77777777" w:rsidR="00657EB5" w:rsidRPr="00C55E63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0,9 K</w:t>
            </w:r>
          </w:p>
        </w:tc>
      </w:tr>
      <w:tr w:rsidR="00657EB5" w:rsidRPr="00C55E63" w14:paraId="462A38A5" w14:textId="77777777" w:rsidTr="00B515E1">
        <w:trPr>
          <w:trHeight w:val="950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6EF2" w14:textId="77777777" w:rsidR="00657EB5" w:rsidRPr="00C55E63" w:rsidRDefault="00657EB5" w:rsidP="00B515E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- </w:t>
            </w:r>
            <w:r w:rsidR="00453263" w:rsidRPr="00C55E63">
              <w:rPr>
                <w:rStyle w:val="FontStyle151"/>
                <w:sz w:val="24"/>
                <w:szCs w:val="24"/>
                <w:lang w:eastAsia="en-US"/>
              </w:rPr>
              <w:t>температура на выходе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12B25" w14:textId="77777777" w:rsidR="00B515E1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максимум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493268F7" w14:textId="77777777" w:rsidR="00D737D7" w:rsidRDefault="00657EB5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70 %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40 %</w:t>
            </w:r>
          </w:p>
          <w:p w14:paraId="6B87FEB2" w14:textId="2C74CC2D" w:rsidR="00657EB5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CED8" w14:textId="77777777" w:rsid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  <w:p w14:paraId="2D1F6277" w14:textId="77777777" w:rsidR="00B515E1" w:rsidRDefault="00B515E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5B42E920" w14:textId="4EAE78E2" w:rsidR="00657EB5" w:rsidRP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  <w:p w14:paraId="30F65135" w14:textId="77777777" w:rsidR="00657EB5" w:rsidRPr="00C55E63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0,4 K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63D43" w14:textId="77777777" w:rsidR="00DF5A45" w:rsidRPr="00C55E63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максимум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09AE06DB" w14:textId="77777777" w:rsidR="00B515E1" w:rsidRDefault="00657EB5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70 %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40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42B91978" w14:textId="4CBEF6E9" w:rsidR="00657EB5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AC604" w14:textId="77777777" w:rsid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0,6 K</w:t>
            </w:r>
          </w:p>
          <w:p w14:paraId="28114553" w14:textId="77777777" w:rsidR="00B515E1" w:rsidRDefault="00B515E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5212DA3F" w14:textId="3B38F5EF" w:rsidR="00657EB5" w:rsidRPr="00C55E63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0,8 K</w:t>
            </w:r>
          </w:p>
          <w:p w14:paraId="384B91EE" w14:textId="77777777" w:rsidR="00657EB5" w:rsidRPr="00C55E63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1,0 K</w:t>
            </w:r>
          </w:p>
        </w:tc>
      </w:tr>
      <w:tr w:rsidR="00C233E3" w:rsidRPr="00C55E63" w14:paraId="7281B609" w14:textId="77777777" w:rsidTr="00B515E1">
        <w:trPr>
          <w:trHeight w:val="392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DBF8" w14:textId="77777777" w:rsidR="00C233E3" w:rsidRPr="00C55E63" w:rsidRDefault="00C233E3" w:rsidP="00B515E1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- скорость расхода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4FAE" w14:textId="77777777" w:rsidR="00B515E1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13C2A49E" w14:textId="0C880ED1" w:rsidR="00C233E3" w:rsidRPr="00C55E63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0DFA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2 %</w:t>
            </w:r>
          </w:p>
          <w:p w14:paraId="744EFBB8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C159" w14:textId="77777777" w:rsidR="00B515E1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151BC220" w14:textId="3AD7F3BA" w:rsidR="00C233E3" w:rsidRPr="00C55E63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F7E6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5 %</w:t>
            </w:r>
          </w:p>
          <w:p w14:paraId="581D2E2F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C55E63" w14:paraId="031DAD06" w14:textId="77777777" w:rsidTr="00E8577E">
        <w:trPr>
          <w:trHeight w:val="111"/>
          <w:jc w:val="center"/>
        </w:trPr>
        <w:tc>
          <w:tcPr>
            <w:tcW w:w="9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65DC" w14:textId="77777777" w:rsidR="00657EB5" w:rsidRPr="00C55E63" w:rsidRDefault="00FF3BC2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>Домашняя вода или рассол</w:t>
            </w:r>
          </w:p>
        </w:tc>
      </w:tr>
      <w:tr w:rsidR="00FF3BC2" w:rsidRPr="00C55E63" w14:paraId="346D4926" w14:textId="77777777" w:rsidTr="00B515E1">
        <w:trPr>
          <w:trHeight w:val="950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37BA6" w14:textId="77777777" w:rsidR="00FF3BC2" w:rsidRPr="00C55E63" w:rsidRDefault="00FF3BC2" w:rsidP="00B515E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- температура на входе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7EA5" w14:textId="77777777" w:rsidR="00C55E63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максимум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04A90EB2" w14:textId="77777777" w:rsidR="00D737D7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70 %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40</w:t>
            </w:r>
            <w:r w:rsidR="00C55E63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110954AA" w14:textId="3A4D7947" w:rsidR="00FF3BC2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FF3BC2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5065" w14:textId="77777777" w:rsid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2E01C983" w14:textId="71EDB970" w:rsidR="00FF3BC2" w:rsidRP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159C7292" w14:textId="77777777" w:rsidR="00FF3BC2" w:rsidRPr="00C55E63" w:rsidRDefault="00FF3BC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058F" w14:textId="77AB2CC3" w:rsidR="00DF5A45" w:rsidRPr="00C55E63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максимум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17C99E9C" w14:textId="77777777" w:rsidR="00D737D7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70 %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40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1FB61378" w14:textId="3DD3560D" w:rsidR="00FF3BC2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FF3BC2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A12D" w14:textId="77777777" w:rsid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0,5 K</w:t>
            </w:r>
          </w:p>
          <w:p w14:paraId="2715B83D" w14:textId="0BE2EEA9" w:rsidR="00FF3BC2" w:rsidRP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0,7 K</w:t>
            </w:r>
          </w:p>
          <w:p w14:paraId="0749C73E" w14:textId="77777777" w:rsidR="00FF3BC2" w:rsidRPr="00C55E63" w:rsidRDefault="00FF3BC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0,9 K</w:t>
            </w:r>
          </w:p>
        </w:tc>
      </w:tr>
      <w:tr w:rsidR="00FF3BC2" w:rsidRPr="00C55E63" w14:paraId="01109405" w14:textId="77777777" w:rsidTr="00B515E1">
        <w:trPr>
          <w:trHeight w:val="414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C1669" w14:textId="77777777" w:rsidR="00FF3BC2" w:rsidRPr="00C55E63" w:rsidRDefault="00FF3BC2" w:rsidP="00B515E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- температура на выходе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B1A9" w14:textId="77777777" w:rsidR="00DF5A45" w:rsidRPr="00C55E63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максимум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46875452" w14:textId="77777777" w:rsidR="00D737D7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 xml:space="preserve"> 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C55E63">
              <w:rPr>
                <w:rStyle w:val="FontStyle151"/>
                <w:sz w:val="24"/>
                <w:szCs w:val="24"/>
                <w:lang w:eastAsia="en-US"/>
              </w:rPr>
              <w:t xml:space="preserve"> 40 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6EF04901" w14:textId="2367610B" w:rsidR="00FF3BC2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FF3BC2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FF486" w14:textId="77777777" w:rsid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  <w:p w14:paraId="132D9671" w14:textId="0874444D" w:rsidR="00FF3BC2" w:rsidRP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  <w:p w14:paraId="56F126D2" w14:textId="77777777" w:rsidR="00FF3BC2" w:rsidRPr="00C55E63" w:rsidRDefault="00FF3BC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0,4 K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B21D9" w14:textId="22E4576F" w:rsidR="00DF5A45" w:rsidRPr="00C55E63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максимум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6F990623" w14:textId="77777777" w:rsidR="00D737D7" w:rsidRDefault="00FF3BC2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70 % &gt; </w:t>
            </w:r>
            <w:r w:rsidR="00DF6607"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DF5A45" w:rsidRPr="00C55E63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 xml:space="preserve"> 40</w:t>
            </w:r>
            <w:r w:rsidR="00B515E1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C55E63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34FE80B0" w14:textId="38FFC076" w:rsidR="00FF3BC2" w:rsidRPr="00C55E63" w:rsidRDefault="00DF6607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FF3BC2" w:rsidRPr="00C55E63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8989" w14:textId="77777777" w:rsid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0,6 K</w:t>
            </w:r>
          </w:p>
          <w:p w14:paraId="229BA759" w14:textId="30FE227D" w:rsidR="00FF3BC2" w:rsidRPr="00C55E63" w:rsidRDefault="00FF3BC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0,8 K</w:t>
            </w:r>
          </w:p>
          <w:p w14:paraId="486FB8C7" w14:textId="77777777" w:rsidR="00FF3BC2" w:rsidRPr="00C55E63" w:rsidRDefault="00FF3BC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1,0 K</w:t>
            </w:r>
          </w:p>
        </w:tc>
      </w:tr>
      <w:tr w:rsidR="00C233E3" w:rsidRPr="00C55E63" w14:paraId="23828505" w14:textId="77777777" w:rsidTr="00B515E1">
        <w:trPr>
          <w:trHeight w:val="408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B429A" w14:textId="77777777" w:rsidR="00C233E3" w:rsidRPr="00C55E63" w:rsidRDefault="00C233E3" w:rsidP="00B515E1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- скорость расхода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42B523" w14:textId="77777777" w:rsidR="00FD59CF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6F071663" w14:textId="70BB9D71" w:rsidR="00C233E3" w:rsidRPr="00C55E63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2D6DC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2 %</w:t>
            </w:r>
          </w:p>
          <w:p w14:paraId="6829C2B6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3F926" w14:textId="77777777" w:rsidR="00FD59CF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251FA5A6" w14:textId="59194B77" w:rsidR="00C233E3" w:rsidRPr="00C55E63" w:rsidRDefault="00C233E3" w:rsidP="00FD59CF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28980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z w:val="24"/>
                <w:szCs w:val="24"/>
                <w:lang w:eastAsia="en-US"/>
              </w:rPr>
              <w:t>± 5 %</w:t>
            </w:r>
          </w:p>
          <w:p w14:paraId="2A01D62F" w14:textId="77777777" w:rsidR="00C233E3" w:rsidRPr="00C55E63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B31E83" w:rsidRPr="00C55E63" w14:paraId="68842E39" w14:textId="77777777" w:rsidTr="00E8577E">
        <w:trPr>
          <w:trHeight w:val="55"/>
          <w:jc w:val="center"/>
        </w:trPr>
        <w:tc>
          <w:tcPr>
            <w:tcW w:w="9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D047" w14:textId="77777777" w:rsidR="00B31E83" w:rsidRPr="00C55E63" w:rsidRDefault="00B31E83" w:rsidP="00AD65A1">
            <w:pPr>
              <w:pStyle w:val="Style58"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C55E63">
              <w:rPr>
                <w:rStyle w:val="FontStyle148"/>
                <w:b w:val="0"/>
                <w:sz w:val="24"/>
                <w:szCs w:val="24"/>
                <w:lang w:eastAsia="en-US"/>
              </w:rPr>
              <w:t>Электрический вход</w:t>
            </w:r>
          </w:p>
        </w:tc>
      </w:tr>
      <w:tr w:rsidR="00B31E83" w:rsidRPr="00C55E63" w14:paraId="0E2D9379" w14:textId="77777777" w:rsidTr="00B515E1">
        <w:trPr>
          <w:trHeight w:val="134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EE3945" w14:textId="77777777" w:rsidR="00B31E83" w:rsidRPr="00C55E63" w:rsidRDefault="00B31E83" w:rsidP="00B515E1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- напряжение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17C983" w14:textId="77777777" w:rsidR="00B31E83" w:rsidRPr="00C55E63" w:rsidRDefault="00B31E8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± 4 %</w:t>
            </w:r>
          </w:p>
        </w:tc>
        <w:tc>
          <w:tcPr>
            <w:tcW w:w="3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9A57F7" w14:textId="77777777" w:rsidR="00B31E83" w:rsidRPr="00C55E63" w:rsidRDefault="00B31E8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55E63">
              <w:rPr>
                <w:rStyle w:val="FontStyle151"/>
                <w:sz w:val="24"/>
                <w:szCs w:val="24"/>
              </w:rPr>
              <w:t>± 4 %</w:t>
            </w:r>
          </w:p>
        </w:tc>
      </w:tr>
      <w:tr w:rsidR="00657EB5" w:rsidRPr="00C55E63" w14:paraId="7D3E3FFE" w14:textId="77777777" w:rsidTr="00A50437">
        <w:trPr>
          <w:trHeight w:val="326"/>
          <w:jc w:val="center"/>
        </w:trPr>
        <w:tc>
          <w:tcPr>
            <w:tcW w:w="9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3C70" w14:textId="2187A982" w:rsidR="00657EB5" w:rsidRPr="00C55E63" w:rsidRDefault="00584602" w:rsidP="00584602">
            <w:pPr>
              <w:pStyle w:val="Style67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C55E63"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Примечание </w:t>
            </w:r>
            <w:r w:rsidRPr="00C55E63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 w:rsidR="00FF3BC2" w:rsidRPr="00C55E63">
              <w:rPr>
                <w:rStyle w:val="FontStyle149"/>
                <w:sz w:val="20"/>
                <w:szCs w:val="24"/>
                <w:lang w:eastAsia="en-US"/>
              </w:rPr>
              <w:t xml:space="preserve"> Допустимое отклонение включает в себя регулируемую мощность испытательного прибора</w:t>
            </w:r>
          </w:p>
        </w:tc>
      </w:tr>
    </w:tbl>
    <w:p w14:paraId="127203DF" w14:textId="77777777" w:rsidR="00E8577E" w:rsidRPr="00E8577E" w:rsidRDefault="00E8577E">
      <w:pPr>
        <w:widowControl/>
        <w:autoSpaceDE/>
        <w:autoSpaceDN/>
        <w:adjustRightInd/>
        <w:rPr>
          <w:rStyle w:val="FontStyle149"/>
          <w:sz w:val="24"/>
          <w:szCs w:val="24"/>
          <w:lang w:eastAsia="en-US"/>
        </w:rPr>
      </w:pPr>
      <w:r w:rsidRPr="00E8577E">
        <w:rPr>
          <w:rStyle w:val="FontStyle149"/>
          <w:sz w:val="24"/>
          <w:szCs w:val="24"/>
          <w:lang w:eastAsia="en-US"/>
        </w:rPr>
        <w:br w:type="page"/>
      </w:r>
    </w:p>
    <w:p w14:paraId="5C5D21D7" w14:textId="53608D7D" w:rsidR="00657EB5" w:rsidRPr="00E8577E" w:rsidRDefault="00FF3BC2" w:rsidP="00E8577E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E8577E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Pr="00E8577E">
        <w:rPr>
          <w:rStyle w:val="FontStyle148"/>
          <w:b w:val="0"/>
          <w:sz w:val="24"/>
          <w:szCs w:val="24"/>
          <w:lang w:eastAsia="en-US"/>
        </w:rPr>
        <w:t xml:space="preserve"> 3 </w:t>
      </w:r>
      <w:r w:rsidR="00E8577E">
        <w:rPr>
          <w:rStyle w:val="FontStyle148"/>
          <w:b w:val="0"/>
          <w:sz w:val="24"/>
          <w:szCs w:val="24"/>
          <w:lang w:eastAsia="en-US"/>
        </w:rPr>
        <w:t>–</w:t>
      </w:r>
      <w:r w:rsidRPr="00E8577E">
        <w:rPr>
          <w:rStyle w:val="FontStyle148"/>
          <w:b w:val="0"/>
          <w:sz w:val="24"/>
          <w:szCs w:val="24"/>
          <w:lang w:eastAsia="en-US"/>
        </w:rPr>
        <w:t xml:space="preserve"> Допустимые отклонения по заданным величинам во время испытаний на установившемся режиме для метода температуры на выходе (эталонный метод в режиме обогрева</w:t>
      </w:r>
      <w:r w:rsidR="00657EB5" w:rsidRPr="00E8577E">
        <w:rPr>
          <w:rStyle w:val="FontStyle148"/>
          <w:b w:val="0"/>
          <w:sz w:val="24"/>
          <w:szCs w:val="24"/>
          <w:lang w:eastAsia="en-US"/>
        </w:rPr>
        <w:t xml:space="preserve">) </w:t>
      </w:r>
      <w:r w:rsidRPr="00E8577E">
        <w:rPr>
          <w:rStyle w:val="FontStyle148"/>
          <w:b w:val="0"/>
          <w:sz w:val="24"/>
          <w:szCs w:val="24"/>
          <w:lang w:eastAsia="en-US"/>
        </w:rPr>
        <w:t>и метода средней температуры</w:t>
      </w:r>
    </w:p>
    <w:tbl>
      <w:tblPr>
        <w:tblW w:w="923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93"/>
        <w:gridCol w:w="2835"/>
        <w:gridCol w:w="993"/>
        <w:gridCol w:w="2835"/>
        <w:gridCol w:w="881"/>
      </w:tblGrid>
      <w:tr w:rsidR="007700A2" w:rsidRPr="00E8577E" w14:paraId="162A1AC1" w14:textId="77777777" w:rsidTr="0071690F">
        <w:trPr>
          <w:trHeight w:val="754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82E30" w14:textId="77777777" w:rsidR="007700A2" w:rsidRPr="00E8577E" w:rsidRDefault="007700A2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E8577E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0D5A9" w14:textId="77777777" w:rsidR="007700A2" w:rsidRPr="00E8577E" w:rsidRDefault="007700A2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E8577E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средних по времени измеренных значений от заданных значений</w:t>
            </w:r>
          </w:p>
        </w:tc>
        <w:tc>
          <w:tcPr>
            <w:tcW w:w="3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16F5C" w14:textId="77777777" w:rsidR="007700A2" w:rsidRPr="00E8577E" w:rsidRDefault="007700A2" w:rsidP="00AD65A1">
            <w:pPr>
              <w:pStyle w:val="Style80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E8577E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 измеренных значений от средних по времени измеренных значений</w:t>
            </w:r>
          </w:p>
        </w:tc>
      </w:tr>
      <w:tr w:rsidR="00657EB5" w:rsidRPr="00E8577E" w14:paraId="0A8C8EFA" w14:textId="77777777" w:rsidTr="009F3791">
        <w:trPr>
          <w:trHeight w:val="55"/>
          <w:jc w:val="center"/>
        </w:trPr>
        <w:tc>
          <w:tcPr>
            <w:tcW w:w="9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11B2D" w14:textId="77777777" w:rsidR="00657EB5" w:rsidRPr="00E8577E" w:rsidRDefault="00FF3BC2" w:rsidP="00AD65A1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E8577E">
              <w:rPr>
                <w:rStyle w:val="FontStyle148"/>
                <w:b w:val="0"/>
                <w:sz w:val="24"/>
                <w:szCs w:val="24"/>
                <w:lang w:eastAsia="en-US"/>
              </w:rPr>
              <w:t>Вода на не</w:t>
            </w:r>
            <w:r w:rsidR="00346F62" w:rsidRPr="00E8577E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</w:t>
            </w:r>
            <w:r w:rsidRPr="00E8577E">
              <w:rPr>
                <w:rStyle w:val="FontStyle148"/>
                <w:b w:val="0"/>
                <w:sz w:val="24"/>
                <w:szCs w:val="24"/>
                <w:lang w:eastAsia="en-US"/>
              </w:rPr>
              <w:t>питьевые нужды или рассол</w:t>
            </w:r>
          </w:p>
        </w:tc>
      </w:tr>
      <w:tr w:rsidR="00983A92" w:rsidRPr="00E8577E" w14:paraId="495499EF" w14:textId="77777777" w:rsidTr="00D737D7">
        <w:trPr>
          <w:trHeight w:val="849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55C970" w14:textId="77777777" w:rsidR="00983A92" w:rsidRPr="00E8577E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- температура на входе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1DA580" w14:textId="77777777" w:rsidR="00983A92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максимум &gt; нагрузка </w:t>
            </w:r>
            <w:r w:rsidR="00B31E83" w:rsidRPr="00E8577E">
              <w:rPr>
                <w:rStyle w:val="FontStyle149"/>
                <w:sz w:val="24"/>
                <w:szCs w:val="24"/>
                <w:lang w:eastAsia="en-US"/>
              </w:rPr>
              <w:t>≥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70 %</w:t>
            </w:r>
          </w:p>
          <w:p w14:paraId="5F631B34" w14:textId="0AF82926" w:rsidR="00983A92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 xml:space="preserve">70 % &gt; нагрузка </w:t>
            </w:r>
            <w:r w:rsidR="00B31E83" w:rsidRPr="00E8577E">
              <w:rPr>
                <w:rStyle w:val="FontStyle149"/>
                <w:sz w:val="24"/>
                <w:szCs w:val="24"/>
              </w:rPr>
              <w:t>≥</w:t>
            </w:r>
            <w:r w:rsidRPr="00E8577E">
              <w:rPr>
                <w:rStyle w:val="FontStyle149"/>
                <w:sz w:val="24"/>
                <w:szCs w:val="24"/>
              </w:rPr>
              <w:t xml:space="preserve"> 40</w:t>
            </w:r>
            <w:r w:rsidR="00E8577E">
              <w:rPr>
                <w:rStyle w:val="FontStyle149"/>
                <w:sz w:val="24"/>
                <w:szCs w:val="24"/>
              </w:rPr>
              <w:t> </w:t>
            </w:r>
            <w:r w:rsidRPr="00E8577E">
              <w:rPr>
                <w:rStyle w:val="FontStyle149"/>
                <w:sz w:val="24"/>
                <w:szCs w:val="24"/>
              </w:rPr>
              <w:t>%</w:t>
            </w:r>
          </w:p>
          <w:p w14:paraId="781795E5" w14:textId="77777777" w:rsidR="00983A92" w:rsidRPr="00E8577E" w:rsidRDefault="00983A92" w:rsidP="00D737D7">
            <w:pPr>
              <w:pStyle w:val="Style76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DE63A2" w14:textId="77777777" w:rsidR="00983A92" w:rsidRDefault="00983A92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0,2 K</w:t>
            </w:r>
          </w:p>
          <w:p w14:paraId="0B276081" w14:textId="77777777" w:rsidR="0071690F" w:rsidRPr="00E8577E" w:rsidRDefault="0071690F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  <w:p w14:paraId="5DA117FD" w14:textId="77777777" w:rsidR="00983A92" w:rsidRPr="00E8577E" w:rsidRDefault="00983A92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0,2 K</w:t>
            </w:r>
          </w:p>
          <w:p w14:paraId="08223276" w14:textId="77777777" w:rsidR="00983A92" w:rsidRPr="00E8577E" w:rsidRDefault="00983A92" w:rsidP="00AD65A1">
            <w:pPr>
              <w:pStyle w:val="Style76"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0,3 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F67B69" w14:textId="77777777" w:rsidR="00983A92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максимум &gt; </w:t>
            </w:r>
            <w:r w:rsidRPr="00E8577E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</w:t>
            </w:r>
            <w:r w:rsidR="00B31E83" w:rsidRPr="00E8577E">
              <w:rPr>
                <w:rStyle w:val="FontStyle149"/>
                <w:sz w:val="24"/>
                <w:szCs w:val="24"/>
                <w:lang w:eastAsia="en-US"/>
              </w:rPr>
              <w:t>≥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70 %</w:t>
            </w:r>
          </w:p>
          <w:p w14:paraId="64E93ADE" w14:textId="77777777" w:rsidR="00983A92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 xml:space="preserve">70 % &gt; </w:t>
            </w:r>
            <w:r w:rsidRPr="00E8577E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E8577E">
              <w:rPr>
                <w:rStyle w:val="FontStyle149"/>
                <w:sz w:val="24"/>
                <w:szCs w:val="24"/>
              </w:rPr>
              <w:t xml:space="preserve"> </w:t>
            </w:r>
            <w:r w:rsidR="00B31E83" w:rsidRPr="00E8577E">
              <w:rPr>
                <w:rStyle w:val="FontStyle149"/>
                <w:sz w:val="24"/>
                <w:szCs w:val="24"/>
              </w:rPr>
              <w:t>≥</w:t>
            </w:r>
            <w:r w:rsidRPr="00E8577E">
              <w:rPr>
                <w:rStyle w:val="FontStyle149"/>
                <w:sz w:val="24"/>
                <w:szCs w:val="24"/>
              </w:rPr>
              <w:t xml:space="preserve"> 40 %</w:t>
            </w:r>
          </w:p>
          <w:p w14:paraId="62843AAD" w14:textId="77777777" w:rsidR="00983A92" w:rsidRPr="00E8577E" w:rsidRDefault="00983A92" w:rsidP="00D737D7">
            <w:pPr>
              <w:pStyle w:val="Style76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BEB7F" w14:textId="77777777" w:rsidR="00983A92" w:rsidRDefault="00983A92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0,5 K</w:t>
            </w:r>
          </w:p>
          <w:p w14:paraId="00ADF4C8" w14:textId="77777777" w:rsidR="0071690F" w:rsidRPr="00E8577E" w:rsidRDefault="0071690F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  <w:p w14:paraId="7B162925" w14:textId="77777777" w:rsidR="00983A92" w:rsidRPr="00E8577E" w:rsidRDefault="00983A92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0,7 K</w:t>
            </w:r>
          </w:p>
          <w:p w14:paraId="1C35719F" w14:textId="77777777" w:rsidR="00983A92" w:rsidRPr="00E8577E" w:rsidRDefault="00983A92" w:rsidP="00AD65A1">
            <w:pPr>
              <w:pStyle w:val="Style76"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0,9 K</w:t>
            </w:r>
          </w:p>
        </w:tc>
      </w:tr>
      <w:tr w:rsidR="009F3791" w:rsidRPr="00E8577E" w14:paraId="1118AF6D" w14:textId="77777777" w:rsidTr="009F3791">
        <w:trPr>
          <w:trHeight w:val="326"/>
          <w:jc w:val="center"/>
        </w:trPr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A23001" w14:textId="77777777" w:rsidR="009F3791" w:rsidRPr="00E8577E" w:rsidRDefault="009F379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- температура на выходе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186975" w14:textId="77777777" w:rsidR="009F3791" w:rsidRPr="00E8577E" w:rsidRDefault="009F3791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максимум &gt; нагрузка ≥ 70 %</w:t>
            </w:r>
          </w:p>
          <w:p w14:paraId="5D929833" w14:textId="1593ECD3" w:rsidR="009F3791" w:rsidRPr="00E8577E" w:rsidRDefault="009F3791" w:rsidP="00D737D7">
            <w:pPr>
              <w:pStyle w:val="Style76"/>
              <w:widowControl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>70 % &gt;</w:t>
            </w:r>
            <w:r w:rsidRPr="00E8577E">
              <w:t xml:space="preserve"> </w:t>
            </w:r>
            <w:r w:rsidRPr="00E8577E">
              <w:rPr>
                <w:rStyle w:val="FontStyle149"/>
                <w:sz w:val="24"/>
                <w:szCs w:val="24"/>
              </w:rPr>
              <w:t>нагрузка &gt; 40</w:t>
            </w:r>
            <w:r>
              <w:rPr>
                <w:rStyle w:val="FontStyle149"/>
                <w:sz w:val="24"/>
                <w:szCs w:val="24"/>
              </w:rPr>
              <w:t> </w:t>
            </w:r>
            <w:r w:rsidRPr="00E8577E">
              <w:rPr>
                <w:rStyle w:val="FontStyle149"/>
                <w:sz w:val="24"/>
                <w:szCs w:val="24"/>
              </w:rPr>
              <w:t>%</w:t>
            </w:r>
          </w:p>
          <w:p w14:paraId="5BE5CF8A" w14:textId="77777777" w:rsidR="009F3791" w:rsidRPr="00E8577E" w:rsidRDefault="009F3791" w:rsidP="00D737D7">
            <w:pPr>
              <w:pStyle w:val="Style76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944DD0" w14:textId="77777777" w:rsidR="009F3791" w:rsidRDefault="009F3791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0,3 K</w:t>
            </w:r>
          </w:p>
          <w:p w14:paraId="1A57DA5F" w14:textId="77777777" w:rsidR="009F3791" w:rsidRPr="00E8577E" w:rsidRDefault="009F3791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611DF1" w14:textId="12E2AD20" w:rsidR="009F3791" w:rsidRPr="00E8577E" w:rsidRDefault="009F3791" w:rsidP="00D737D7">
            <w:pPr>
              <w:pStyle w:val="Style76"/>
              <w:jc w:val="center"/>
            </w:pPr>
            <w:r w:rsidRPr="00E8577E">
              <w:rPr>
                <w:rStyle w:val="FontStyle149"/>
                <w:sz w:val="24"/>
                <w:szCs w:val="24"/>
              </w:rPr>
              <w:t>/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C67F91" w14:textId="4A491B61" w:rsidR="009F3791" w:rsidRPr="00E8577E" w:rsidRDefault="009F3791" w:rsidP="009F3791">
            <w:pPr>
              <w:pStyle w:val="Style76"/>
              <w:jc w:val="center"/>
            </w:pPr>
            <w:r w:rsidRPr="00E8577E">
              <w:rPr>
                <w:rStyle w:val="FontStyle149"/>
                <w:sz w:val="24"/>
                <w:szCs w:val="24"/>
              </w:rPr>
              <w:t>/</w:t>
            </w:r>
          </w:p>
        </w:tc>
      </w:tr>
      <w:tr w:rsidR="009F3791" w:rsidRPr="00E8577E" w14:paraId="78BDDD8C" w14:textId="77777777" w:rsidTr="008713F8">
        <w:trPr>
          <w:trHeight w:val="264"/>
          <w:jc w:val="center"/>
        </w:trPr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0EA297" w14:textId="77777777" w:rsidR="009F3791" w:rsidRPr="00E8577E" w:rsidRDefault="009F3791" w:rsidP="00AD65A1">
            <w:pPr>
              <w:pStyle w:val="Style73"/>
              <w:widowControl/>
              <w:jc w:val="center"/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806B52" w14:textId="77777777" w:rsidR="009F3791" w:rsidRPr="00E8577E" w:rsidRDefault="009F3791" w:rsidP="00D737D7">
            <w:pPr>
              <w:pStyle w:val="Style76"/>
              <w:rPr>
                <w:rStyle w:val="FontStyle149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21B5C" w14:textId="77777777" w:rsidR="009F3791" w:rsidRPr="00E8577E" w:rsidRDefault="009F3791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0,3 K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00418F" w14:textId="53D7A506" w:rsidR="009F3791" w:rsidRPr="00E8577E" w:rsidRDefault="009F3791" w:rsidP="00D737D7">
            <w:pPr>
              <w:pStyle w:val="Style76"/>
              <w:widowControl/>
              <w:rPr>
                <w:rStyle w:val="FontStyle149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DFDA12" w14:textId="6B7A34D1" w:rsidR="009F3791" w:rsidRPr="00E8577E" w:rsidRDefault="009F3791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</w:rPr>
            </w:pPr>
          </w:p>
        </w:tc>
      </w:tr>
      <w:tr w:rsidR="009F3791" w:rsidRPr="00E8577E" w14:paraId="262DCA40" w14:textId="77777777" w:rsidTr="008713F8">
        <w:trPr>
          <w:trHeight w:val="298"/>
          <w:jc w:val="center"/>
        </w:trPr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92B30" w14:textId="77777777" w:rsidR="009F3791" w:rsidRPr="00E8577E" w:rsidRDefault="009F3791" w:rsidP="00AD65A1">
            <w:pPr>
              <w:pStyle w:val="Style73"/>
              <w:widowControl/>
              <w:jc w:val="center"/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A967F" w14:textId="77777777" w:rsidR="009F3791" w:rsidRPr="00E8577E" w:rsidRDefault="009F3791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599C" w14:textId="77777777" w:rsidR="009F3791" w:rsidRPr="00E8577E" w:rsidRDefault="009F3791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0,4 K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6767C" w14:textId="77777777" w:rsidR="009F3791" w:rsidRPr="00E8577E" w:rsidRDefault="009F3791" w:rsidP="00D737D7">
            <w:pPr>
              <w:pStyle w:val="Style73"/>
              <w:widowControl/>
            </w:pPr>
          </w:p>
        </w:tc>
        <w:tc>
          <w:tcPr>
            <w:tcW w:w="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5175" w14:textId="77777777" w:rsidR="009F3791" w:rsidRPr="00E8577E" w:rsidRDefault="009F3791" w:rsidP="00AD65A1">
            <w:pPr>
              <w:pStyle w:val="Style73"/>
              <w:widowControl/>
              <w:jc w:val="center"/>
            </w:pPr>
          </w:p>
        </w:tc>
      </w:tr>
      <w:tr w:rsidR="00C233E3" w:rsidRPr="00E8577E" w14:paraId="45F8BD56" w14:textId="77777777" w:rsidTr="009F3791">
        <w:trPr>
          <w:trHeight w:val="55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4BD6F" w14:textId="77777777" w:rsidR="00C233E3" w:rsidRPr="00E8577E" w:rsidRDefault="00C233E3" w:rsidP="009F379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- скорость расхода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7FC2" w14:textId="77777777" w:rsidR="009F3791" w:rsidRDefault="00C233E3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41D43067" w14:textId="07BB74B4" w:rsidR="00C233E3" w:rsidRPr="00E8577E" w:rsidRDefault="00C233E3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FB063" w14:textId="77777777" w:rsid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2 %</w:t>
            </w:r>
          </w:p>
          <w:p w14:paraId="0451BA89" w14:textId="35A8239E" w:rsidR="00C233E3" w:rsidRP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E0D4" w14:textId="77777777" w:rsidR="009F3791" w:rsidRDefault="00C233E3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4E6DC873" w14:textId="381C8BE4" w:rsidR="00C233E3" w:rsidRPr="00E8577E" w:rsidRDefault="00C233E3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B3C4B" w14:textId="77777777" w:rsid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5 %</w:t>
            </w:r>
          </w:p>
          <w:p w14:paraId="64AFC3D5" w14:textId="4257B29C" w:rsidR="00C233E3" w:rsidRP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/</w:t>
            </w:r>
          </w:p>
        </w:tc>
      </w:tr>
      <w:tr w:rsidR="00C233E3" w:rsidRPr="00E8577E" w14:paraId="5CB76084" w14:textId="77777777" w:rsidTr="0071690F">
        <w:trPr>
          <w:trHeight w:val="346"/>
          <w:jc w:val="center"/>
        </w:trPr>
        <w:tc>
          <w:tcPr>
            <w:tcW w:w="9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68DA" w14:textId="77777777" w:rsidR="00C233E3" w:rsidRPr="00E8577E" w:rsidRDefault="00C233E3" w:rsidP="00AD65A1">
            <w:pPr>
              <w:pStyle w:val="Style53"/>
              <w:widowControl/>
              <w:jc w:val="center"/>
              <w:rPr>
                <w:rStyle w:val="FontStyle131"/>
                <w:b w:val="0"/>
                <w:sz w:val="24"/>
                <w:szCs w:val="24"/>
                <w:lang w:eastAsia="en-US"/>
              </w:rPr>
            </w:pPr>
            <w:r w:rsidRPr="00E8577E">
              <w:rPr>
                <w:rStyle w:val="FontStyle131"/>
                <w:b w:val="0"/>
                <w:sz w:val="24"/>
                <w:szCs w:val="24"/>
                <w:lang w:eastAsia="en-US"/>
              </w:rPr>
              <w:t>Домашняя вода или рассол</w:t>
            </w:r>
          </w:p>
        </w:tc>
      </w:tr>
      <w:tr w:rsidR="00C233E3" w:rsidRPr="00E8577E" w14:paraId="0443152B" w14:textId="77777777" w:rsidTr="009F3791">
        <w:trPr>
          <w:trHeight w:val="950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FE8265" w14:textId="77777777" w:rsidR="00C233E3" w:rsidRPr="00E8577E" w:rsidRDefault="00C233E3" w:rsidP="009F3791">
            <w:pPr>
              <w:pStyle w:val="Style14"/>
              <w:widowControl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>- температура на входе, ведущая к целевой температуре на выходе или средней температуре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D1963" w14:textId="66F1189E" w:rsidR="00B31E83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максимум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 xml:space="preserve"> &gt; 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нагрузка </w:t>
            </w:r>
            <w:r w:rsidR="00B31E83" w:rsidRPr="00E8577E">
              <w:rPr>
                <w:rStyle w:val="FontStyle149"/>
                <w:sz w:val="24"/>
                <w:szCs w:val="24"/>
                <w:lang w:eastAsia="en-US"/>
              </w:rPr>
              <w:t>≥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 xml:space="preserve"> 70 %</w:t>
            </w:r>
          </w:p>
          <w:p w14:paraId="0C23A364" w14:textId="1EA7EA7B" w:rsidR="00C233E3" w:rsidRPr="00E8577E" w:rsidRDefault="00C233E3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70 % &gt; </w:t>
            </w:r>
            <w:r w:rsidR="00983A92" w:rsidRPr="00E8577E">
              <w:rPr>
                <w:rStyle w:val="FontStyle149"/>
                <w:sz w:val="24"/>
                <w:szCs w:val="24"/>
                <w:lang w:eastAsia="en-US"/>
              </w:rPr>
              <w:t>нагрузка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&gt; 40</w:t>
            </w:r>
            <w:r w:rsidR="00E8577E">
              <w:rPr>
                <w:rStyle w:val="FontStyle149"/>
                <w:sz w:val="24"/>
                <w:szCs w:val="24"/>
                <w:lang w:eastAsia="en-US"/>
              </w:rPr>
              <w:t> 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>%</w:t>
            </w:r>
          </w:p>
          <w:p w14:paraId="4E3FF531" w14:textId="77777777" w:rsidR="00C233E3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нагрузка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97587" w14:textId="77777777" w:rsidR="009F3791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0,2 K</w:t>
            </w:r>
          </w:p>
          <w:p w14:paraId="308911DD" w14:textId="77777777" w:rsidR="009F3791" w:rsidRDefault="009F3791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  <w:p w14:paraId="06AE25AE" w14:textId="25EA81FA" w:rsidR="00C233E3" w:rsidRP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0,2 K</w:t>
            </w:r>
          </w:p>
          <w:p w14:paraId="61E8459F" w14:textId="77777777" w:rsidR="00C233E3" w:rsidRPr="00E8577E" w:rsidRDefault="00C233E3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0,3 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D48E" w14:textId="60A458EC" w:rsidR="00B31E83" w:rsidRPr="00E8577E" w:rsidRDefault="00983A92" w:rsidP="00D737D7">
            <w:pPr>
              <w:pStyle w:val="Style14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максимум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 xml:space="preserve"> &gt; 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нагрузка </w:t>
            </w:r>
            <w:r w:rsidR="00B31E83" w:rsidRPr="00E8577E">
              <w:rPr>
                <w:rStyle w:val="FontStyle149"/>
                <w:sz w:val="24"/>
                <w:szCs w:val="24"/>
                <w:lang w:eastAsia="en-US"/>
              </w:rPr>
              <w:t>≥</w:t>
            </w:r>
            <w:r w:rsidR="00D737D7">
              <w:rPr>
                <w:rStyle w:val="FontStyle149"/>
                <w:sz w:val="24"/>
                <w:szCs w:val="24"/>
                <w:lang w:eastAsia="en-US"/>
              </w:rPr>
              <w:t xml:space="preserve"> 70 %</w:t>
            </w:r>
          </w:p>
          <w:p w14:paraId="41BE25BA" w14:textId="77777777" w:rsidR="00C233E3" w:rsidRPr="00E8577E" w:rsidRDefault="00C233E3" w:rsidP="00D737D7">
            <w:pPr>
              <w:pStyle w:val="Style14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70 % &gt; </w:t>
            </w:r>
            <w:r w:rsidR="00983A92" w:rsidRPr="00E8577E">
              <w:rPr>
                <w:rStyle w:val="FontStyle149"/>
                <w:sz w:val="24"/>
                <w:szCs w:val="24"/>
                <w:lang w:eastAsia="en-US"/>
              </w:rPr>
              <w:t>нагрузка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</w:t>
            </w:r>
            <w:r w:rsidR="00B31E83" w:rsidRPr="00E8577E">
              <w:rPr>
                <w:rStyle w:val="FontStyle149"/>
                <w:sz w:val="24"/>
                <w:szCs w:val="24"/>
                <w:lang w:eastAsia="en-US"/>
              </w:rPr>
              <w:t>≥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40 %</w:t>
            </w:r>
          </w:p>
          <w:p w14:paraId="36BA17C1" w14:textId="77777777" w:rsidR="00C233E3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нагрузка 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>&lt; 40 %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0E7E0" w14:textId="77777777" w:rsid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0,5 K</w:t>
            </w:r>
          </w:p>
          <w:p w14:paraId="157F0E0D" w14:textId="77777777" w:rsidR="009F3791" w:rsidRDefault="009F3791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  <w:p w14:paraId="1C2E1005" w14:textId="25AD33BC" w:rsidR="00C233E3" w:rsidRP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0,7 K</w:t>
            </w:r>
          </w:p>
          <w:p w14:paraId="2E295F8B" w14:textId="77777777" w:rsidR="00C233E3" w:rsidRPr="00E8577E" w:rsidRDefault="00C233E3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0,9 K</w:t>
            </w:r>
          </w:p>
        </w:tc>
      </w:tr>
      <w:tr w:rsidR="00C233E3" w:rsidRPr="00E8577E" w14:paraId="429628EA" w14:textId="77777777" w:rsidTr="00DF0251">
        <w:trPr>
          <w:trHeight w:val="1019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8FB28B" w14:textId="3B39ECAD" w:rsidR="00C233E3" w:rsidRPr="00E8577E" w:rsidRDefault="009F3791" w:rsidP="009F3791">
            <w:pPr>
              <w:pStyle w:val="Style76"/>
              <w:rPr>
                <w:rStyle w:val="FontStyle149"/>
                <w:sz w:val="24"/>
                <w:szCs w:val="24"/>
              </w:rPr>
            </w:pPr>
            <w:r>
              <w:rPr>
                <w:rStyle w:val="FontStyle149"/>
                <w:sz w:val="24"/>
                <w:szCs w:val="24"/>
              </w:rPr>
              <w:t xml:space="preserve">- </w:t>
            </w:r>
            <w:r w:rsidR="00C233E3" w:rsidRPr="00E8577E">
              <w:rPr>
                <w:rStyle w:val="FontStyle149"/>
                <w:sz w:val="24"/>
                <w:szCs w:val="24"/>
              </w:rPr>
              <w:t>температура на выходе или средняя температура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C14082" w14:textId="2ADB26A2" w:rsidR="00B31E83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максимум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 xml:space="preserve"> &gt; 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>нагрузка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 xml:space="preserve"> </w:t>
            </w:r>
            <w:r w:rsidR="00B31E83" w:rsidRPr="00E8577E">
              <w:rPr>
                <w:rStyle w:val="FontStyle149"/>
                <w:sz w:val="24"/>
                <w:szCs w:val="24"/>
                <w:lang w:eastAsia="en-US"/>
              </w:rPr>
              <w:t>≥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 xml:space="preserve"> 70 %</w:t>
            </w:r>
          </w:p>
          <w:p w14:paraId="43D4960A" w14:textId="4440DC75" w:rsidR="00C233E3" w:rsidRPr="00E8577E" w:rsidRDefault="00C233E3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70 % &gt;</w:t>
            </w:r>
            <w:r w:rsidR="00983A92" w:rsidRPr="00E8577E">
              <w:t xml:space="preserve"> </w:t>
            </w:r>
            <w:r w:rsidR="00983A92" w:rsidRPr="00E8577E">
              <w:rPr>
                <w:rStyle w:val="FontStyle149"/>
                <w:sz w:val="24"/>
                <w:szCs w:val="24"/>
                <w:lang w:eastAsia="en-US"/>
              </w:rPr>
              <w:t>нагрузка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</w:t>
            </w:r>
            <w:r w:rsidR="00B31E83" w:rsidRPr="00E8577E">
              <w:rPr>
                <w:rStyle w:val="FontStyle149"/>
                <w:sz w:val="24"/>
                <w:szCs w:val="24"/>
                <w:lang w:eastAsia="en-US"/>
              </w:rPr>
              <w:t>≥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 40</w:t>
            </w:r>
            <w:r w:rsidR="00E8577E">
              <w:rPr>
                <w:rStyle w:val="FontStyle149"/>
                <w:sz w:val="24"/>
                <w:szCs w:val="24"/>
                <w:lang w:eastAsia="en-US"/>
              </w:rPr>
              <w:t> </w:t>
            </w:r>
            <w:r w:rsidRPr="00E8577E">
              <w:rPr>
                <w:rStyle w:val="FontStyle149"/>
                <w:sz w:val="24"/>
                <w:szCs w:val="24"/>
                <w:lang w:eastAsia="en-US"/>
              </w:rPr>
              <w:t>%</w:t>
            </w:r>
          </w:p>
          <w:p w14:paraId="4D8CDD2A" w14:textId="77777777" w:rsidR="00C233E3" w:rsidRPr="00E8577E" w:rsidRDefault="00983A92" w:rsidP="00D737D7">
            <w:pPr>
              <w:pStyle w:val="Style76"/>
              <w:widowControl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 xml:space="preserve">нагрузка </w:t>
            </w:r>
            <w:r w:rsidR="00C233E3" w:rsidRPr="00E8577E">
              <w:rPr>
                <w:rStyle w:val="FontStyle149"/>
                <w:sz w:val="24"/>
                <w:szCs w:val="24"/>
                <w:lang w:eastAsia="en-US"/>
              </w:rPr>
              <w:t>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354596" w14:textId="77777777" w:rsidR="00DF0251" w:rsidRDefault="00C233E3" w:rsidP="00DF025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0,3 K</w:t>
            </w:r>
          </w:p>
          <w:p w14:paraId="707090F8" w14:textId="77777777" w:rsidR="00DF0251" w:rsidRDefault="00DF0251" w:rsidP="00DF025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  <w:p w14:paraId="300D84CD" w14:textId="29766997" w:rsidR="00C233E3" w:rsidRPr="00E8577E" w:rsidRDefault="00C233E3" w:rsidP="00DF025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0,3 K</w:t>
            </w:r>
          </w:p>
          <w:p w14:paraId="11AC7F92" w14:textId="77777777" w:rsidR="00C233E3" w:rsidRPr="00E8577E" w:rsidRDefault="00C233E3" w:rsidP="00DF025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0,4 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A6C860" w14:textId="77777777" w:rsidR="00C233E3" w:rsidRPr="00E8577E" w:rsidRDefault="00C233E3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>/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61D788" w14:textId="77777777" w:rsidR="00C233E3" w:rsidRPr="00E8577E" w:rsidRDefault="00C233E3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>/</w:t>
            </w:r>
          </w:p>
        </w:tc>
      </w:tr>
      <w:tr w:rsidR="00C233E3" w:rsidRPr="00E8577E" w14:paraId="754586F3" w14:textId="77777777" w:rsidTr="00DF0251">
        <w:trPr>
          <w:trHeight w:val="454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C6ECE" w14:textId="77777777" w:rsidR="00C233E3" w:rsidRPr="00E8577E" w:rsidRDefault="00C233E3" w:rsidP="009F3791">
            <w:pPr>
              <w:pStyle w:val="Style76"/>
              <w:widowControl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>- скорость расхода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3877E" w14:textId="77777777" w:rsidR="00C233E3" w:rsidRPr="00E8577E" w:rsidRDefault="00C233E3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номинальная мощность прочая мощность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4A559" w14:textId="77777777" w:rsid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2 %</w:t>
            </w:r>
          </w:p>
          <w:p w14:paraId="55119828" w14:textId="7599B989" w:rsidR="00C233E3" w:rsidRP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16E4" w14:textId="77777777" w:rsidR="00C233E3" w:rsidRPr="00E8577E" w:rsidRDefault="00C233E3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z w:val="24"/>
                <w:szCs w:val="24"/>
                <w:lang w:eastAsia="en-US"/>
              </w:rPr>
              <w:t>номинальная мощность прочая мощность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64F19" w14:textId="77777777" w:rsid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5 %</w:t>
            </w:r>
          </w:p>
          <w:p w14:paraId="6E05F2EE" w14:textId="4AD72AE0" w:rsidR="00C233E3" w:rsidRPr="00E8577E" w:rsidRDefault="00C233E3" w:rsidP="00AD65A1">
            <w:pPr>
              <w:pStyle w:val="Style14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/</w:t>
            </w:r>
          </w:p>
        </w:tc>
      </w:tr>
      <w:tr w:rsidR="00C233E3" w:rsidRPr="00E8577E" w14:paraId="30B8166F" w14:textId="77777777" w:rsidTr="00DF0251">
        <w:trPr>
          <w:trHeight w:val="108"/>
          <w:jc w:val="center"/>
        </w:trPr>
        <w:tc>
          <w:tcPr>
            <w:tcW w:w="9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071A" w14:textId="77777777" w:rsidR="00C233E3" w:rsidRPr="00E8577E" w:rsidRDefault="00C233E3" w:rsidP="00AD65A1">
            <w:pPr>
              <w:pStyle w:val="Style53"/>
              <w:widowControl/>
              <w:jc w:val="center"/>
              <w:rPr>
                <w:rStyle w:val="FontStyle131"/>
                <w:b w:val="0"/>
                <w:sz w:val="24"/>
                <w:szCs w:val="24"/>
                <w:lang w:eastAsia="en-US"/>
              </w:rPr>
            </w:pPr>
            <w:r w:rsidRPr="00E8577E">
              <w:rPr>
                <w:rStyle w:val="FontStyle131"/>
                <w:b w:val="0"/>
                <w:sz w:val="24"/>
                <w:szCs w:val="24"/>
                <w:lang w:eastAsia="en-US"/>
              </w:rPr>
              <w:t>Электрический вход</w:t>
            </w:r>
          </w:p>
        </w:tc>
      </w:tr>
      <w:tr w:rsidR="00C233E3" w:rsidRPr="00E8577E" w14:paraId="3A060E5D" w14:textId="77777777" w:rsidTr="00DF0251">
        <w:trPr>
          <w:trHeight w:val="98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7DB0" w14:textId="77777777" w:rsidR="00C233E3" w:rsidRPr="00E8577E" w:rsidRDefault="00C233E3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</w:rPr>
            </w:pPr>
            <w:r w:rsidRPr="00E8577E">
              <w:rPr>
                <w:rStyle w:val="FontStyle149"/>
                <w:sz w:val="24"/>
                <w:szCs w:val="24"/>
              </w:rPr>
              <w:t>- напряжение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87F88D9" w14:textId="77777777" w:rsidR="00C233E3" w:rsidRPr="00E8577E" w:rsidRDefault="00C233E3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4 %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B1EAB5" w14:textId="77777777" w:rsidR="00C233E3" w:rsidRPr="00E8577E" w:rsidRDefault="00C233E3" w:rsidP="00AD65A1">
            <w:pPr>
              <w:pStyle w:val="Style73"/>
              <w:widowControl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78627F3" w14:textId="77777777" w:rsidR="00C233E3" w:rsidRPr="00E8577E" w:rsidRDefault="00C233E3" w:rsidP="00AD65A1">
            <w:pPr>
              <w:pStyle w:val="Style76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49"/>
                <w:sz w:val="24"/>
                <w:szCs w:val="24"/>
                <w:lang w:eastAsia="en-US"/>
              </w:rPr>
              <w:t>± 4 %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B77B68" w14:textId="77777777" w:rsidR="00C233E3" w:rsidRPr="00E8577E" w:rsidRDefault="00C233E3" w:rsidP="00AD65A1">
            <w:pPr>
              <w:pStyle w:val="Style73"/>
              <w:widowControl/>
              <w:jc w:val="center"/>
            </w:pPr>
          </w:p>
        </w:tc>
      </w:tr>
      <w:tr w:rsidR="00C233E3" w:rsidRPr="00E8577E" w14:paraId="632F3870" w14:textId="77777777" w:rsidTr="0071690F">
        <w:trPr>
          <w:trHeight w:val="322"/>
          <w:jc w:val="center"/>
        </w:trPr>
        <w:tc>
          <w:tcPr>
            <w:tcW w:w="9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C780" w14:textId="297C65C4" w:rsidR="00C233E3" w:rsidRPr="00E8577E" w:rsidRDefault="00584602" w:rsidP="00584602">
            <w:pPr>
              <w:pStyle w:val="Style76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E8577E"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Примечание </w:t>
            </w:r>
            <w:r w:rsidRPr="00E8577E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 w:rsidR="00C233E3" w:rsidRPr="00E8577E">
              <w:rPr>
                <w:rStyle w:val="FontStyle149"/>
                <w:sz w:val="20"/>
                <w:szCs w:val="24"/>
                <w:lang w:eastAsia="en-US"/>
              </w:rPr>
              <w:t xml:space="preserve"> Допустимое отклонение включает в себя регулируемую мощность испытательного прибора.</w:t>
            </w:r>
          </w:p>
        </w:tc>
      </w:tr>
    </w:tbl>
    <w:p w14:paraId="45AEB43E" w14:textId="77777777" w:rsidR="00DF0251" w:rsidRDefault="00DF0251">
      <w:pPr>
        <w:widowControl/>
        <w:autoSpaceDE/>
        <w:autoSpaceDN/>
        <w:adjustRightInd/>
        <w:rPr>
          <w:rStyle w:val="FontStyle149"/>
          <w:sz w:val="24"/>
          <w:szCs w:val="24"/>
          <w:lang w:eastAsia="en-US"/>
        </w:rPr>
      </w:pPr>
      <w:r>
        <w:rPr>
          <w:rStyle w:val="FontStyle149"/>
          <w:sz w:val="24"/>
          <w:szCs w:val="24"/>
          <w:lang w:eastAsia="en-US"/>
        </w:rPr>
        <w:br w:type="page"/>
      </w:r>
    </w:p>
    <w:p w14:paraId="62AEB86F" w14:textId="6F09EAAA" w:rsidR="00657EB5" w:rsidRPr="00DF0251" w:rsidRDefault="00983A92" w:rsidP="00DF0251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DF0251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="00657EB5" w:rsidRPr="00DF0251">
        <w:rPr>
          <w:rStyle w:val="FontStyle148"/>
          <w:b w:val="0"/>
          <w:sz w:val="24"/>
          <w:szCs w:val="24"/>
          <w:lang w:eastAsia="en-US"/>
        </w:rPr>
        <w:t xml:space="preserve"> 4</w:t>
      </w:r>
      <w:r w:rsidRPr="00DF0251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DF0251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DF0251">
        <w:rPr>
          <w:rStyle w:val="FontStyle148"/>
          <w:b w:val="0"/>
          <w:sz w:val="24"/>
          <w:szCs w:val="24"/>
          <w:lang w:eastAsia="en-US"/>
        </w:rPr>
        <w:t xml:space="preserve"> </w:t>
      </w:r>
      <w:r w:rsidRPr="00DF0251">
        <w:rPr>
          <w:rStyle w:val="FontStyle148"/>
          <w:b w:val="0"/>
          <w:sz w:val="24"/>
          <w:szCs w:val="24"/>
          <w:lang w:eastAsia="en-US"/>
        </w:rPr>
        <w:t>Допустимые отклонения по заданным величинам во время испытаний на установившемся режиме для метода температуры на входе</w:t>
      </w:r>
    </w:p>
    <w:tbl>
      <w:tblPr>
        <w:tblW w:w="929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93"/>
        <w:gridCol w:w="2835"/>
        <w:gridCol w:w="993"/>
        <w:gridCol w:w="2764"/>
        <w:gridCol w:w="1007"/>
      </w:tblGrid>
      <w:tr w:rsidR="007700A2" w:rsidRPr="00DF0251" w14:paraId="5542644A" w14:textId="77777777" w:rsidTr="00DF0251">
        <w:trPr>
          <w:trHeight w:val="830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B81" w14:textId="77777777" w:rsidR="007700A2" w:rsidRPr="00DF0251" w:rsidRDefault="007700A2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15442" w14:textId="77777777" w:rsidR="007700A2" w:rsidRPr="00DF0251" w:rsidRDefault="007700A2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средних по времени измеренных значений от заданных значений</w:t>
            </w:r>
          </w:p>
        </w:tc>
        <w:tc>
          <w:tcPr>
            <w:tcW w:w="3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A2D23" w14:textId="77777777" w:rsidR="007700A2" w:rsidRPr="00DF0251" w:rsidRDefault="007700A2" w:rsidP="00AD65A1">
            <w:pPr>
              <w:pStyle w:val="Style80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 измеренных значений от средних по времени измеренных значений</w:t>
            </w:r>
          </w:p>
        </w:tc>
      </w:tr>
      <w:tr w:rsidR="00657EB5" w:rsidRPr="00DF0251" w14:paraId="151854B9" w14:textId="77777777" w:rsidTr="006A7BA1">
        <w:trPr>
          <w:trHeight w:val="65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E5D25" w14:textId="77777777" w:rsidR="00657EB5" w:rsidRPr="00DF0251" w:rsidRDefault="00FF3BC2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Вода на </w:t>
            </w:r>
            <w:proofErr w:type="spellStart"/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>непитьевые</w:t>
            </w:r>
            <w:proofErr w:type="spellEnd"/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нужды или рассол</w:t>
            </w:r>
          </w:p>
        </w:tc>
      </w:tr>
      <w:tr w:rsidR="00983A92" w:rsidRPr="00DF0251" w14:paraId="6D0104D0" w14:textId="77777777" w:rsidTr="00DF0251">
        <w:trPr>
          <w:trHeight w:val="946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3D51" w14:textId="197DA0CF" w:rsidR="00983A92" w:rsidRPr="00DF0251" w:rsidRDefault="00DF0251" w:rsidP="00DF025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>
              <w:rPr>
                <w:rStyle w:val="FontStyle151"/>
                <w:sz w:val="24"/>
                <w:szCs w:val="24"/>
                <w:lang w:eastAsia="en-US"/>
              </w:rPr>
              <w:t>- температура на входе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867A" w14:textId="77777777" w:rsid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максимум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2B26D755" w14:textId="77777777" w:rsid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70 %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45131B07" w14:textId="35EEFD28" w:rsidR="00983A92" w:rsidRP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FD97" w14:textId="77777777" w:rsidR="00DF0251" w:rsidRDefault="00983A9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3ECA924E" w14:textId="77777777" w:rsidR="00DF0251" w:rsidRDefault="00DF025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0900A3C7" w14:textId="7C5B961F" w:rsidR="00983A92" w:rsidRPr="00DF0251" w:rsidRDefault="00983A9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7897C0A9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±0,3 K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1C83" w14:textId="609B10A8" w:rsidR="00F55EE6" w:rsidRPr="00DF0251" w:rsidRDefault="00983A92" w:rsidP="00D737D7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максимум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37DADE5D" w14:textId="77777777" w:rsidR="00DF0251" w:rsidRDefault="00983A92" w:rsidP="00D737D7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70 %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219DB704" w14:textId="002C4209" w:rsidR="00983A92" w:rsidRPr="00DF0251" w:rsidRDefault="00983A92" w:rsidP="00D737D7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FA3C" w14:textId="77777777" w:rsidR="00DF0251" w:rsidRDefault="00983A9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0,5 K</w:t>
            </w:r>
          </w:p>
          <w:p w14:paraId="3B44D67C" w14:textId="77777777" w:rsidR="00DF0251" w:rsidRDefault="00DF025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3A82DDCF" w14:textId="5AE52AA3" w:rsidR="00983A92" w:rsidRPr="00DF0251" w:rsidRDefault="00983A92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0,7 K</w:t>
            </w:r>
          </w:p>
          <w:p w14:paraId="4984215F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0,9 K</w:t>
            </w:r>
          </w:p>
        </w:tc>
      </w:tr>
      <w:tr w:rsidR="00983A92" w:rsidRPr="00DF0251" w14:paraId="113C0B74" w14:textId="77777777" w:rsidTr="00DF0251">
        <w:trPr>
          <w:trHeight w:val="950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8E74" w14:textId="77777777" w:rsidR="00983A92" w:rsidRPr="00DF0251" w:rsidRDefault="00983A92" w:rsidP="00DF025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- температура на выходе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FF1C0" w14:textId="79CB5FF6" w:rsidR="00F55EE6" w:rsidRP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максимум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DF0251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24A19605" w14:textId="77777777" w:rsid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70 %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79AA2505" w14:textId="67E00DF3" w:rsidR="00983A92" w:rsidRP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55C9" w14:textId="77777777" w:rsidR="00DF0251" w:rsidRDefault="00983A92" w:rsidP="00DF025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  <w:p w14:paraId="00317B26" w14:textId="77777777" w:rsidR="00DF0251" w:rsidRDefault="00DF0251" w:rsidP="00DF025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0F5B1B98" w14:textId="3316791F" w:rsidR="00983A92" w:rsidRPr="00DF0251" w:rsidRDefault="00983A92" w:rsidP="00DF025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  <w:p w14:paraId="353E438D" w14:textId="77777777" w:rsidR="00983A92" w:rsidRPr="00DF0251" w:rsidRDefault="00983A92" w:rsidP="00DF025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0,4 K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DF1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4E899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983A92" w:rsidRPr="00DF0251" w14:paraId="5DC4DB6E" w14:textId="77777777" w:rsidTr="00DF0251">
        <w:trPr>
          <w:trHeight w:val="65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1AC3" w14:textId="77777777" w:rsidR="00983A92" w:rsidRPr="00DF0251" w:rsidRDefault="00983A92" w:rsidP="00DF0251">
            <w:pPr>
              <w:pStyle w:val="Style73"/>
              <w:widowControl/>
            </w:pPr>
            <w:r w:rsidRPr="00DF0251">
              <w:t>- скорость расхода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E0EF7" w14:textId="77777777" w:rsid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7E5F7876" w14:textId="194C518B" w:rsidR="00983A92" w:rsidRP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4DF7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2 %</w:t>
            </w:r>
          </w:p>
          <w:p w14:paraId="40C4C363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0E91" w14:textId="77777777" w:rsid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578891D1" w14:textId="3794A752" w:rsidR="00983A92" w:rsidRPr="00DF0251" w:rsidRDefault="00983A92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EB80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5 %</w:t>
            </w:r>
          </w:p>
          <w:p w14:paraId="47AD488B" w14:textId="77777777" w:rsidR="00983A92" w:rsidRPr="00DF0251" w:rsidRDefault="00983A9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DF0251" w14:paraId="2A7C74F7" w14:textId="77777777" w:rsidTr="006A7BA1">
        <w:trPr>
          <w:trHeight w:val="65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EA1E" w14:textId="77777777" w:rsidR="00657EB5" w:rsidRPr="00DF0251" w:rsidRDefault="00983A92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>Домашняя вода или рассол</w:t>
            </w:r>
          </w:p>
        </w:tc>
      </w:tr>
      <w:tr w:rsidR="00E86F0F" w:rsidRPr="00DF0251" w14:paraId="2F97DC6A" w14:textId="77777777" w:rsidTr="00DF0251">
        <w:trPr>
          <w:trHeight w:val="176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E912" w14:textId="77777777" w:rsidR="00E86F0F" w:rsidRPr="00DF0251" w:rsidRDefault="00E86F0F" w:rsidP="00DF025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- температура на входе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1A01" w14:textId="2B2FE004" w:rsidR="00F55EE6" w:rsidRP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максимум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DF0251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66B1B565" w14:textId="77777777" w:rsid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70 %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799B5042" w14:textId="7CA7C762" w:rsidR="00E86F0F" w:rsidRP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19CA1" w14:textId="77777777" w:rsidR="00DF0251" w:rsidRDefault="00E86F0F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3AB82C4E" w14:textId="77777777" w:rsidR="00DF0251" w:rsidRDefault="00DF025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5662E125" w14:textId="46886D86" w:rsidR="00E86F0F" w:rsidRPr="00DF0251" w:rsidRDefault="00E86F0F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0,2 K</w:t>
            </w:r>
          </w:p>
          <w:p w14:paraId="2A643B4F" w14:textId="77777777" w:rsidR="00E86F0F" w:rsidRPr="00DF0251" w:rsidRDefault="00E86F0F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0AA2" w14:textId="45B54FC6" w:rsidR="00F55EE6" w:rsidRP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максимум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DF0251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57C23DA3" w14:textId="77777777" w:rsid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70 % &gt; нагрузка </w:t>
            </w:r>
            <w:r w:rsidR="00F55EE6" w:rsidRPr="00DF0251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DF0251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6758C6E2" w14:textId="55187371" w:rsidR="00E86F0F" w:rsidRP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нагрузка &lt; 40 %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8890" w14:textId="77777777" w:rsidR="00DF0251" w:rsidRDefault="00E86F0F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0,5 K</w:t>
            </w:r>
          </w:p>
          <w:p w14:paraId="55AEEFC5" w14:textId="77777777" w:rsidR="00DF0251" w:rsidRDefault="00DF025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53D2CABB" w14:textId="33312C0A" w:rsidR="00E86F0F" w:rsidRPr="00DF0251" w:rsidRDefault="00E86F0F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0,7 K</w:t>
            </w:r>
          </w:p>
          <w:p w14:paraId="58B840B9" w14:textId="77777777" w:rsidR="00E86F0F" w:rsidRPr="00DF0251" w:rsidRDefault="00E86F0F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0,9 K</w:t>
            </w:r>
          </w:p>
        </w:tc>
      </w:tr>
      <w:tr w:rsidR="00E86F0F" w:rsidRPr="00DF0251" w14:paraId="0216E685" w14:textId="77777777" w:rsidTr="008D3802">
        <w:trPr>
          <w:trHeight w:val="65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F94DD" w14:textId="77777777" w:rsidR="00E86F0F" w:rsidRPr="00DF0251" w:rsidRDefault="00E86F0F" w:rsidP="00DF025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- температура на выходе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ED1A1" w14:textId="77777777" w:rsidR="00E86F0F" w:rsidRPr="00DF0251" w:rsidRDefault="00E86F0F" w:rsidP="008D3802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CE456" w14:textId="77777777" w:rsidR="00E86F0F" w:rsidRPr="00DF0251" w:rsidRDefault="00E86F0F" w:rsidP="008D3802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585C" w14:textId="77777777" w:rsidR="00E86F0F" w:rsidRPr="00DF0251" w:rsidRDefault="00E86F0F" w:rsidP="008D3802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AA634" w14:textId="77777777" w:rsidR="00E86F0F" w:rsidRPr="00DF0251" w:rsidRDefault="00E86F0F" w:rsidP="008D3802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E86F0F" w:rsidRPr="00DF0251" w14:paraId="72C61F42" w14:textId="77777777" w:rsidTr="00DF0251">
        <w:trPr>
          <w:trHeight w:val="65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9636B0" w14:textId="77777777" w:rsidR="00E86F0F" w:rsidRPr="00DF0251" w:rsidRDefault="00E86F0F" w:rsidP="00DF0251">
            <w:pPr>
              <w:pStyle w:val="Style73"/>
              <w:widowControl/>
            </w:pPr>
            <w:r w:rsidRPr="00DF0251">
              <w:t>- скорость расхода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C7A894" w14:textId="77777777" w:rsidR="008D3802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74BCC485" w14:textId="542D96F7" w:rsidR="00E86F0F" w:rsidRP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1735" w14:textId="77777777" w:rsidR="00E86F0F" w:rsidRPr="00DF0251" w:rsidRDefault="00E86F0F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2 %</w:t>
            </w:r>
          </w:p>
          <w:p w14:paraId="18A30D85" w14:textId="77777777" w:rsidR="00E86F0F" w:rsidRPr="00DF0251" w:rsidRDefault="00E86F0F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5568C" w14:textId="77777777" w:rsidR="008D3802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424A62CF" w14:textId="322485E9" w:rsidR="00E86F0F" w:rsidRPr="00DF0251" w:rsidRDefault="00E86F0F" w:rsidP="00D737D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8195" w14:textId="77777777" w:rsidR="00E86F0F" w:rsidRPr="00DF0251" w:rsidRDefault="00E86F0F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z w:val="24"/>
                <w:szCs w:val="24"/>
                <w:lang w:eastAsia="en-US"/>
              </w:rPr>
              <w:t>± 5 %</w:t>
            </w:r>
          </w:p>
          <w:p w14:paraId="1320F791" w14:textId="77777777" w:rsidR="00E86F0F" w:rsidRPr="00DF0251" w:rsidRDefault="00E86F0F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F55EE6" w:rsidRPr="00DF0251" w14:paraId="5A970E13" w14:textId="77777777" w:rsidTr="006A7BA1">
        <w:trPr>
          <w:trHeight w:val="65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A1FE9" w14:textId="77777777" w:rsidR="00F55EE6" w:rsidRPr="00DF0251" w:rsidRDefault="00F55EE6" w:rsidP="00AD65A1">
            <w:pPr>
              <w:pStyle w:val="Style58"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F0251">
              <w:rPr>
                <w:rStyle w:val="FontStyle148"/>
                <w:b w:val="0"/>
                <w:sz w:val="24"/>
                <w:szCs w:val="24"/>
                <w:lang w:eastAsia="en-US"/>
              </w:rPr>
              <w:t>Электрический вход</w:t>
            </w:r>
          </w:p>
        </w:tc>
      </w:tr>
      <w:tr w:rsidR="00F55EE6" w:rsidRPr="00DF0251" w14:paraId="6E713746" w14:textId="77777777" w:rsidTr="00DF0251">
        <w:trPr>
          <w:trHeight w:val="65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03E656" w14:textId="77777777" w:rsidR="00F55EE6" w:rsidRPr="00DF0251" w:rsidRDefault="00F55EE6" w:rsidP="00DF0251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- напряжение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A85F9C" w14:textId="77777777" w:rsidR="00F55EE6" w:rsidRPr="00DF0251" w:rsidRDefault="00F55EE6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 xml:space="preserve">± 4 % </w:t>
            </w:r>
          </w:p>
        </w:tc>
        <w:tc>
          <w:tcPr>
            <w:tcW w:w="37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68D2F1" w14:textId="77777777" w:rsidR="00F55EE6" w:rsidRPr="00DF0251" w:rsidRDefault="00F55EE6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F0251">
              <w:rPr>
                <w:rStyle w:val="FontStyle151"/>
                <w:sz w:val="24"/>
                <w:szCs w:val="24"/>
              </w:rPr>
              <w:t>± 4 %</w:t>
            </w:r>
          </w:p>
        </w:tc>
      </w:tr>
      <w:tr w:rsidR="00C233E3" w:rsidRPr="00DF0251" w14:paraId="4081E13A" w14:textId="77777777" w:rsidTr="006A7BA1">
        <w:trPr>
          <w:trHeight w:val="65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25C76" w14:textId="7967EFB5" w:rsidR="00C233E3" w:rsidRPr="00DF0251" w:rsidRDefault="00584602" w:rsidP="00584602">
            <w:pPr>
              <w:pStyle w:val="Style67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DF0251"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Примечание </w:t>
            </w:r>
            <w:r w:rsidRPr="00DF0251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 w:rsidR="00983A92" w:rsidRPr="00DF0251">
              <w:rPr>
                <w:rStyle w:val="FontStyle149"/>
                <w:sz w:val="20"/>
                <w:szCs w:val="20"/>
                <w:lang w:eastAsia="en-US"/>
              </w:rPr>
              <w:t xml:space="preserve"> Допустимое отклонение включает в себя регулируемую мощность испытательного прибора</w:t>
            </w:r>
          </w:p>
        </w:tc>
      </w:tr>
    </w:tbl>
    <w:p w14:paraId="51AA370D" w14:textId="77777777" w:rsidR="00A50437" w:rsidRPr="008D3802" w:rsidRDefault="00A50437" w:rsidP="008D3802">
      <w:pPr>
        <w:pStyle w:val="Style18"/>
        <w:widowControl/>
        <w:ind w:firstLine="567"/>
        <w:jc w:val="both"/>
        <w:rPr>
          <w:rStyle w:val="FontStyle151"/>
          <w:bCs/>
          <w:sz w:val="24"/>
          <w:szCs w:val="24"/>
          <w:lang w:eastAsia="en-US"/>
        </w:rPr>
      </w:pPr>
    </w:p>
    <w:p w14:paraId="0A0EC46B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4.5.2.1.2 </w:t>
      </w:r>
      <w:r w:rsidR="007A6FD9" w:rsidRPr="00AD65A1">
        <w:rPr>
          <w:rStyle w:val="FontStyle148"/>
          <w:sz w:val="24"/>
          <w:szCs w:val="24"/>
        </w:rPr>
        <w:t>Измерение теплоемкости</w:t>
      </w:r>
      <w:r w:rsidRPr="00AD65A1">
        <w:rPr>
          <w:rStyle w:val="FontStyle148"/>
          <w:sz w:val="24"/>
          <w:szCs w:val="24"/>
        </w:rPr>
        <w:t xml:space="preserve">, </w:t>
      </w:r>
      <w:r w:rsidR="007A6FD9" w:rsidRPr="00AD65A1">
        <w:rPr>
          <w:rStyle w:val="FontStyle148"/>
          <w:sz w:val="24"/>
          <w:szCs w:val="24"/>
        </w:rPr>
        <w:t>мощности охлаждения</w:t>
      </w:r>
      <w:r w:rsidRPr="00AD65A1">
        <w:rPr>
          <w:rStyle w:val="FontStyle148"/>
          <w:sz w:val="24"/>
          <w:szCs w:val="24"/>
        </w:rPr>
        <w:t xml:space="preserve">, </w:t>
      </w:r>
      <w:r w:rsidR="007A6FD9" w:rsidRPr="00AD65A1">
        <w:rPr>
          <w:rStyle w:val="FontStyle148"/>
          <w:sz w:val="24"/>
          <w:szCs w:val="24"/>
        </w:rPr>
        <w:t>мощности регенерации тепла</w:t>
      </w:r>
      <w:r w:rsidRPr="00AD65A1">
        <w:rPr>
          <w:rStyle w:val="FontStyle148"/>
          <w:sz w:val="24"/>
          <w:szCs w:val="24"/>
        </w:rPr>
        <w:t xml:space="preserve">, </w:t>
      </w:r>
      <w:r w:rsidR="007A6FD9" w:rsidRPr="00AD65A1">
        <w:rPr>
          <w:rStyle w:val="FontStyle148"/>
          <w:sz w:val="24"/>
          <w:szCs w:val="24"/>
        </w:rPr>
        <w:t>газа и электрической энергии на входе</w:t>
      </w:r>
    </w:p>
    <w:p w14:paraId="7391F66A" w14:textId="17202E15" w:rsidR="00517845" w:rsidRPr="00AD65A1" w:rsidRDefault="0051784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Тепло</w:t>
      </w:r>
      <w:r w:rsidR="005F3CA3" w:rsidRPr="00AD65A1">
        <w:rPr>
          <w:rStyle w:val="FontStyle151"/>
          <w:sz w:val="24"/>
          <w:szCs w:val="24"/>
          <w:lang w:eastAsia="en-US"/>
        </w:rPr>
        <w:t>емкость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5F3CA3" w:rsidRPr="00AD65A1">
        <w:rPr>
          <w:rStyle w:val="FontStyle151"/>
          <w:sz w:val="24"/>
          <w:szCs w:val="24"/>
          <w:lang w:eastAsia="en-US"/>
        </w:rPr>
        <w:t xml:space="preserve">мощность охлаждения, мощность регенерации тепла </w:t>
      </w:r>
      <w:r w:rsidRPr="00AD65A1">
        <w:rPr>
          <w:rStyle w:val="FontStyle151"/>
          <w:sz w:val="24"/>
          <w:szCs w:val="24"/>
          <w:lang w:eastAsia="en-US"/>
        </w:rPr>
        <w:t xml:space="preserve">и входы измеряются </w:t>
      </w:r>
      <w:r w:rsidR="005F3CA3" w:rsidRPr="00AD65A1">
        <w:rPr>
          <w:rStyle w:val="FontStyle151"/>
          <w:sz w:val="24"/>
          <w:szCs w:val="24"/>
          <w:lang w:eastAsia="en-US"/>
        </w:rPr>
        <w:t>при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5F3CA3" w:rsidRPr="00AD65A1">
        <w:rPr>
          <w:rStyle w:val="FontStyle151"/>
          <w:sz w:val="24"/>
          <w:szCs w:val="24"/>
          <w:lang w:eastAsia="en-US"/>
        </w:rPr>
        <w:t>работе на установившемся режиме</w:t>
      </w:r>
      <w:r w:rsidRPr="00AD65A1">
        <w:rPr>
          <w:rStyle w:val="FontStyle151"/>
          <w:sz w:val="24"/>
          <w:szCs w:val="24"/>
          <w:lang w:eastAsia="en-US"/>
        </w:rPr>
        <w:t xml:space="preserve">. Продолжительность сбора данных составляет 40 мин. Все данные должны </w:t>
      </w:r>
      <w:r w:rsidR="005F3CA3" w:rsidRPr="00AD65A1">
        <w:rPr>
          <w:rStyle w:val="FontStyle151"/>
          <w:sz w:val="24"/>
          <w:szCs w:val="24"/>
          <w:lang w:eastAsia="en-US"/>
        </w:rPr>
        <w:t xml:space="preserve">быть собраны </w:t>
      </w:r>
      <w:r w:rsidRPr="00AD65A1">
        <w:rPr>
          <w:rStyle w:val="FontStyle151"/>
          <w:sz w:val="24"/>
          <w:szCs w:val="24"/>
          <w:lang w:eastAsia="en-US"/>
        </w:rPr>
        <w:t xml:space="preserve">в течение одного и того же периода </w:t>
      </w:r>
      <w:r w:rsidR="005F3CA3" w:rsidRPr="00AD65A1">
        <w:rPr>
          <w:rStyle w:val="FontStyle151"/>
          <w:sz w:val="24"/>
          <w:szCs w:val="24"/>
          <w:lang w:eastAsia="en-US"/>
        </w:rPr>
        <w:t xml:space="preserve">времени </w:t>
      </w:r>
      <w:r w:rsidRPr="00AD65A1">
        <w:rPr>
          <w:rStyle w:val="FontStyle151"/>
          <w:sz w:val="24"/>
          <w:szCs w:val="24"/>
          <w:lang w:eastAsia="en-US"/>
        </w:rPr>
        <w:t>с одинаковой периодичностью.</w:t>
      </w:r>
    </w:p>
    <w:p w14:paraId="41A72D87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17"/>
          <w:rFonts w:ascii="Arial" w:hAnsi="Arial" w:cs="Arial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4.5.2.1.3 </w:t>
      </w:r>
      <w:r w:rsidR="005F3CA3" w:rsidRPr="00AD65A1">
        <w:rPr>
          <w:rStyle w:val="FontStyle148"/>
          <w:sz w:val="24"/>
          <w:szCs w:val="24"/>
        </w:rPr>
        <w:t xml:space="preserve">Измерение </w:t>
      </w:r>
      <w:r w:rsidRPr="00AD65A1">
        <w:rPr>
          <w:rStyle w:val="FontStyle117"/>
          <w:rFonts w:ascii="Arial" w:hAnsi="Arial" w:cs="Arial"/>
          <w:sz w:val="24"/>
          <w:szCs w:val="24"/>
        </w:rPr>
        <w:t>GUE</w:t>
      </w:r>
    </w:p>
    <w:p w14:paraId="458A78F9" w14:textId="195F434C" w:rsidR="00657EB5" w:rsidRPr="00AD65A1" w:rsidRDefault="001A6D4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Продолжительность сбора данных делится на четыре части по 10 мин. </w:t>
      </w:r>
      <w:r w:rsidRPr="00095AA4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рассчитывается для каждой части. Колебания </w:t>
      </w:r>
      <w:r w:rsidRPr="00095AA4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четырех разных частей допустимы при условии, что их стандартное отклонение не превышает 1,5</w:t>
      </w:r>
      <w:r w:rsidR="00095AA4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%, а отклонения отдельных </w:t>
      </w:r>
      <w:r w:rsidRPr="00095AA4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от среднего значения не превышают 3,0</w:t>
      </w:r>
      <w:r w:rsidR="00095AA4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%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6C4FB5A1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>4.</w:t>
      </w:r>
      <w:r w:rsidR="005F3CA3" w:rsidRPr="00AD65A1">
        <w:rPr>
          <w:rStyle w:val="FontStyle148"/>
          <w:sz w:val="24"/>
          <w:szCs w:val="24"/>
          <w:lang w:eastAsia="en-US"/>
        </w:rPr>
        <w:t xml:space="preserve">5.2.2 </w:t>
      </w:r>
      <w:r w:rsidR="001A6D49" w:rsidRPr="00AD65A1">
        <w:rPr>
          <w:rStyle w:val="FontStyle148"/>
          <w:sz w:val="24"/>
          <w:szCs w:val="24"/>
          <w:lang w:eastAsia="en-US"/>
        </w:rPr>
        <w:t>Измерения в режиме охлаждения для воздушно-водяных</w:t>
      </w:r>
      <w:r w:rsidRPr="00AD65A1">
        <w:rPr>
          <w:rStyle w:val="FontStyle148"/>
          <w:sz w:val="24"/>
          <w:szCs w:val="24"/>
          <w:lang w:eastAsia="en-US"/>
        </w:rPr>
        <w:t xml:space="preserve"> (</w:t>
      </w:r>
      <w:r w:rsidR="001A6D49" w:rsidRPr="00AD65A1">
        <w:rPr>
          <w:rStyle w:val="FontStyle148"/>
          <w:sz w:val="24"/>
          <w:szCs w:val="24"/>
          <w:lang w:eastAsia="en-US"/>
        </w:rPr>
        <w:t>рассол</w:t>
      </w:r>
      <w:r w:rsidRPr="00AD65A1">
        <w:rPr>
          <w:rStyle w:val="FontStyle148"/>
          <w:sz w:val="24"/>
          <w:szCs w:val="24"/>
          <w:lang w:eastAsia="en-US"/>
        </w:rPr>
        <w:t xml:space="preserve">) </w:t>
      </w:r>
      <w:r w:rsidR="001A6D49" w:rsidRPr="00AD65A1">
        <w:rPr>
          <w:rStyle w:val="FontStyle148"/>
          <w:sz w:val="24"/>
          <w:szCs w:val="24"/>
          <w:lang w:eastAsia="en-US"/>
        </w:rPr>
        <w:t>приборов</w:t>
      </w:r>
    </w:p>
    <w:p w14:paraId="48F7E523" w14:textId="77777777" w:rsidR="00657EB5" w:rsidRPr="00AD65A1" w:rsidRDefault="005F3CA3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4.5.2.2.1 </w:t>
      </w:r>
      <w:r w:rsidR="001A6D49" w:rsidRPr="00AD65A1">
        <w:rPr>
          <w:rStyle w:val="FontStyle148"/>
          <w:sz w:val="24"/>
          <w:szCs w:val="24"/>
          <w:lang w:eastAsia="en-US"/>
        </w:rPr>
        <w:t>Условия работы на установившемся режиме</w:t>
      </w:r>
    </w:p>
    <w:p w14:paraId="691E4F19" w14:textId="347166E4" w:rsidR="00657EB5" w:rsidRPr="00AD65A1" w:rsidRDefault="00497B3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Сбор данных осуществляется при соблюдении условий работы на установившемся режиме. Эти условия считаются достигнутыми и поддерживаются, если все измеренные величины остаются постоянными без необходимости изменения заданных значений в течение минимального срока 30 мин в отношении </w:t>
      </w:r>
      <w:r w:rsidRPr="00AD65A1">
        <w:rPr>
          <w:rStyle w:val="FontStyle151"/>
          <w:sz w:val="24"/>
          <w:szCs w:val="24"/>
          <w:lang w:eastAsia="en-US"/>
        </w:rPr>
        <w:lastRenderedPageBreak/>
        <w:t xml:space="preserve">допусков, указанных в </w:t>
      </w:r>
      <w:r w:rsidR="00106FA7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</w:t>
      </w:r>
      <w:r w:rsidR="00106FA7">
        <w:rPr>
          <w:rStyle w:val="FontStyle151"/>
          <w:sz w:val="24"/>
          <w:szCs w:val="24"/>
          <w:lang w:eastAsia="en-US"/>
        </w:rPr>
        <w:t>ах</w:t>
      </w:r>
      <w:r w:rsidRPr="00AD65A1">
        <w:rPr>
          <w:rStyle w:val="FontStyle151"/>
          <w:sz w:val="24"/>
          <w:szCs w:val="24"/>
          <w:lang w:eastAsia="en-US"/>
        </w:rPr>
        <w:t xml:space="preserve"> 2 и 5. Периодические колебания измеряемых величин, вызванные работой управляющих устройств, допустимы при условии, что среднее значение таких колебаний не превышает допустимых отклонений, указанных в </w:t>
      </w:r>
      <w:r w:rsidR="00106FA7">
        <w:rPr>
          <w:rStyle w:val="FontStyle151"/>
          <w:sz w:val="24"/>
          <w:szCs w:val="24"/>
          <w:lang w:eastAsia="en-US"/>
        </w:rPr>
        <w:t>таблицах</w:t>
      </w:r>
      <w:r w:rsidR="00EF2270" w:rsidRPr="00AD65A1">
        <w:rPr>
          <w:rStyle w:val="FontStyle151"/>
          <w:sz w:val="24"/>
          <w:szCs w:val="24"/>
          <w:lang w:eastAsia="en-US"/>
        </w:rPr>
        <w:t xml:space="preserve"> 2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EF2270" w:rsidRPr="00AD65A1">
        <w:rPr>
          <w:rStyle w:val="FontStyle151"/>
          <w:sz w:val="24"/>
          <w:szCs w:val="24"/>
          <w:lang w:eastAsia="en-US"/>
        </w:rPr>
        <w:t>и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EF2270" w:rsidRPr="00AD65A1">
        <w:rPr>
          <w:rStyle w:val="FontStyle151"/>
          <w:sz w:val="24"/>
          <w:szCs w:val="24"/>
          <w:lang w:eastAsia="en-US"/>
        </w:rPr>
        <w:t>5</w:t>
      </w:r>
      <w:r w:rsidRPr="00AD65A1">
        <w:rPr>
          <w:rStyle w:val="FontStyle151"/>
          <w:sz w:val="24"/>
          <w:szCs w:val="24"/>
          <w:lang w:eastAsia="en-US"/>
        </w:rPr>
        <w:t>. За этим периодом следует период сбора данных, продолжительностью 30 мин. Все эти требования также применяются к испытанию при пониженной мощности, когда работает горелка, при минимальной тепловой нагрузке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4ACD54B0" w14:textId="77777777" w:rsidR="00A50437" w:rsidRPr="00D04D6B" w:rsidRDefault="00A50437" w:rsidP="00D04D6B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</w:rPr>
      </w:pPr>
    </w:p>
    <w:p w14:paraId="4236BF46" w14:textId="0392EF2D" w:rsidR="00657EB5" w:rsidRPr="00D04D6B" w:rsidRDefault="001A6D49" w:rsidP="00D04D6B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D04D6B">
        <w:rPr>
          <w:rStyle w:val="FontStyle148"/>
          <w:b w:val="0"/>
          <w:spacing w:val="20"/>
          <w:sz w:val="24"/>
          <w:szCs w:val="24"/>
          <w:lang w:eastAsia="en-US"/>
        </w:rPr>
        <w:t>Таблица</w:t>
      </w:r>
      <w:r w:rsidR="00657EB5" w:rsidRPr="00D04D6B">
        <w:rPr>
          <w:rStyle w:val="FontStyle148"/>
          <w:b w:val="0"/>
          <w:sz w:val="24"/>
          <w:szCs w:val="24"/>
          <w:lang w:eastAsia="en-US"/>
        </w:rPr>
        <w:t xml:space="preserve"> 5 </w:t>
      </w:r>
      <w:r w:rsidR="00D04D6B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D04D6B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EF2270" w:rsidRPr="00D04D6B">
        <w:rPr>
          <w:rStyle w:val="FontStyle148"/>
          <w:b w:val="0"/>
          <w:sz w:val="24"/>
          <w:szCs w:val="24"/>
          <w:lang w:eastAsia="en-US"/>
        </w:rPr>
        <w:t>Допустимые отклонения по заданным величинам во время испытаний на установившемся режиме (дополнительная таблица для</w:t>
      </w:r>
      <w:r w:rsidR="007700A2" w:rsidRPr="00D04D6B">
        <w:rPr>
          <w:rStyle w:val="FontStyle148"/>
          <w:b w:val="0"/>
          <w:sz w:val="24"/>
          <w:szCs w:val="24"/>
          <w:lang w:eastAsia="en-US"/>
        </w:rPr>
        <w:t xml:space="preserve"> воздушно-водяного прибора</w:t>
      </w:r>
      <w:r w:rsidR="00657EB5" w:rsidRPr="00D04D6B">
        <w:rPr>
          <w:rStyle w:val="FontStyle148"/>
          <w:b w:val="0"/>
          <w:sz w:val="24"/>
          <w:szCs w:val="24"/>
          <w:lang w:eastAsia="en-US"/>
        </w:rPr>
        <w:t>)</w:t>
      </w:r>
    </w:p>
    <w:tbl>
      <w:tblPr>
        <w:tblW w:w="926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9"/>
        <w:gridCol w:w="2535"/>
        <w:gridCol w:w="868"/>
        <w:gridCol w:w="2534"/>
        <w:gridCol w:w="907"/>
      </w:tblGrid>
      <w:tr w:rsidR="007700A2" w:rsidRPr="00D04D6B" w14:paraId="7E51228A" w14:textId="77777777" w:rsidTr="00F55EE6">
        <w:trPr>
          <w:trHeight w:val="65"/>
          <w:jc w:val="center"/>
        </w:trPr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4CA61" w14:textId="77777777" w:rsidR="007700A2" w:rsidRPr="00D04D6B" w:rsidRDefault="007700A2" w:rsidP="00CA32C3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04D6B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BEEF" w14:textId="77777777" w:rsidR="007700A2" w:rsidRPr="00D04D6B" w:rsidRDefault="007700A2" w:rsidP="00CA32C3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04D6B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средних по времени измеренных значений от заданных значений</w:t>
            </w:r>
          </w:p>
        </w:tc>
        <w:tc>
          <w:tcPr>
            <w:tcW w:w="3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DAC8A" w14:textId="77777777" w:rsidR="007700A2" w:rsidRPr="00D04D6B" w:rsidRDefault="007700A2" w:rsidP="00CA32C3">
            <w:pPr>
              <w:pStyle w:val="Style80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D04D6B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 измеренных значений от средних по времени измеренных значений</w:t>
            </w:r>
          </w:p>
        </w:tc>
      </w:tr>
      <w:tr w:rsidR="00FD59CF" w:rsidRPr="00D04D6B" w14:paraId="07A7A952" w14:textId="77777777" w:rsidTr="00CA32C3">
        <w:trPr>
          <w:trHeight w:val="341"/>
          <w:jc w:val="center"/>
        </w:trPr>
        <w:tc>
          <w:tcPr>
            <w:tcW w:w="2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7139CA" w14:textId="77777777" w:rsidR="00FD59CF" w:rsidRPr="00D04D6B" w:rsidRDefault="00FD59CF" w:rsidP="00CA32C3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Температура наружного воздуха</w:t>
            </w:r>
          </w:p>
          <w:p w14:paraId="10C2A745" w14:textId="7DA579E8" w:rsidR="00FD59CF" w:rsidRPr="00D04D6B" w:rsidRDefault="00FD59CF" w:rsidP="00CA32C3">
            <w:pPr>
              <w:pStyle w:val="Style69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- температура на входе (сухой термометр/влажный термометр</w:t>
            </w:r>
            <w:r>
              <w:rPr>
                <w:rStyle w:val="FontStyle151"/>
                <w:sz w:val="24"/>
                <w:szCs w:val="24"/>
                <w:lang w:eastAsia="en-US"/>
              </w:rPr>
              <w:t>)</w:t>
            </w:r>
            <w:r w:rsidRPr="00D04D6B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a</w:t>
            </w:r>
          </w:p>
          <w:p w14:paraId="1697ADFA" w14:textId="77777777" w:rsidR="00FD59CF" w:rsidRPr="00D04D6B" w:rsidRDefault="00FD59CF" w:rsidP="00CA32C3">
            <w:pPr>
              <w:pStyle w:val="Style69"/>
              <w:widowControl/>
              <w:rPr>
                <w:rStyle w:val="FontStyle151"/>
                <w:sz w:val="24"/>
                <w:szCs w:val="24"/>
              </w:rPr>
            </w:pPr>
            <w:r w:rsidRPr="00D04D6B">
              <w:rPr>
                <w:rStyle w:val="FontStyle151"/>
                <w:sz w:val="24"/>
                <w:szCs w:val="24"/>
              </w:rPr>
              <w:t>- скорость расхода (объем)</w:t>
            </w:r>
          </w:p>
          <w:p w14:paraId="09A7045E" w14:textId="53FA143B" w:rsidR="00FD59CF" w:rsidRPr="00D04D6B" w:rsidRDefault="00FD59CF" w:rsidP="00CA32C3">
            <w:pPr>
              <w:pStyle w:val="Style69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- перепад статического давления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5F43EB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максимум &gt; нагрузка ≥ 70 %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BD69EF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± 0,3 K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95CE51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максимум &gt; нагрузка ≥ 70 %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18C0C2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± 1,0 K</w:t>
            </w:r>
          </w:p>
        </w:tc>
      </w:tr>
      <w:tr w:rsidR="00FD59CF" w:rsidRPr="00D04D6B" w14:paraId="625BC8EF" w14:textId="77777777" w:rsidTr="00CA32C3">
        <w:trPr>
          <w:trHeight w:val="1162"/>
          <w:jc w:val="center"/>
        </w:trPr>
        <w:tc>
          <w:tcPr>
            <w:tcW w:w="24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E95912" w14:textId="6A068034" w:rsidR="00FD59CF" w:rsidRPr="00D04D6B" w:rsidRDefault="00FD59CF" w:rsidP="00CA32C3">
            <w:pPr>
              <w:pStyle w:val="Style69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7B342" w14:textId="77777777" w:rsidR="00CA32C3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70 % &gt; нагрузка ≥ 40</w:t>
            </w:r>
            <w:r w:rsidR="00CA32C3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D04D6B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180AED12" w14:textId="30DB08BE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нагрузка &lt; 40 %</w:t>
            </w:r>
          </w:p>
          <w:p w14:paraId="5DEB33AB" w14:textId="77777777" w:rsidR="00CA32C3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763583BB" w14:textId="1F7637E4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995BA" w14:textId="77777777" w:rsidR="00C96E80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 xml:space="preserve">± 0,5 K </w:t>
            </w:r>
          </w:p>
          <w:p w14:paraId="3A3468CC" w14:textId="77777777" w:rsidR="00C96E80" w:rsidRDefault="00C96E80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7E0BA5F9" w14:textId="2D51E7BF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± 0,6 K</w:t>
            </w:r>
          </w:p>
          <w:p w14:paraId="1FEB4A34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D04D6B">
              <w:rPr>
                <w:rStyle w:val="FontStyle151"/>
                <w:sz w:val="24"/>
                <w:szCs w:val="24"/>
              </w:rPr>
              <w:t>/</w:t>
            </w:r>
          </w:p>
          <w:p w14:paraId="07A52EDB" w14:textId="77777777" w:rsidR="00C96E80" w:rsidRDefault="00C96E80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208A7367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2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147FE" w14:textId="77777777" w:rsidR="00C96E80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70 % &gt; нагрузка ≥ 40</w:t>
            </w:r>
            <w:r w:rsidR="00C96E80">
              <w:rPr>
                <w:rStyle w:val="FontStyle151"/>
                <w:sz w:val="24"/>
                <w:szCs w:val="24"/>
                <w:lang w:eastAsia="en-US"/>
              </w:rPr>
              <w:t> </w:t>
            </w:r>
            <w:r w:rsidRPr="00D04D6B">
              <w:rPr>
                <w:rStyle w:val="FontStyle151"/>
                <w:sz w:val="24"/>
                <w:szCs w:val="24"/>
                <w:lang w:eastAsia="en-US"/>
              </w:rPr>
              <w:t>%</w:t>
            </w:r>
          </w:p>
          <w:p w14:paraId="7A79E6F8" w14:textId="14E6807A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нагрузка &lt; 40 %</w:t>
            </w:r>
          </w:p>
          <w:p w14:paraId="69DB7E91" w14:textId="77777777" w:rsidR="00C96E80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319EACE8" w14:textId="46EFAA00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3A4E3" w14:textId="77777777" w:rsidR="00C96E80" w:rsidRDefault="00FD59CF" w:rsidP="00CA32C3">
            <w:pPr>
              <w:pStyle w:val="Style1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± 1,2 K</w:t>
            </w:r>
          </w:p>
          <w:p w14:paraId="74E6B5FB" w14:textId="77777777" w:rsidR="00C96E80" w:rsidRDefault="00C96E80" w:rsidP="00CA32C3">
            <w:pPr>
              <w:pStyle w:val="Style1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2F5C2104" w14:textId="51E05FA9" w:rsidR="00FD59CF" w:rsidRPr="00D04D6B" w:rsidRDefault="00FD59CF" w:rsidP="00CA32C3">
            <w:pPr>
              <w:pStyle w:val="Style1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± 1,4 K</w:t>
            </w:r>
          </w:p>
          <w:p w14:paraId="7C6B5D08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± 10 %</w:t>
            </w:r>
          </w:p>
          <w:p w14:paraId="27C2AB71" w14:textId="77777777" w:rsidR="00C96E80" w:rsidRDefault="00C96E80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3DDD0028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/</w:t>
            </w:r>
          </w:p>
        </w:tc>
      </w:tr>
      <w:tr w:rsidR="00FD59CF" w:rsidRPr="00D04D6B" w14:paraId="6AD373CC" w14:textId="77777777" w:rsidTr="00CA32C3">
        <w:trPr>
          <w:trHeight w:val="293"/>
          <w:jc w:val="center"/>
        </w:trPr>
        <w:tc>
          <w:tcPr>
            <w:tcW w:w="24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3860D2" w14:textId="77777777" w:rsidR="00FD59CF" w:rsidRPr="00D04D6B" w:rsidRDefault="00FD59CF" w:rsidP="00CA32C3">
            <w:pPr>
              <w:pStyle w:val="Style73"/>
              <w:widowControl/>
              <w:jc w:val="center"/>
            </w:pPr>
          </w:p>
        </w:tc>
        <w:tc>
          <w:tcPr>
            <w:tcW w:w="25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54AF674" w14:textId="77777777" w:rsidR="00CA32C3" w:rsidRDefault="00FD59CF" w:rsidP="00CA32C3">
            <w:pPr>
              <w:pStyle w:val="Style43"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6BE75CFC" w14:textId="0838A896" w:rsidR="00FD59CF" w:rsidRPr="00D04D6B" w:rsidRDefault="00FD59CF" w:rsidP="00CA32C3">
            <w:pPr>
              <w:pStyle w:val="Style43"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723C3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25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3599E16" w14:textId="77777777" w:rsidR="00C96E80" w:rsidRDefault="00FD59CF" w:rsidP="00CA32C3">
            <w:pPr>
              <w:pStyle w:val="Style43"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2F53BF31" w14:textId="73E70C66" w:rsidR="00FD59CF" w:rsidRPr="00D04D6B" w:rsidRDefault="00FD59CF" w:rsidP="00CA32C3">
            <w:pPr>
              <w:pStyle w:val="Style43"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A7BFD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± 10 %</w:t>
            </w:r>
          </w:p>
        </w:tc>
      </w:tr>
      <w:tr w:rsidR="00FD59CF" w:rsidRPr="00D04D6B" w14:paraId="4097BF29" w14:textId="77777777" w:rsidTr="00CA32C3">
        <w:trPr>
          <w:trHeight w:val="80"/>
          <w:jc w:val="center"/>
        </w:trPr>
        <w:tc>
          <w:tcPr>
            <w:tcW w:w="2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E3F9C" w14:textId="77777777" w:rsidR="00FD59CF" w:rsidRPr="00D04D6B" w:rsidRDefault="00FD59CF" w:rsidP="00CA32C3">
            <w:pPr>
              <w:pStyle w:val="Style73"/>
              <w:widowControl/>
              <w:jc w:val="center"/>
            </w:pPr>
          </w:p>
        </w:tc>
        <w:tc>
          <w:tcPr>
            <w:tcW w:w="25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B3018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</w:tc>
        <w:tc>
          <w:tcPr>
            <w:tcW w:w="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34BBE" w14:textId="77777777" w:rsidR="00C96E80" w:rsidRDefault="00C96E80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6060DC30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25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049C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7C7BE" w14:textId="77777777" w:rsidR="00C96E80" w:rsidRDefault="00C96E80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3F79D972" w14:textId="77777777" w:rsidR="00FD59CF" w:rsidRPr="00D04D6B" w:rsidRDefault="00FD59CF" w:rsidP="00CA32C3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z w:val="24"/>
                <w:szCs w:val="24"/>
                <w:lang w:eastAsia="en-US"/>
              </w:rPr>
              <w:t>/</w:t>
            </w:r>
          </w:p>
        </w:tc>
      </w:tr>
      <w:tr w:rsidR="00657EB5" w:rsidRPr="00D04D6B" w14:paraId="7FAC8057" w14:textId="77777777" w:rsidTr="006A7BA1">
        <w:trPr>
          <w:trHeight w:val="65"/>
          <w:jc w:val="center"/>
        </w:trPr>
        <w:tc>
          <w:tcPr>
            <w:tcW w:w="92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C15" w14:textId="4BA6706D" w:rsidR="00657EB5" w:rsidRPr="00D04D6B" w:rsidRDefault="00584602" w:rsidP="00CA32C3">
            <w:pPr>
              <w:pStyle w:val="Style77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D04D6B"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Примечание </w:t>
            </w:r>
            <w:r w:rsidRPr="00D04D6B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 w:rsidR="007700A2" w:rsidRPr="00D04D6B">
              <w:rPr>
                <w:rStyle w:val="FontStyle149"/>
                <w:sz w:val="20"/>
                <w:szCs w:val="20"/>
                <w:lang w:eastAsia="en-US"/>
              </w:rPr>
              <w:t xml:space="preserve"> Допустимое отклонение включает в себя регулируемую мощность испытательного прибора</w:t>
            </w:r>
          </w:p>
        </w:tc>
      </w:tr>
      <w:tr w:rsidR="00657EB5" w:rsidRPr="00D04D6B" w14:paraId="6A1879AC" w14:textId="77777777" w:rsidTr="006A7BA1">
        <w:trPr>
          <w:trHeight w:val="65"/>
          <w:jc w:val="center"/>
        </w:trPr>
        <w:tc>
          <w:tcPr>
            <w:tcW w:w="92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48B16" w14:textId="6EE893EB" w:rsidR="00657EB5" w:rsidRPr="00D04D6B" w:rsidRDefault="00657EB5" w:rsidP="00CA32C3">
            <w:pPr>
              <w:pStyle w:val="Style77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D04D6B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a</w:t>
            </w:r>
            <w:r w:rsidR="00727799" w:rsidRPr="00D04D6B">
              <w:rPr>
                <w:rStyle w:val="FontStyle149"/>
                <w:sz w:val="20"/>
                <w:szCs w:val="24"/>
                <w:lang w:eastAsia="en-US"/>
              </w:rPr>
              <w:t xml:space="preserve"> Для приборов, чьи поверхности наружного теплообменника, превышают 5</w:t>
            </w:r>
            <w:r w:rsidR="00584602" w:rsidRPr="00D04D6B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727799" w:rsidRPr="00D04D6B">
              <w:rPr>
                <w:rStyle w:val="FontStyle149"/>
                <w:sz w:val="20"/>
                <w:szCs w:val="24"/>
                <w:lang w:eastAsia="en-US"/>
              </w:rPr>
              <w:t>м</w:t>
            </w:r>
            <w:r w:rsidR="00727799" w:rsidRPr="00D04D6B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2</w:t>
            </w:r>
            <w:r w:rsidR="00727799" w:rsidRPr="00D04D6B">
              <w:rPr>
                <w:rStyle w:val="FontStyle149"/>
                <w:sz w:val="20"/>
                <w:szCs w:val="24"/>
                <w:lang w:eastAsia="en-US"/>
              </w:rPr>
              <w:t>, отклонение температуры воздуха по сухому термометру на входе удваивается</w:t>
            </w:r>
            <w:r w:rsidRPr="00D04D6B">
              <w:rPr>
                <w:rStyle w:val="FontStyle149"/>
                <w:sz w:val="20"/>
                <w:szCs w:val="24"/>
                <w:lang w:eastAsia="en-US"/>
              </w:rPr>
              <w:t>.</w:t>
            </w:r>
          </w:p>
        </w:tc>
      </w:tr>
    </w:tbl>
    <w:p w14:paraId="48009B8B" w14:textId="77777777" w:rsidR="00A50437" w:rsidRPr="002614E6" w:rsidRDefault="00A50437" w:rsidP="002614E6">
      <w:pPr>
        <w:pStyle w:val="Style9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</w:p>
    <w:p w14:paraId="5A5BF817" w14:textId="77777777" w:rsidR="00872D7F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4.5.2.2.2 </w:t>
      </w:r>
      <w:r w:rsidR="00872D7F" w:rsidRPr="00AD65A1">
        <w:rPr>
          <w:rStyle w:val="FontStyle148"/>
          <w:sz w:val="24"/>
          <w:szCs w:val="24"/>
          <w:lang w:eastAsia="en-US"/>
        </w:rPr>
        <w:t>Измерение мощности охлаждения, мощности регенерации тепла, газа и электрической энергии на входе</w:t>
      </w:r>
    </w:p>
    <w:p w14:paraId="154966F8" w14:textId="589CD2B8" w:rsidR="00657EB5" w:rsidRPr="00AD65A1" w:rsidRDefault="00872D7F" w:rsidP="000802E8">
      <w:pPr>
        <w:pStyle w:val="Style9"/>
        <w:widowControl/>
        <w:ind w:firstLine="567"/>
        <w:jc w:val="both"/>
        <w:rPr>
          <w:rStyle w:val="FontStyle151"/>
          <w:bCs/>
          <w:sz w:val="24"/>
          <w:szCs w:val="24"/>
          <w:lang w:eastAsia="en-US"/>
        </w:rPr>
      </w:pPr>
      <w:r w:rsidRPr="00AD65A1">
        <w:rPr>
          <w:rStyle w:val="FontStyle148"/>
          <w:b w:val="0"/>
          <w:sz w:val="24"/>
          <w:szCs w:val="24"/>
          <w:lang w:eastAsia="en-US"/>
        </w:rPr>
        <w:t>Мощность охлаждения, мощность регенерации тепла и входы измеряются при работе на установившемся режиме. Продолжительность сбора данных составляет 40 мин. Все данные должны быть собраны в течение одного и того же периода времени с одинаковой периодичностью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3BFFFF0D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17"/>
          <w:rFonts w:ascii="Arial" w:hAnsi="Arial" w:cs="Arial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4.5.2.2.3 </w:t>
      </w:r>
      <w:r w:rsidR="00872D7F" w:rsidRPr="00AD65A1">
        <w:rPr>
          <w:rStyle w:val="FontStyle148"/>
          <w:sz w:val="24"/>
          <w:szCs w:val="24"/>
        </w:rPr>
        <w:t>Измерение</w:t>
      </w:r>
      <w:r w:rsidRPr="00AD65A1">
        <w:rPr>
          <w:rStyle w:val="FontStyle148"/>
          <w:sz w:val="24"/>
          <w:szCs w:val="24"/>
        </w:rPr>
        <w:t xml:space="preserve"> </w:t>
      </w:r>
      <w:r w:rsidRPr="00AD65A1">
        <w:rPr>
          <w:rStyle w:val="FontStyle117"/>
          <w:rFonts w:ascii="Arial" w:hAnsi="Arial" w:cs="Arial"/>
          <w:sz w:val="24"/>
          <w:szCs w:val="24"/>
          <w:lang w:val="en-US"/>
        </w:rPr>
        <w:t>GUE</w:t>
      </w:r>
    </w:p>
    <w:p w14:paraId="66E87016" w14:textId="14DD5312" w:rsidR="00657EB5" w:rsidRPr="00AD65A1" w:rsidRDefault="00031BC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Продолжительность сбора данных делится на четыре части по 10 мин. </w:t>
      </w:r>
      <w:r w:rsidRPr="002614E6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рассчитывается для каждой части. Колебания </w:t>
      </w:r>
      <w:r w:rsidRPr="002614E6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четырех разных частей допустимы при условии, что их стандартное отклонение не превышает 1,5</w:t>
      </w:r>
      <w:r w:rsidR="002614E6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%, а отклонения отдельных </w:t>
      </w:r>
      <w:r w:rsidRPr="002614E6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от среднего значения не превышают 3,0</w:t>
      </w:r>
      <w:r w:rsidR="002614E6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%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E20D813" w14:textId="77777777" w:rsidR="00657EB5" w:rsidRPr="00AD65A1" w:rsidRDefault="0010763E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4.5.2.3 </w:t>
      </w:r>
      <w:r w:rsidR="00031BCF" w:rsidRPr="00AD65A1">
        <w:rPr>
          <w:rStyle w:val="FontStyle148"/>
          <w:sz w:val="24"/>
          <w:szCs w:val="24"/>
          <w:lang w:eastAsia="en-US"/>
        </w:rPr>
        <w:t>Измерение в режиме обогрева для</w:t>
      </w:r>
      <w:r w:rsidR="00657EB5" w:rsidRPr="00AD65A1">
        <w:rPr>
          <w:rStyle w:val="FontStyle148"/>
          <w:sz w:val="24"/>
          <w:szCs w:val="24"/>
          <w:lang w:eastAsia="en-US"/>
        </w:rPr>
        <w:t xml:space="preserve"> </w:t>
      </w:r>
      <w:r w:rsidR="00031BCF" w:rsidRPr="00AD65A1">
        <w:rPr>
          <w:rStyle w:val="FontStyle148"/>
          <w:sz w:val="24"/>
          <w:szCs w:val="24"/>
          <w:lang w:eastAsia="en-US"/>
        </w:rPr>
        <w:t>воздушно-водяных</w:t>
      </w:r>
      <w:r w:rsidR="00E54C53" w:rsidRPr="00AD65A1">
        <w:rPr>
          <w:rStyle w:val="FontStyle148"/>
          <w:sz w:val="24"/>
          <w:szCs w:val="24"/>
          <w:lang w:eastAsia="en-US"/>
        </w:rPr>
        <w:t xml:space="preserve"> приборов</w:t>
      </w:r>
    </w:p>
    <w:p w14:paraId="4D0E5A2C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4.5.2.3.1 </w:t>
      </w:r>
      <w:r w:rsidR="00E54C53" w:rsidRPr="00AD65A1">
        <w:rPr>
          <w:rStyle w:val="FontStyle148"/>
          <w:sz w:val="24"/>
          <w:szCs w:val="24"/>
        </w:rPr>
        <w:t>Общие положения</w:t>
      </w:r>
    </w:p>
    <w:p w14:paraId="3AA61AD5" w14:textId="77777777" w:rsidR="0010763E" w:rsidRPr="00AD65A1" w:rsidRDefault="0010763E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Процедура испытания состоит из трех периодов: период </w:t>
      </w:r>
      <w:r w:rsidR="006E6D37" w:rsidRPr="00AD65A1">
        <w:rPr>
          <w:rStyle w:val="FontStyle151"/>
          <w:sz w:val="24"/>
          <w:szCs w:val="24"/>
          <w:lang w:eastAsia="en-US"/>
        </w:rPr>
        <w:t>предварительной подготовки</w:t>
      </w:r>
      <w:r w:rsidRPr="00AD65A1">
        <w:rPr>
          <w:rStyle w:val="FontStyle151"/>
          <w:sz w:val="24"/>
          <w:szCs w:val="24"/>
          <w:lang w:eastAsia="en-US"/>
        </w:rPr>
        <w:t>, период равновесия и период сбора данных. Продолжительность периода сбора данных различается в зависимости от того, работает ли тепловой насос на установившемся или не установившемся режиме.</w:t>
      </w:r>
    </w:p>
    <w:p w14:paraId="116036D9" w14:textId="3CF6B16C" w:rsidR="00657EB5" w:rsidRPr="00AD65A1" w:rsidRDefault="0026121A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lastRenderedPageBreak/>
        <w:t>В п</w:t>
      </w:r>
      <w:r w:rsidR="0010763E" w:rsidRPr="00AD65A1">
        <w:rPr>
          <w:rStyle w:val="FontStyle151"/>
          <w:sz w:val="24"/>
          <w:szCs w:val="24"/>
          <w:lang w:eastAsia="en-US"/>
        </w:rPr>
        <w:t>риложении D приведена блок-схема процедуры и графически представлен</w:t>
      </w:r>
      <w:r w:rsidR="002D02D9" w:rsidRPr="00AD65A1">
        <w:rPr>
          <w:rStyle w:val="FontStyle151"/>
          <w:sz w:val="24"/>
          <w:szCs w:val="24"/>
          <w:lang w:eastAsia="en-US"/>
        </w:rPr>
        <w:t>о</w:t>
      </w:r>
      <w:r w:rsidR="0010763E" w:rsidRPr="00AD65A1">
        <w:rPr>
          <w:rStyle w:val="FontStyle151"/>
          <w:sz w:val="24"/>
          <w:szCs w:val="24"/>
          <w:lang w:eastAsia="en-US"/>
        </w:rPr>
        <w:t xml:space="preserve"> большинство различных последовательностей испытаний, которые возможны при проведении</w:t>
      </w:r>
      <w:r w:rsidR="002D02D9" w:rsidRPr="00AD65A1">
        <w:rPr>
          <w:rStyle w:val="FontStyle151"/>
          <w:sz w:val="24"/>
          <w:szCs w:val="24"/>
          <w:lang w:eastAsia="en-US"/>
        </w:rPr>
        <w:t xml:space="preserve"> испытания на тепловую мощность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3324D1AA" w14:textId="77777777" w:rsidR="00657EB5" w:rsidRPr="00AD65A1" w:rsidRDefault="002D02D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Все эти требования также применяются к испытанию при пониженной мощности, когда работает горелка, при минимальной тепловой нагрузке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268C2E64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4.5.2.3.2 </w:t>
      </w:r>
      <w:r w:rsidR="002D02D9" w:rsidRPr="00AD65A1">
        <w:rPr>
          <w:rStyle w:val="FontStyle148"/>
          <w:sz w:val="24"/>
          <w:szCs w:val="24"/>
          <w:lang w:eastAsia="en-US"/>
        </w:rPr>
        <w:t xml:space="preserve">Период </w:t>
      </w:r>
      <w:r w:rsidR="006E6D37" w:rsidRPr="00AD65A1">
        <w:rPr>
          <w:rStyle w:val="FontStyle151"/>
          <w:b/>
          <w:sz w:val="24"/>
          <w:szCs w:val="24"/>
          <w:lang w:eastAsia="en-US"/>
        </w:rPr>
        <w:t>предварительной</w:t>
      </w:r>
      <w:r w:rsidR="006E6D37" w:rsidRPr="00AD65A1">
        <w:rPr>
          <w:rStyle w:val="FontStyle148"/>
          <w:sz w:val="24"/>
          <w:szCs w:val="24"/>
          <w:lang w:eastAsia="en-US"/>
        </w:rPr>
        <w:t xml:space="preserve"> подготовки</w:t>
      </w:r>
    </w:p>
    <w:p w14:paraId="6ADC7EAE" w14:textId="1785265D" w:rsidR="00086375" w:rsidRPr="00AD65A1" w:rsidRDefault="0008637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Устройство подготовки в испытательной комнате и испытываем</w:t>
      </w:r>
      <w:r w:rsidR="006E6D37" w:rsidRPr="00AD65A1">
        <w:rPr>
          <w:rStyle w:val="FontStyle151"/>
          <w:sz w:val="24"/>
          <w:szCs w:val="24"/>
          <w:lang w:eastAsia="en-US"/>
        </w:rPr>
        <w:t>ый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6E6D37" w:rsidRPr="00AD65A1">
        <w:rPr>
          <w:rStyle w:val="FontStyle151"/>
          <w:sz w:val="24"/>
          <w:szCs w:val="24"/>
          <w:lang w:eastAsia="en-US"/>
        </w:rPr>
        <w:t>прибор</w:t>
      </w:r>
      <w:r w:rsidRPr="00AD65A1">
        <w:rPr>
          <w:rStyle w:val="FontStyle151"/>
          <w:sz w:val="24"/>
          <w:szCs w:val="24"/>
          <w:lang w:eastAsia="en-US"/>
        </w:rPr>
        <w:t xml:space="preserve"> должны работать до тех пор, пока не будут достигнуты соответствующие </w:t>
      </w:r>
      <w:r w:rsidR="006E6D37" w:rsidRPr="00AD65A1">
        <w:rPr>
          <w:rStyle w:val="FontStyle151"/>
          <w:sz w:val="24"/>
          <w:szCs w:val="24"/>
          <w:lang w:eastAsia="en-US"/>
        </w:rPr>
        <w:t xml:space="preserve">тестовые </w:t>
      </w:r>
      <w:r w:rsidRPr="00AD65A1">
        <w:rPr>
          <w:rStyle w:val="FontStyle151"/>
          <w:sz w:val="24"/>
          <w:szCs w:val="24"/>
          <w:lang w:eastAsia="en-US"/>
        </w:rPr>
        <w:t xml:space="preserve">допуски, указанные в </w:t>
      </w:r>
      <w:r w:rsidR="0026121A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</w:t>
      </w:r>
      <w:r w:rsidR="0026121A">
        <w:rPr>
          <w:rStyle w:val="FontStyle151"/>
          <w:sz w:val="24"/>
          <w:szCs w:val="24"/>
          <w:lang w:eastAsia="en-US"/>
        </w:rPr>
        <w:t>ах</w:t>
      </w:r>
      <w:r w:rsidRPr="00AD65A1">
        <w:rPr>
          <w:rStyle w:val="FontStyle151"/>
          <w:sz w:val="24"/>
          <w:szCs w:val="24"/>
          <w:lang w:eastAsia="en-US"/>
        </w:rPr>
        <w:t xml:space="preserve"> 2</w:t>
      </w:r>
      <w:r w:rsidR="0026121A">
        <w:rPr>
          <w:rStyle w:val="FontStyle151"/>
          <w:sz w:val="24"/>
          <w:szCs w:val="24"/>
          <w:lang w:eastAsia="en-US"/>
        </w:rPr>
        <w:t xml:space="preserve"> -</w:t>
      </w:r>
      <w:r w:rsidR="006E6D37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5, в течение не менее 10 мин.</w:t>
      </w:r>
    </w:p>
    <w:p w14:paraId="27F4B693" w14:textId="077A9E69" w:rsidR="00657EB5" w:rsidRPr="00AD65A1" w:rsidRDefault="00086375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Цикл размораживания может </w:t>
      </w:r>
      <w:r w:rsidR="006E6D37" w:rsidRPr="00AD65A1">
        <w:rPr>
          <w:rStyle w:val="FontStyle151"/>
          <w:sz w:val="24"/>
          <w:szCs w:val="24"/>
          <w:lang w:eastAsia="en-US"/>
        </w:rPr>
        <w:t>завершить</w:t>
      </w:r>
      <w:r w:rsidRPr="00AD65A1">
        <w:rPr>
          <w:rStyle w:val="FontStyle151"/>
          <w:sz w:val="24"/>
          <w:szCs w:val="24"/>
          <w:lang w:eastAsia="en-US"/>
        </w:rPr>
        <w:t xml:space="preserve"> период предварительной подготовки. Если цикл </w:t>
      </w:r>
      <w:r w:rsidR="006E6D37" w:rsidRPr="00AD65A1">
        <w:rPr>
          <w:rStyle w:val="FontStyle151"/>
          <w:sz w:val="24"/>
          <w:szCs w:val="24"/>
          <w:lang w:eastAsia="en-US"/>
        </w:rPr>
        <w:t>размораживания</w:t>
      </w:r>
      <w:r w:rsidRPr="00AD65A1">
        <w:rPr>
          <w:rStyle w:val="FontStyle151"/>
          <w:sz w:val="24"/>
          <w:szCs w:val="24"/>
          <w:lang w:eastAsia="en-US"/>
        </w:rPr>
        <w:t xml:space="preserve"> завершает период предварительной подготовки, прибор должен работать в режиме </w:t>
      </w:r>
      <w:r w:rsidR="006E6D37" w:rsidRPr="00AD65A1">
        <w:rPr>
          <w:rStyle w:val="FontStyle151"/>
          <w:sz w:val="24"/>
          <w:szCs w:val="24"/>
          <w:lang w:eastAsia="en-US"/>
        </w:rPr>
        <w:t>обо</w:t>
      </w:r>
      <w:r w:rsidRPr="00AD65A1">
        <w:rPr>
          <w:rStyle w:val="FontStyle151"/>
          <w:sz w:val="24"/>
          <w:szCs w:val="24"/>
          <w:lang w:eastAsia="en-US"/>
        </w:rPr>
        <w:t xml:space="preserve">грева в течение не менее 10 мин после окончания </w:t>
      </w:r>
      <w:r w:rsidR="006E6D37" w:rsidRPr="00AD65A1">
        <w:rPr>
          <w:rStyle w:val="FontStyle151"/>
          <w:sz w:val="24"/>
          <w:szCs w:val="24"/>
          <w:lang w:eastAsia="en-US"/>
        </w:rPr>
        <w:t>размораживания</w:t>
      </w:r>
      <w:r w:rsidRPr="00AD65A1">
        <w:rPr>
          <w:rStyle w:val="FontStyle151"/>
          <w:sz w:val="24"/>
          <w:szCs w:val="24"/>
          <w:lang w:eastAsia="en-US"/>
        </w:rPr>
        <w:t xml:space="preserve"> до начала периода равновесия. Рекомендуется, чтобы период предварительно</w:t>
      </w:r>
      <w:r w:rsidR="006E6D37" w:rsidRPr="00AD65A1">
        <w:rPr>
          <w:rStyle w:val="FontStyle151"/>
          <w:sz w:val="24"/>
          <w:szCs w:val="24"/>
          <w:lang w:eastAsia="en-US"/>
        </w:rPr>
        <w:t>й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6E6D37" w:rsidRPr="00AD65A1">
        <w:rPr>
          <w:rStyle w:val="FontStyle151"/>
          <w:sz w:val="24"/>
          <w:szCs w:val="24"/>
          <w:lang w:eastAsia="en-US"/>
        </w:rPr>
        <w:t>подготовки</w:t>
      </w:r>
      <w:r w:rsidRPr="00AD65A1">
        <w:rPr>
          <w:rStyle w:val="FontStyle151"/>
          <w:sz w:val="24"/>
          <w:szCs w:val="24"/>
          <w:lang w:eastAsia="en-US"/>
        </w:rPr>
        <w:t xml:space="preserve"> завершался </w:t>
      </w:r>
      <w:r w:rsidR="006E6D37" w:rsidRPr="00AD65A1">
        <w:rPr>
          <w:rStyle w:val="FontStyle151"/>
          <w:sz w:val="24"/>
          <w:szCs w:val="24"/>
          <w:lang w:eastAsia="en-US"/>
        </w:rPr>
        <w:t>ручным</w:t>
      </w:r>
      <w:r w:rsidRPr="00AD65A1">
        <w:rPr>
          <w:rStyle w:val="FontStyle151"/>
          <w:sz w:val="24"/>
          <w:szCs w:val="24"/>
          <w:lang w:eastAsia="en-US"/>
        </w:rPr>
        <w:t xml:space="preserve"> циклом размораживания для всех условий, для которых ожидается цикл </w:t>
      </w:r>
      <w:r w:rsidR="006E6D37" w:rsidRPr="00AD65A1">
        <w:rPr>
          <w:rStyle w:val="FontStyle151"/>
          <w:sz w:val="24"/>
          <w:szCs w:val="24"/>
          <w:lang w:eastAsia="en-US"/>
        </w:rPr>
        <w:t xml:space="preserve">автоматического </w:t>
      </w:r>
      <w:r w:rsidRPr="00AD65A1">
        <w:rPr>
          <w:rStyle w:val="FontStyle151"/>
          <w:sz w:val="24"/>
          <w:szCs w:val="24"/>
          <w:lang w:eastAsia="en-US"/>
        </w:rPr>
        <w:t>размораживания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20CE577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4.5.2.3.3 </w:t>
      </w:r>
      <w:r w:rsidR="002D02D9" w:rsidRPr="00AD65A1">
        <w:rPr>
          <w:rStyle w:val="FontStyle151"/>
          <w:b/>
          <w:sz w:val="24"/>
          <w:szCs w:val="24"/>
          <w:lang w:eastAsia="en-US"/>
        </w:rPr>
        <w:t>Период равновесия</w:t>
      </w:r>
    </w:p>
    <w:p w14:paraId="73CBEBAE" w14:textId="75E77A88" w:rsidR="00672146" w:rsidRPr="00AD65A1" w:rsidRDefault="0067214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Период равновесия следует сразу за периодом предварительной подготовки или периодом «восстановления» через 10 мин после цикла размораживания, который завершает период предварительной настройки.</w:t>
      </w:r>
    </w:p>
    <w:p w14:paraId="711D7050" w14:textId="6916726F" w:rsidR="00672146" w:rsidRPr="00AD65A1" w:rsidRDefault="0067214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Период полного равновесия составляет 30 мин.</w:t>
      </w:r>
    </w:p>
    <w:p w14:paraId="116AA1E1" w14:textId="31581FF2" w:rsidR="00657EB5" w:rsidRPr="00AD65A1" w:rsidRDefault="0067214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Прибор должен работать с соблюдением соответствующих </w:t>
      </w:r>
      <w:r w:rsidR="00D46738" w:rsidRPr="00AD65A1">
        <w:rPr>
          <w:rStyle w:val="FontStyle151"/>
          <w:sz w:val="24"/>
          <w:szCs w:val="24"/>
          <w:lang w:eastAsia="en-US"/>
        </w:rPr>
        <w:t xml:space="preserve">тестовых </w:t>
      </w:r>
      <w:r w:rsidRPr="00AD65A1">
        <w:rPr>
          <w:rStyle w:val="FontStyle151"/>
          <w:sz w:val="24"/>
          <w:szCs w:val="24"/>
          <w:lang w:eastAsia="en-US"/>
        </w:rPr>
        <w:t xml:space="preserve">допусков, указанных в </w:t>
      </w:r>
      <w:r w:rsidR="0026121A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</w:t>
      </w:r>
      <w:r w:rsidR="0026121A">
        <w:rPr>
          <w:rStyle w:val="FontStyle151"/>
          <w:sz w:val="24"/>
          <w:szCs w:val="24"/>
          <w:lang w:eastAsia="en-US"/>
        </w:rPr>
        <w:t>ах</w:t>
      </w:r>
      <w:r w:rsidRPr="00AD65A1">
        <w:rPr>
          <w:rStyle w:val="FontStyle151"/>
          <w:sz w:val="24"/>
          <w:szCs w:val="24"/>
          <w:lang w:eastAsia="en-US"/>
        </w:rPr>
        <w:t xml:space="preserve"> 2</w:t>
      </w:r>
      <w:r w:rsidR="0026121A">
        <w:rPr>
          <w:rStyle w:val="FontStyle151"/>
          <w:sz w:val="24"/>
          <w:szCs w:val="24"/>
          <w:lang w:eastAsia="en-US"/>
        </w:rPr>
        <w:t xml:space="preserve"> -</w:t>
      </w:r>
      <w:r w:rsidRPr="00AD65A1">
        <w:rPr>
          <w:rStyle w:val="FontStyle151"/>
          <w:sz w:val="24"/>
          <w:szCs w:val="24"/>
          <w:lang w:eastAsia="en-US"/>
        </w:rPr>
        <w:t xml:space="preserve"> 5, за исключением случаев, указанных в 4.5.2.3.7 (</w:t>
      </w:r>
      <w:r w:rsidR="00D46738" w:rsidRPr="00AD65A1">
        <w:rPr>
          <w:rStyle w:val="FontStyle151"/>
          <w:sz w:val="24"/>
          <w:szCs w:val="24"/>
          <w:lang w:eastAsia="en-US"/>
        </w:rPr>
        <w:t>П</w:t>
      </w:r>
      <w:r w:rsidRPr="00AD65A1">
        <w:rPr>
          <w:rStyle w:val="FontStyle151"/>
          <w:sz w:val="24"/>
          <w:szCs w:val="24"/>
          <w:lang w:eastAsia="en-US"/>
        </w:rPr>
        <w:t xml:space="preserve">роцедура испытания </w:t>
      </w:r>
      <w:r w:rsidR="00D46738" w:rsidRPr="00AD65A1">
        <w:rPr>
          <w:rStyle w:val="FontStyle151"/>
          <w:sz w:val="24"/>
          <w:szCs w:val="24"/>
          <w:lang w:eastAsia="en-US"/>
        </w:rPr>
        <w:t>в неустановившемся режиме</w:t>
      </w:r>
      <w:r w:rsidR="00657EB5" w:rsidRPr="00AD65A1">
        <w:rPr>
          <w:rStyle w:val="FontStyle151"/>
          <w:sz w:val="24"/>
          <w:szCs w:val="24"/>
          <w:lang w:eastAsia="en-US"/>
        </w:rPr>
        <w:t>).</w:t>
      </w:r>
    </w:p>
    <w:p w14:paraId="42D0EF1C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4.5.2.3.4 </w:t>
      </w:r>
      <w:r w:rsidR="0010763E" w:rsidRPr="00AD65A1">
        <w:rPr>
          <w:rStyle w:val="FontStyle148"/>
          <w:sz w:val="24"/>
          <w:szCs w:val="24"/>
          <w:lang w:eastAsia="en-US"/>
        </w:rPr>
        <w:t>Период сбора данных</w:t>
      </w:r>
    </w:p>
    <w:p w14:paraId="6471CBC1" w14:textId="77777777" w:rsidR="009F3CED" w:rsidRPr="00AD65A1" w:rsidRDefault="009F3CED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Период сбора данных следует сразу за периодом равновесия.</w:t>
      </w:r>
    </w:p>
    <w:p w14:paraId="7CA288FF" w14:textId="003A3290" w:rsidR="00657EB5" w:rsidRDefault="009F3CED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Разница между температурой теплоносителя на выходе и входе в камерном теплообменнике должна быть измерена. По каждому интервалу в 5 мин в течение периода сбора данных рассчитывается средняя разность температур,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Δ</w:t>
      </w:r>
      <w:r w:rsidRPr="0026121A">
        <w:rPr>
          <w:rStyle w:val="FontStyle151"/>
          <w:i/>
          <w:sz w:val="24"/>
          <w:szCs w:val="24"/>
          <w:lang w:eastAsia="en-US"/>
        </w:rPr>
        <w:t>T</w:t>
      </w:r>
      <w:r w:rsidR="00C92F75" w:rsidRPr="0026121A">
        <w:rPr>
          <w:rStyle w:val="FontStyle151"/>
          <w:i/>
          <w:sz w:val="24"/>
          <w:szCs w:val="24"/>
          <w:lang w:eastAsia="en-US"/>
        </w:rPr>
        <w:t>i</w:t>
      </w:r>
      <w:proofErr w:type="spellEnd"/>
      <w:r w:rsidR="009B5287">
        <w:rPr>
          <w:rStyle w:val="FontStyle151"/>
          <w:i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(</w:t>
      </w:r>
      <m:oMath>
        <m:r>
          <w:rPr>
            <w:rFonts w:ascii="Cambria Math" w:hAnsi="Cambria Math"/>
            <w:noProof/>
          </w:rPr>
          <m:t>τ</m:t>
        </m:r>
      </m:oMath>
      <w:r w:rsidRPr="00AD65A1">
        <w:rPr>
          <w:rStyle w:val="FontStyle151"/>
          <w:sz w:val="24"/>
          <w:szCs w:val="24"/>
          <w:lang w:eastAsia="en-US"/>
        </w:rPr>
        <w:t>). Средняя разность температур за первые 5 мин периода сбора данных, Δ</w:t>
      </w:r>
      <w:proofErr w:type="spellStart"/>
      <w:r w:rsidRPr="0026121A">
        <w:rPr>
          <w:rStyle w:val="FontStyle151"/>
          <w:i/>
          <w:sz w:val="24"/>
          <w:szCs w:val="24"/>
          <w:lang w:eastAsia="en-US"/>
        </w:rPr>
        <w:t>Ti</w:t>
      </w:r>
      <w:proofErr w:type="spellEnd"/>
      <w:r w:rsidR="009B5287">
        <w:rPr>
          <w:rStyle w:val="FontStyle151"/>
          <w:i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(</w:t>
      </w:r>
      <m:oMath>
        <m:r>
          <w:rPr>
            <w:rFonts w:ascii="Cambria Math" w:hAnsi="Cambria Math"/>
            <w:noProof/>
          </w:rPr>
          <m:t>τ</m:t>
        </m:r>
      </m:oMath>
      <w:r w:rsidRPr="00AD65A1">
        <w:rPr>
          <w:rStyle w:val="FontStyle151"/>
          <w:sz w:val="24"/>
          <w:szCs w:val="24"/>
          <w:lang w:eastAsia="en-US"/>
        </w:rPr>
        <w:t xml:space="preserve"> = 0), должна быть сохранена </w:t>
      </w:r>
      <w:r w:rsidR="00592E4D" w:rsidRPr="00AD65A1">
        <w:rPr>
          <w:rStyle w:val="FontStyle151"/>
          <w:sz w:val="24"/>
          <w:szCs w:val="24"/>
          <w:lang w:eastAsia="en-US"/>
        </w:rPr>
        <w:t>для</w:t>
      </w:r>
      <w:r w:rsidRPr="00AD65A1">
        <w:rPr>
          <w:rStyle w:val="FontStyle151"/>
          <w:sz w:val="24"/>
          <w:szCs w:val="24"/>
          <w:lang w:eastAsia="en-US"/>
        </w:rPr>
        <w:t xml:space="preserve"> расчета следующего параметра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44651D58" w14:textId="77777777" w:rsidR="0026121A" w:rsidRPr="00AD65A1" w:rsidRDefault="0026121A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26E8F55" w14:textId="583E2DE9" w:rsidR="00F55EE6" w:rsidRPr="00AD65A1" w:rsidRDefault="009B5287" w:rsidP="001D5932">
      <w:pPr>
        <w:pStyle w:val="Style29"/>
        <w:widowControl/>
        <w:ind w:firstLine="567"/>
        <w:jc w:val="right"/>
        <w:rPr>
          <w:noProof/>
        </w:rPr>
      </w:pPr>
      <m:oMath>
        <m:r>
          <w:rPr>
            <w:rFonts w:ascii="Cambria Math" w:hAnsi="Cambria Math"/>
            <w:noProof/>
          </w:rPr>
          <m:t>τ</m:t>
        </m:r>
      </m:oMath>
      <w:r w:rsidR="00CE2ABC" w:rsidRPr="00AD65A1">
        <w:rPr>
          <w:noProof/>
        </w:rPr>
        <w:drawing>
          <wp:inline distT="0" distB="0" distL="0" distR="0" wp14:anchorId="70B0F099" wp14:editId="4F0B1CF6">
            <wp:extent cx="2065020" cy="449580"/>
            <wp:effectExtent l="0" t="0" r="0" b="7620"/>
            <wp:docPr id="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5932">
        <w:rPr>
          <w:noProof/>
        </w:rPr>
        <w:t>,</w:t>
      </w:r>
      <w:r w:rsidR="001D5932">
        <w:rPr>
          <w:noProof/>
        </w:rPr>
        <w:tab/>
      </w:r>
      <w:r w:rsidR="001D5932">
        <w:rPr>
          <w:noProof/>
        </w:rPr>
        <w:tab/>
      </w:r>
      <w:r w:rsidR="001D5932">
        <w:rPr>
          <w:noProof/>
        </w:rPr>
        <w:tab/>
      </w:r>
      <w:r w:rsidR="001D5932">
        <w:rPr>
          <w:noProof/>
        </w:rPr>
        <w:tab/>
      </w:r>
      <w:r w:rsidR="001D5932">
        <w:rPr>
          <w:noProof/>
        </w:rPr>
        <w:tab/>
      </w:r>
      <w:r w:rsidR="00F55EE6" w:rsidRPr="00AD65A1">
        <w:rPr>
          <w:noProof/>
        </w:rPr>
        <w:t>(25)</w:t>
      </w:r>
    </w:p>
    <w:p w14:paraId="3B451A53" w14:textId="77777777" w:rsidR="008016C2" w:rsidRDefault="008016C2" w:rsidP="000802E8">
      <w:pPr>
        <w:pStyle w:val="Style29"/>
        <w:widowControl/>
        <w:ind w:firstLine="567"/>
        <w:jc w:val="both"/>
        <w:rPr>
          <w:rStyle w:val="FontStyle131"/>
          <w:b w:val="0"/>
          <w:sz w:val="24"/>
          <w:szCs w:val="24"/>
          <w:lang w:eastAsia="en-US"/>
        </w:rPr>
      </w:pPr>
    </w:p>
    <w:p w14:paraId="746D5F51" w14:textId="24FC3EF3" w:rsidR="00657EB5" w:rsidRPr="00AD65A1" w:rsidRDefault="00F559B0" w:rsidP="008016C2">
      <w:pPr>
        <w:pStyle w:val="Style2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31"/>
          <w:b w:val="0"/>
          <w:sz w:val="24"/>
          <w:szCs w:val="24"/>
          <w:lang w:eastAsia="en-US"/>
        </w:rPr>
        <w:t>где</w:t>
      </w:r>
      <w:r w:rsidR="008016C2">
        <w:rPr>
          <w:rStyle w:val="FontStyle131"/>
          <w:b w:val="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38"/>
          <w:rFonts w:ascii="Arial" w:hAnsi="Arial" w:cs="Arial"/>
          <w:sz w:val="24"/>
          <w:szCs w:val="24"/>
          <w:lang w:eastAsia="en-US"/>
        </w:rPr>
        <w:t>%</w:t>
      </w:r>
      <w:r w:rsidR="00D01491" w:rsidRPr="00AD65A1">
        <w:rPr>
          <w:rStyle w:val="FontStyle138"/>
          <w:rFonts w:ascii="Arial" w:hAnsi="Arial" w:cs="Arial"/>
          <w:sz w:val="24"/>
          <w:szCs w:val="24"/>
          <w:lang w:val="en-US" w:eastAsia="en-US"/>
        </w:rPr>
        <w:t>Δ</w:t>
      </w:r>
      <w:r w:rsidR="00657EB5" w:rsidRPr="00AD65A1">
        <w:rPr>
          <w:rStyle w:val="FontStyle138"/>
          <w:rFonts w:ascii="Arial" w:hAnsi="Arial" w:cs="Arial"/>
          <w:i/>
          <w:sz w:val="24"/>
          <w:szCs w:val="24"/>
          <w:lang w:val="en-US" w:eastAsia="en-US"/>
        </w:rPr>
        <w:t>T</w:t>
      </w:r>
      <w:r w:rsidR="00657EB5" w:rsidRPr="00AD65A1">
        <w:rPr>
          <w:rStyle w:val="FontStyle138"/>
          <w:rFonts w:ascii="Arial" w:hAnsi="Arial" w:cs="Arial"/>
          <w:sz w:val="24"/>
          <w:szCs w:val="24"/>
          <w:lang w:eastAsia="en-US"/>
        </w:rPr>
        <w:t xml:space="preserve"> </w:t>
      </w:r>
      <w:r w:rsidR="008016C2">
        <w:rPr>
          <w:rStyle w:val="FontStyle148"/>
          <w:b w:val="0"/>
          <w:sz w:val="24"/>
          <w:szCs w:val="24"/>
          <w:lang w:eastAsia="en-US"/>
        </w:rPr>
        <w:t>–</w:t>
      </w:r>
      <w:r w:rsidR="008016C2" w:rsidRPr="00D04D6B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30478A" w:rsidRPr="00AD65A1">
        <w:rPr>
          <w:rStyle w:val="FontStyle151"/>
          <w:sz w:val="24"/>
          <w:szCs w:val="24"/>
          <w:lang w:eastAsia="en-US"/>
        </w:rPr>
        <w:t>коэффициент изменения</w:t>
      </w:r>
      <w:r w:rsidR="00657EB5" w:rsidRPr="00AD65A1">
        <w:rPr>
          <w:rStyle w:val="FontStyle151"/>
          <w:sz w:val="24"/>
          <w:szCs w:val="24"/>
          <w:lang w:eastAsia="en-US"/>
        </w:rPr>
        <w:t>, %;</w:t>
      </w:r>
    </w:p>
    <w:p w14:paraId="22EE8AD5" w14:textId="28D67982" w:rsidR="00657EB5" w:rsidRPr="00AD65A1" w:rsidRDefault="00D01491" w:rsidP="000802E8">
      <w:pPr>
        <w:pStyle w:val="Style66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38"/>
          <w:rFonts w:ascii="Arial" w:hAnsi="Arial" w:cs="Arial"/>
          <w:sz w:val="24"/>
          <w:szCs w:val="24"/>
          <w:lang w:val="en-US" w:eastAsia="en-US"/>
        </w:rPr>
        <w:t>Δ</w:t>
      </w:r>
      <w:r w:rsidR="00657EB5" w:rsidRPr="00AD65A1">
        <w:rPr>
          <w:rStyle w:val="FontStyle138"/>
          <w:rFonts w:ascii="Arial" w:hAnsi="Arial" w:cs="Arial"/>
          <w:i/>
          <w:sz w:val="24"/>
          <w:szCs w:val="24"/>
          <w:lang w:val="en-US" w:eastAsia="en-US"/>
        </w:rPr>
        <w:t>T</w:t>
      </w:r>
      <w:r w:rsidR="00C92F75" w:rsidRPr="00AD65A1">
        <w:rPr>
          <w:rStyle w:val="FontStyle137"/>
          <w:rFonts w:ascii="Arial" w:hAnsi="Arial" w:cs="Arial"/>
          <w:sz w:val="24"/>
          <w:szCs w:val="24"/>
          <w:lang w:eastAsia="en-US"/>
        </w:rPr>
        <w:t>i</w:t>
      </w:r>
      <w:r w:rsidR="009B5287">
        <w:rPr>
          <w:rStyle w:val="FontStyle137"/>
          <w:rFonts w:ascii="Arial" w:hAnsi="Arial" w:cs="Arial"/>
          <w:sz w:val="24"/>
          <w:szCs w:val="24"/>
          <w:lang w:eastAsia="en-US"/>
        </w:rPr>
        <w:t> </w:t>
      </w:r>
      <w:r w:rsidR="00657EB5" w:rsidRPr="00AD65A1">
        <w:rPr>
          <w:rStyle w:val="FontStyle151"/>
          <w:sz w:val="24"/>
          <w:szCs w:val="24"/>
          <w:lang w:eastAsia="en-US"/>
        </w:rPr>
        <w:t>(</w:t>
      </w:r>
      <m:oMath>
        <m:r>
          <w:rPr>
            <w:rFonts w:ascii="Cambria Math" w:hAnsi="Cambria Math"/>
            <w:noProof/>
          </w:rPr>
          <m:t>τ</m:t>
        </m:r>
      </m:oMath>
      <w:r w:rsidR="009B5287" w:rsidRPr="00AD65A1">
        <w:rPr>
          <w:rStyle w:val="FontStyle138"/>
          <w:rFonts w:ascii="Arial" w:hAnsi="Arial" w:cs="Arial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38"/>
          <w:rFonts w:ascii="Arial" w:hAnsi="Arial" w:cs="Arial"/>
          <w:sz w:val="24"/>
          <w:szCs w:val="24"/>
          <w:lang w:eastAsia="en-US"/>
        </w:rPr>
        <w:t xml:space="preserve">= </w:t>
      </w:r>
      <w:r w:rsidR="0030478A" w:rsidRPr="00AD65A1">
        <w:rPr>
          <w:rStyle w:val="FontStyle136"/>
          <w:sz w:val="24"/>
          <w:szCs w:val="24"/>
          <w:lang w:eastAsia="en-US"/>
        </w:rPr>
        <w:t xml:space="preserve">0) </w:t>
      </w:r>
      <w:r w:rsidR="008016C2">
        <w:rPr>
          <w:rStyle w:val="FontStyle148"/>
          <w:b w:val="0"/>
          <w:sz w:val="24"/>
          <w:szCs w:val="24"/>
          <w:lang w:eastAsia="en-US"/>
        </w:rPr>
        <w:t>–</w:t>
      </w:r>
      <w:r w:rsidR="008016C2" w:rsidRPr="00D04D6B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0B3558" w:rsidRPr="00AD65A1">
        <w:rPr>
          <w:rStyle w:val="FontStyle151"/>
          <w:sz w:val="24"/>
          <w:szCs w:val="24"/>
          <w:lang w:eastAsia="en-US"/>
        </w:rPr>
        <w:t xml:space="preserve">средняя разница между температурой на </w:t>
      </w:r>
      <w:r w:rsidR="008016C2">
        <w:rPr>
          <w:rStyle w:val="FontStyle151"/>
          <w:sz w:val="24"/>
          <w:szCs w:val="24"/>
          <w:lang w:eastAsia="en-US"/>
        </w:rPr>
        <w:t>выходе и входе за первые 5 мин</w:t>
      </w:r>
      <w:r w:rsidR="000B3558" w:rsidRPr="00AD65A1">
        <w:rPr>
          <w:rStyle w:val="FontStyle151"/>
          <w:sz w:val="24"/>
          <w:szCs w:val="24"/>
          <w:lang w:eastAsia="en-US"/>
        </w:rPr>
        <w:t>; К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3450D024" w14:textId="7BF019C3" w:rsidR="00657EB5" w:rsidRPr="00AD65A1" w:rsidRDefault="00D0149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37"/>
          <w:rFonts w:ascii="Arial" w:hAnsi="Arial" w:cs="Arial"/>
          <w:sz w:val="24"/>
          <w:szCs w:val="24"/>
          <w:lang w:eastAsia="en-US"/>
        </w:rPr>
        <w:t>Δ</w:t>
      </w:r>
      <w:r w:rsidR="00657EB5" w:rsidRPr="00AD65A1">
        <w:rPr>
          <w:rStyle w:val="FontStyle137"/>
          <w:rFonts w:ascii="Arial" w:hAnsi="Arial" w:cs="Arial"/>
          <w:sz w:val="24"/>
          <w:szCs w:val="24"/>
          <w:lang w:eastAsia="en-US"/>
        </w:rPr>
        <w:t>Ti</w:t>
      </w:r>
      <w:proofErr w:type="spellEnd"/>
      <w:r w:rsidR="009B5287">
        <w:rPr>
          <w:rStyle w:val="FontStyle137"/>
          <w:rFonts w:ascii="Arial" w:hAnsi="Arial" w:cs="Arial"/>
          <w:sz w:val="24"/>
          <w:szCs w:val="24"/>
          <w:lang w:eastAsia="en-US"/>
        </w:rPr>
        <w:t> </w:t>
      </w:r>
      <w:r w:rsidR="00657EB5" w:rsidRPr="00AD65A1">
        <w:rPr>
          <w:rStyle w:val="FontStyle137"/>
          <w:rFonts w:ascii="Arial" w:hAnsi="Arial" w:cs="Arial"/>
          <w:sz w:val="24"/>
          <w:szCs w:val="24"/>
          <w:lang w:eastAsia="en-US"/>
        </w:rPr>
        <w:t>(</w:t>
      </w:r>
      <m:oMath>
        <m:r>
          <w:rPr>
            <w:rFonts w:ascii="Cambria Math" w:hAnsi="Cambria Math"/>
            <w:noProof/>
          </w:rPr>
          <m:t>τ</m:t>
        </m:r>
      </m:oMath>
      <w:r w:rsidR="00657EB5" w:rsidRPr="00AD65A1">
        <w:rPr>
          <w:rStyle w:val="FontStyle137"/>
          <w:rFonts w:ascii="Arial" w:hAnsi="Arial" w:cs="Arial"/>
          <w:sz w:val="24"/>
          <w:szCs w:val="24"/>
          <w:lang w:eastAsia="en-US"/>
        </w:rPr>
        <w:t xml:space="preserve">) </w:t>
      </w:r>
      <w:r w:rsidR="008016C2">
        <w:rPr>
          <w:rStyle w:val="FontStyle148"/>
          <w:b w:val="0"/>
          <w:sz w:val="24"/>
          <w:szCs w:val="24"/>
          <w:lang w:eastAsia="en-US"/>
        </w:rPr>
        <w:t>–</w:t>
      </w:r>
      <w:r w:rsidR="008016C2" w:rsidRPr="00D04D6B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53681E" w:rsidRPr="00AD65A1">
        <w:rPr>
          <w:rStyle w:val="FontStyle151"/>
          <w:sz w:val="24"/>
          <w:szCs w:val="24"/>
          <w:lang w:eastAsia="en-US"/>
        </w:rPr>
        <w:t>средняя разница между температурой на выходе и входе за последующие</w:t>
      </w:r>
      <w:r w:rsidRPr="00AD65A1">
        <w:rPr>
          <w:rStyle w:val="FontStyle151"/>
          <w:sz w:val="24"/>
          <w:szCs w:val="24"/>
          <w:lang w:eastAsia="en-US"/>
        </w:rPr>
        <w:t xml:space="preserve"> 5 </w:t>
      </w:r>
      <w:r w:rsidR="0053681E" w:rsidRPr="00AD65A1">
        <w:rPr>
          <w:rStyle w:val="FontStyle151"/>
          <w:sz w:val="24"/>
          <w:szCs w:val="24"/>
          <w:lang w:eastAsia="en-US"/>
        </w:rPr>
        <w:t>мин периода, а не за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53681E" w:rsidRPr="00AD65A1">
        <w:rPr>
          <w:rStyle w:val="FontStyle151"/>
          <w:sz w:val="24"/>
          <w:szCs w:val="24"/>
          <w:lang w:eastAsia="en-US"/>
        </w:rPr>
        <w:t>первые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5 </w:t>
      </w:r>
      <w:r w:rsidR="0053681E" w:rsidRPr="00AD65A1">
        <w:rPr>
          <w:rStyle w:val="FontStyle151"/>
          <w:sz w:val="24"/>
          <w:szCs w:val="24"/>
          <w:lang w:eastAsia="en-US"/>
        </w:rPr>
        <w:t>мин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="0053681E" w:rsidRPr="00AD65A1">
        <w:rPr>
          <w:rStyle w:val="FontStyle151"/>
          <w:sz w:val="24"/>
          <w:szCs w:val="24"/>
          <w:lang w:eastAsia="en-US"/>
        </w:rPr>
        <w:t>К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B4DC8DA" w14:textId="50B99BCA" w:rsidR="00657EB5" w:rsidRPr="00AD65A1" w:rsidRDefault="00DF462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коэффициент изменения (%Δ</w:t>
      </w:r>
      <w:r w:rsidRPr="00AD65A1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lang w:eastAsia="en-US"/>
        </w:rPr>
        <w:t>) остается в пределах 2,5</w:t>
      </w:r>
      <w:r w:rsidR="008016C2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 в течение первых 40 мин периода сбора данных, и соответствующие тестовые допуски, указанные в </w:t>
      </w:r>
      <w:r w:rsidR="008016C2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</w:t>
      </w:r>
      <w:r w:rsidR="008016C2">
        <w:rPr>
          <w:rStyle w:val="FontStyle151"/>
          <w:sz w:val="24"/>
          <w:szCs w:val="24"/>
          <w:lang w:eastAsia="en-US"/>
        </w:rPr>
        <w:t>ах</w:t>
      </w:r>
      <w:r w:rsidRPr="00AD65A1">
        <w:rPr>
          <w:rStyle w:val="FontStyle151"/>
          <w:sz w:val="24"/>
          <w:szCs w:val="24"/>
          <w:lang w:eastAsia="en-US"/>
        </w:rPr>
        <w:t xml:space="preserve"> 2</w:t>
      </w:r>
      <w:r w:rsidR="008016C2">
        <w:rPr>
          <w:rStyle w:val="FontStyle151"/>
          <w:sz w:val="24"/>
          <w:szCs w:val="24"/>
          <w:lang w:eastAsia="en-US"/>
        </w:rPr>
        <w:t xml:space="preserve"> -</w:t>
      </w:r>
      <w:r w:rsidRPr="00AD65A1">
        <w:rPr>
          <w:rStyle w:val="FontStyle151"/>
          <w:sz w:val="24"/>
          <w:szCs w:val="24"/>
          <w:lang w:eastAsia="en-US"/>
        </w:rPr>
        <w:t xml:space="preserve"> 5, соблюдаются в течение обоих перио</w:t>
      </w:r>
      <w:r w:rsidR="008016C2">
        <w:rPr>
          <w:rStyle w:val="FontStyle151"/>
          <w:sz w:val="24"/>
          <w:szCs w:val="24"/>
          <w:lang w:eastAsia="en-US"/>
        </w:rPr>
        <w:t>дов равновесий и первых 40 мин</w:t>
      </w:r>
      <w:r w:rsidRPr="00AD65A1">
        <w:rPr>
          <w:rStyle w:val="FontStyle151"/>
          <w:sz w:val="24"/>
          <w:szCs w:val="24"/>
          <w:lang w:eastAsia="en-US"/>
        </w:rPr>
        <w:t xml:space="preserve"> периода сбора данных, </w:t>
      </w:r>
      <w:r w:rsidR="00610D08" w:rsidRPr="00AD65A1">
        <w:rPr>
          <w:rStyle w:val="FontStyle151"/>
          <w:sz w:val="24"/>
          <w:szCs w:val="24"/>
          <w:lang w:eastAsia="en-US"/>
        </w:rPr>
        <w:t>тогда</w:t>
      </w:r>
      <w:r w:rsidRPr="00AD65A1">
        <w:rPr>
          <w:rStyle w:val="FontStyle151"/>
          <w:sz w:val="24"/>
          <w:szCs w:val="24"/>
          <w:lang w:eastAsia="en-US"/>
        </w:rPr>
        <w:t xml:space="preserve"> испытание </w:t>
      </w:r>
      <w:r w:rsidR="00610D08" w:rsidRPr="00AD65A1">
        <w:rPr>
          <w:rStyle w:val="FontStyle151"/>
          <w:sz w:val="24"/>
          <w:szCs w:val="24"/>
          <w:lang w:eastAsia="en-US"/>
        </w:rPr>
        <w:t>считае</w:t>
      </w:r>
      <w:r w:rsidR="001D2D49" w:rsidRPr="00AD65A1">
        <w:rPr>
          <w:rStyle w:val="FontStyle151"/>
          <w:sz w:val="24"/>
          <w:szCs w:val="24"/>
          <w:lang w:eastAsia="en-US"/>
        </w:rPr>
        <w:t>т</w:t>
      </w:r>
      <w:r w:rsidR="00610D08" w:rsidRPr="00AD65A1">
        <w:rPr>
          <w:rStyle w:val="FontStyle151"/>
          <w:sz w:val="24"/>
          <w:szCs w:val="24"/>
          <w:lang w:eastAsia="en-US"/>
        </w:rPr>
        <w:t>ся</w:t>
      </w:r>
      <w:r w:rsidRPr="00AD65A1">
        <w:rPr>
          <w:rStyle w:val="FontStyle151"/>
          <w:sz w:val="24"/>
          <w:szCs w:val="24"/>
          <w:lang w:eastAsia="en-US"/>
        </w:rPr>
        <w:t xml:space="preserve"> установивш</w:t>
      </w:r>
      <w:r w:rsidR="001D2D49" w:rsidRPr="00AD65A1">
        <w:rPr>
          <w:rStyle w:val="FontStyle151"/>
          <w:sz w:val="24"/>
          <w:szCs w:val="24"/>
          <w:lang w:eastAsia="en-US"/>
        </w:rPr>
        <w:t>им</w:t>
      </w:r>
      <w:r w:rsidRPr="00AD65A1">
        <w:rPr>
          <w:rStyle w:val="FontStyle151"/>
          <w:sz w:val="24"/>
          <w:szCs w:val="24"/>
          <w:lang w:eastAsia="en-US"/>
        </w:rPr>
        <w:t xml:space="preserve">ся. </w:t>
      </w:r>
      <w:r w:rsidR="001D2D49" w:rsidRPr="00AD65A1">
        <w:rPr>
          <w:rStyle w:val="FontStyle151"/>
          <w:sz w:val="24"/>
          <w:szCs w:val="24"/>
          <w:lang w:eastAsia="en-US"/>
        </w:rPr>
        <w:t>И</w:t>
      </w:r>
      <w:r w:rsidRPr="00AD65A1">
        <w:rPr>
          <w:rStyle w:val="FontStyle151"/>
          <w:sz w:val="24"/>
          <w:szCs w:val="24"/>
          <w:lang w:eastAsia="en-US"/>
        </w:rPr>
        <w:t xml:space="preserve">спытания </w:t>
      </w:r>
      <w:r w:rsidR="001D2D49" w:rsidRPr="00AD65A1">
        <w:rPr>
          <w:rStyle w:val="FontStyle151"/>
          <w:sz w:val="24"/>
          <w:szCs w:val="24"/>
          <w:lang w:eastAsia="en-US"/>
        </w:rPr>
        <w:t xml:space="preserve">на установившемся режиме </w:t>
      </w:r>
      <w:r w:rsidRPr="00AD65A1">
        <w:rPr>
          <w:rStyle w:val="FontStyle151"/>
          <w:sz w:val="24"/>
          <w:szCs w:val="24"/>
          <w:lang w:eastAsia="en-US"/>
        </w:rPr>
        <w:t>должны быть прекращены че</w:t>
      </w:r>
      <w:r w:rsidR="008016C2">
        <w:rPr>
          <w:rStyle w:val="FontStyle151"/>
          <w:sz w:val="24"/>
          <w:szCs w:val="24"/>
          <w:lang w:eastAsia="en-US"/>
        </w:rPr>
        <w:t>рез 40 мин</w:t>
      </w:r>
      <w:r w:rsidR="001D2D49" w:rsidRPr="00AD65A1">
        <w:rPr>
          <w:rStyle w:val="FontStyle151"/>
          <w:sz w:val="24"/>
          <w:szCs w:val="24"/>
          <w:lang w:eastAsia="en-US"/>
        </w:rPr>
        <w:t xml:space="preserve"> после сбора данных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21F0985" w14:textId="77777777" w:rsidR="001D2D49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t xml:space="preserve">4.5.2.3.5 </w:t>
      </w:r>
      <w:r w:rsidR="001D2D49" w:rsidRPr="00AD65A1">
        <w:rPr>
          <w:rStyle w:val="FontStyle148"/>
          <w:sz w:val="24"/>
          <w:szCs w:val="24"/>
          <w:lang w:eastAsia="en-US"/>
        </w:rPr>
        <w:t xml:space="preserve">Процедура испытания, когда цикл размораживания завершает период предварительной подготовки </w:t>
      </w:r>
    </w:p>
    <w:p w14:paraId="4BBD013E" w14:textId="6DFF1853" w:rsidR="00657EB5" w:rsidRPr="00AD65A1" w:rsidRDefault="003011A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Когда цикл размораживания завершает период предварительной подготовки, если прибор запускает цикл размораживания в течение периода равновесия или в </w:t>
      </w:r>
      <w:r w:rsidRPr="00AD65A1">
        <w:rPr>
          <w:rStyle w:val="FontStyle151"/>
          <w:sz w:val="24"/>
          <w:szCs w:val="24"/>
          <w:lang w:eastAsia="en-US"/>
        </w:rPr>
        <w:lastRenderedPageBreak/>
        <w:t xml:space="preserve">течение первых 40 мин периода сбора данных, испытание считается испытанием в неустановившемся режиме </w:t>
      </w:r>
      <w:r w:rsidR="00657EB5" w:rsidRPr="00AD65A1">
        <w:rPr>
          <w:rStyle w:val="FontStyle151"/>
          <w:sz w:val="24"/>
          <w:szCs w:val="24"/>
          <w:lang w:eastAsia="en-US"/>
        </w:rPr>
        <w:t>(</w:t>
      </w:r>
      <w:r w:rsidRPr="00AD65A1">
        <w:rPr>
          <w:rStyle w:val="FontStyle151"/>
          <w:sz w:val="24"/>
          <w:szCs w:val="24"/>
          <w:lang w:eastAsia="en-US"/>
        </w:rPr>
        <w:t>см.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4.5.2.3.7).</w:t>
      </w:r>
    </w:p>
    <w:p w14:paraId="2CE57DC4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4.5.2.3.6 </w:t>
      </w:r>
      <w:r w:rsidR="001D2D49" w:rsidRPr="00AD65A1">
        <w:rPr>
          <w:rStyle w:val="FontStyle148"/>
          <w:sz w:val="24"/>
          <w:szCs w:val="24"/>
        </w:rPr>
        <w:t xml:space="preserve">Процедура испытания, когда цикл размораживания не завершает период предварительной подготовки </w:t>
      </w:r>
    </w:p>
    <w:p w14:paraId="7B16A4A9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4.5.2.3.6.1 </w:t>
      </w:r>
      <w:r w:rsidR="001D2D49" w:rsidRPr="00AD65A1">
        <w:rPr>
          <w:rStyle w:val="FontStyle148"/>
          <w:sz w:val="24"/>
          <w:szCs w:val="24"/>
        </w:rPr>
        <w:t>Общие положения</w:t>
      </w:r>
    </w:p>
    <w:p w14:paraId="2EB7ED25" w14:textId="77777777" w:rsidR="00657EB5" w:rsidRPr="00AD65A1" w:rsidRDefault="003011A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Когда цикл размораживания не завершает период предварительной подготовки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применяются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4.5.2.3.6.2 </w:t>
      </w:r>
      <w:r w:rsidRPr="00AD65A1">
        <w:rPr>
          <w:rStyle w:val="FontStyle151"/>
          <w:sz w:val="24"/>
          <w:szCs w:val="24"/>
          <w:lang w:eastAsia="en-US"/>
        </w:rPr>
        <w:t>или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4.5.2.3.6.3 </w:t>
      </w:r>
      <w:r w:rsidRPr="00AD65A1">
        <w:rPr>
          <w:rStyle w:val="FontStyle151"/>
          <w:sz w:val="24"/>
          <w:szCs w:val="24"/>
          <w:lang w:eastAsia="en-US"/>
        </w:rPr>
        <w:t>или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4.5.2.3.6.4.</w:t>
      </w:r>
    </w:p>
    <w:p w14:paraId="611160C2" w14:textId="732AB7E6" w:rsidR="00657EB5" w:rsidRPr="00AD65A1" w:rsidRDefault="00657EB5" w:rsidP="000802E8">
      <w:pPr>
        <w:pStyle w:val="Style60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4.5.2.3.6.2 </w:t>
      </w:r>
      <w:r w:rsidR="003011A4" w:rsidRPr="00AD65A1">
        <w:rPr>
          <w:rStyle w:val="FontStyle151"/>
          <w:sz w:val="24"/>
          <w:szCs w:val="24"/>
        </w:rPr>
        <w:t>Если прибор запускает цикл размораживания в течение периода равновесия или в течение первых 70 мин периода сбора данных, испытание необходимо восстановить, как указано в 4.5.2.3.6.4</w:t>
      </w:r>
      <w:r w:rsidR="001D2D49" w:rsidRPr="00AD65A1">
        <w:rPr>
          <w:rStyle w:val="FontStyle151"/>
          <w:sz w:val="24"/>
          <w:szCs w:val="24"/>
        </w:rPr>
        <w:t>.</w:t>
      </w:r>
    </w:p>
    <w:p w14:paraId="72B9D4C8" w14:textId="03ED1FD8" w:rsidR="00657EB5" w:rsidRPr="00AD65A1" w:rsidRDefault="00657EB5" w:rsidP="000802E8">
      <w:pPr>
        <w:pStyle w:val="Style60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4.5.2.3.6.3 </w:t>
      </w:r>
      <w:r w:rsidR="003011A4" w:rsidRPr="00AD65A1">
        <w:rPr>
          <w:rStyle w:val="FontStyle151"/>
          <w:sz w:val="24"/>
          <w:szCs w:val="24"/>
        </w:rPr>
        <w:t>Если коэффициент изменения (%ΔT) превышает 2,5</w:t>
      </w:r>
      <w:r w:rsidR="008016C2">
        <w:rPr>
          <w:rStyle w:val="FontStyle151"/>
          <w:sz w:val="24"/>
          <w:szCs w:val="24"/>
        </w:rPr>
        <w:t> </w:t>
      </w:r>
      <w:r w:rsidR="003011A4" w:rsidRPr="00AD65A1">
        <w:rPr>
          <w:rStyle w:val="FontStyle151"/>
          <w:sz w:val="24"/>
          <w:szCs w:val="24"/>
        </w:rPr>
        <w:t xml:space="preserve">% в любое время в течение первых 70 мин периода сбора данных, то испытание следует возобновить, как указано в 4.5.2.3.6.4. Цикл размораживания должен произойти до перезапуска. Этот цикл размораживания может быть </w:t>
      </w:r>
      <w:r w:rsidR="007913EC" w:rsidRPr="00AD65A1">
        <w:rPr>
          <w:rStyle w:val="FontStyle151"/>
          <w:sz w:val="24"/>
          <w:szCs w:val="24"/>
        </w:rPr>
        <w:t>запущен</w:t>
      </w:r>
      <w:r w:rsidR="003011A4" w:rsidRPr="00AD65A1">
        <w:rPr>
          <w:rStyle w:val="FontStyle151"/>
          <w:sz w:val="24"/>
          <w:szCs w:val="24"/>
        </w:rPr>
        <w:t xml:space="preserve"> вручную</w:t>
      </w:r>
      <w:r w:rsidR="007913EC" w:rsidRPr="00AD65A1">
        <w:rPr>
          <w:rStyle w:val="FontStyle151"/>
          <w:sz w:val="24"/>
          <w:szCs w:val="24"/>
        </w:rPr>
        <w:t>,</w:t>
      </w:r>
      <w:r w:rsidR="003011A4" w:rsidRPr="00AD65A1">
        <w:rPr>
          <w:rStyle w:val="FontStyle151"/>
          <w:sz w:val="24"/>
          <w:szCs w:val="24"/>
        </w:rPr>
        <w:t xml:space="preserve"> или отложен до тех пор, пока прибор не </w:t>
      </w:r>
      <w:r w:rsidR="007913EC" w:rsidRPr="00AD65A1">
        <w:rPr>
          <w:rStyle w:val="FontStyle151"/>
          <w:sz w:val="24"/>
          <w:szCs w:val="24"/>
        </w:rPr>
        <w:t>запустит автоматическое размораживание</w:t>
      </w:r>
      <w:r w:rsidRPr="00AD65A1">
        <w:rPr>
          <w:rStyle w:val="FontStyle151"/>
          <w:sz w:val="24"/>
          <w:szCs w:val="24"/>
        </w:rPr>
        <w:t>.</w:t>
      </w:r>
    </w:p>
    <w:p w14:paraId="5E24E27B" w14:textId="242743C7" w:rsidR="00657EB5" w:rsidRPr="00AD65A1" w:rsidRDefault="00657EB5" w:rsidP="000802E8">
      <w:pPr>
        <w:pStyle w:val="Style60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4.5.2.3.6.4 </w:t>
      </w:r>
      <w:r w:rsidR="009A7AF3" w:rsidRPr="00AD65A1">
        <w:rPr>
          <w:rStyle w:val="FontStyle151"/>
          <w:sz w:val="24"/>
          <w:szCs w:val="24"/>
        </w:rPr>
        <w:t xml:space="preserve">Если применяются 4.5.2.3.6.2 или 4.5.2.3.6.3, то повторный запуск должен начаться через 10 мин после </w:t>
      </w:r>
      <w:r w:rsidR="00CF5BD6" w:rsidRPr="00AD65A1">
        <w:rPr>
          <w:rStyle w:val="FontStyle151"/>
          <w:sz w:val="24"/>
          <w:szCs w:val="24"/>
        </w:rPr>
        <w:t>прекращения</w:t>
      </w:r>
      <w:r w:rsidR="009A7AF3" w:rsidRPr="00AD65A1">
        <w:rPr>
          <w:rStyle w:val="FontStyle151"/>
          <w:sz w:val="24"/>
          <w:szCs w:val="24"/>
        </w:rPr>
        <w:t xml:space="preserve"> цикла </w:t>
      </w:r>
      <w:r w:rsidR="00CF5BD6" w:rsidRPr="00AD65A1">
        <w:rPr>
          <w:rStyle w:val="FontStyle151"/>
          <w:sz w:val="24"/>
          <w:szCs w:val="24"/>
        </w:rPr>
        <w:t>размораживания</w:t>
      </w:r>
      <w:r w:rsidR="009A7AF3" w:rsidRPr="00AD65A1">
        <w:rPr>
          <w:rStyle w:val="FontStyle151"/>
          <w:sz w:val="24"/>
          <w:szCs w:val="24"/>
        </w:rPr>
        <w:t xml:space="preserve"> с новым периодом равновесия 1 ч. Эта вторая попытка должна соответствовать требованиям 4.5.2.3.3 и 4.5.2.3.4</w:t>
      </w:r>
      <w:r w:rsidR="00CF5BD6" w:rsidRPr="00AD65A1">
        <w:rPr>
          <w:rStyle w:val="FontStyle151"/>
          <w:sz w:val="24"/>
          <w:szCs w:val="24"/>
        </w:rPr>
        <w:t>,</w:t>
      </w:r>
      <w:r w:rsidR="009A7AF3" w:rsidRPr="00AD65A1">
        <w:rPr>
          <w:rStyle w:val="FontStyle151"/>
          <w:sz w:val="24"/>
          <w:szCs w:val="24"/>
        </w:rPr>
        <w:t xml:space="preserve"> и процедуре испытания</w:t>
      </w:r>
      <w:r w:rsidR="00CF5BD6" w:rsidRPr="00AD65A1">
        <w:rPr>
          <w:rStyle w:val="FontStyle151"/>
          <w:sz w:val="24"/>
          <w:szCs w:val="24"/>
        </w:rPr>
        <w:t>, указанной в</w:t>
      </w:r>
      <w:r w:rsidR="009A7AF3" w:rsidRPr="00AD65A1">
        <w:rPr>
          <w:rStyle w:val="FontStyle151"/>
          <w:sz w:val="24"/>
          <w:szCs w:val="24"/>
        </w:rPr>
        <w:t xml:space="preserve"> 4.5.2.3.5</w:t>
      </w:r>
      <w:r w:rsidRPr="00AD65A1">
        <w:rPr>
          <w:rStyle w:val="FontStyle151"/>
          <w:sz w:val="24"/>
          <w:szCs w:val="24"/>
        </w:rPr>
        <w:t>.</w:t>
      </w:r>
    </w:p>
    <w:p w14:paraId="48118331" w14:textId="77777777" w:rsidR="00657EB5" w:rsidRPr="00AD65A1" w:rsidRDefault="001D2D49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4.5.2.3.7 </w:t>
      </w:r>
      <w:r w:rsidR="00AD18BC" w:rsidRPr="00AD65A1">
        <w:rPr>
          <w:rStyle w:val="FontStyle148"/>
          <w:sz w:val="24"/>
          <w:szCs w:val="24"/>
        </w:rPr>
        <w:t>Процедура испытания в неустановившемся режиме</w:t>
      </w:r>
    </w:p>
    <w:p w14:paraId="62E2C7F7" w14:textId="77777777" w:rsidR="00A060A7" w:rsidRPr="00AD65A1" w:rsidRDefault="00A060A7" w:rsidP="000802E8">
      <w:pPr>
        <w:pStyle w:val="Style18"/>
        <w:widowControl/>
        <w:ind w:firstLine="567"/>
        <w:jc w:val="both"/>
        <w:rPr>
          <w:rStyle w:val="FontStyle151"/>
          <w:b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Если в соответствии с 4.5.2.3.5 испытание считается испытанием </w:t>
      </w:r>
      <w:r w:rsidRPr="00AD65A1">
        <w:rPr>
          <w:rStyle w:val="FontStyle148"/>
          <w:b w:val="0"/>
          <w:sz w:val="24"/>
          <w:szCs w:val="24"/>
        </w:rPr>
        <w:t>в неустановившемся режиме</w:t>
      </w:r>
      <w:r w:rsidRPr="00AD65A1">
        <w:rPr>
          <w:rStyle w:val="FontStyle151"/>
          <w:b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применяются следующие корректировки</w:t>
      </w:r>
      <w:r w:rsidRPr="00AD65A1">
        <w:rPr>
          <w:rStyle w:val="FontStyle151"/>
          <w:b/>
          <w:sz w:val="24"/>
          <w:szCs w:val="24"/>
          <w:lang w:eastAsia="en-US"/>
        </w:rPr>
        <w:t>.</w:t>
      </w:r>
    </w:p>
    <w:p w14:paraId="311E2E6A" w14:textId="0579E011" w:rsidR="00657EB5" w:rsidRPr="00AD65A1" w:rsidRDefault="00A060A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Чтобы испытание в неустановившемся режиме было действительным,</w:t>
      </w:r>
      <w:r w:rsidR="008016C2">
        <w:rPr>
          <w:rStyle w:val="FontStyle151"/>
          <w:sz w:val="24"/>
          <w:szCs w:val="24"/>
          <w:lang w:eastAsia="en-US"/>
        </w:rPr>
        <w:t xml:space="preserve"> тестовые допуски, указанные в т</w:t>
      </w:r>
      <w:r w:rsidRPr="00AD65A1">
        <w:rPr>
          <w:rStyle w:val="FontStyle151"/>
          <w:sz w:val="24"/>
          <w:szCs w:val="24"/>
          <w:lang w:eastAsia="en-US"/>
        </w:rPr>
        <w:t>аблице 6, должны быть достигнуты в течение периода равновесия и перио</w:t>
      </w:r>
      <w:r w:rsidR="008016C2">
        <w:rPr>
          <w:rStyle w:val="FontStyle151"/>
          <w:sz w:val="24"/>
          <w:szCs w:val="24"/>
          <w:lang w:eastAsia="en-US"/>
        </w:rPr>
        <w:t>да сбора данных. Как указано в т</w:t>
      </w:r>
      <w:r w:rsidRPr="00AD65A1">
        <w:rPr>
          <w:rStyle w:val="FontStyle151"/>
          <w:sz w:val="24"/>
          <w:szCs w:val="24"/>
          <w:lang w:eastAsia="en-US"/>
        </w:rPr>
        <w:t xml:space="preserve">аблице 6, тесовые допуски указаны для двух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суб</w:t>
      </w:r>
      <w:proofErr w:type="spellEnd"/>
      <w:r w:rsidRPr="00AD65A1">
        <w:rPr>
          <w:rStyle w:val="FontStyle151"/>
          <w:sz w:val="24"/>
          <w:szCs w:val="24"/>
          <w:lang w:eastAsia="en-US"/>
        </w:rPr>
        <w:t>-интервалов. Интервал H состоит из данных, собранных в течение каждого интервала обогрева, за исключением первых 10</w:t>
      </w:r>
      <w:r w:rsidR="008016C2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мин после завершения размораживания. Интервал D состоит из данных, собранных во время каждого цикла размораживания плюс первые 10 мин последующего интервала </w:t>
      </w:r>
      <w:r w:rsidR="00AF23CD" w:rsidRPr="00AD65A1">
        <w:rPr>
          <w:rStyle w:val="FontStyle151"/>
          <w:sz w:val="24"/>
          <w:szCs w:val="24"/>
          <w:lang w:eastAsia="en-US"/>
        </w:rPr>
        <w:t>обогрева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6DE7709F" w14:textId="1F54B569" w:rsidR="00657EB5" w:rsidRPr="00AD65A1" w:rsidRDefault="0046139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Параметры тестовых допусков из </w:t>
      </w:r>
      <w:r w:rsidR="008016C2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аблицы 6 должны быть определены в течение периодов равновесия и сбора данных. Все данные, собранные в течение интервала H или D, должны использоваться для оценки соот</w:t>
      </w:r>
      <w:r w:rsidR="008016C2">
        <w:rPr>
          <w:rStyle w:val="FontStyle151"/>
          <w:sz w:val="24"/>
          <w:szCs w:val="24"/>
          <w:lang w:eastAsia="en-US"/>
        </w:rPr>
        <w:t>ветствия допускам, указанным в т</w:t>
      </w:r>
      <w:r w:rsidRPr="00AD65A1">
        <w:rPr>
          <w:rStyle w:val="FontStyle151"/>
          <w:sz w:val="24"/>
          <w:szCs w:val="24"/>
          <w:lang w:eastAsia="en-US"/>
        </w:rPr>
        <w:t>аблице 6. Данные двух или более интервалов H или двух или более интервалов D не должны быть объединены, и использоваться при оценке соот</w:t>
      </w:r>
      <w:r w:rsidR="008016C2">
        <w:rPr>
          <w:rStyle w:val="FontStyle151"/>
          <w:sz w:val="24"/>
          <w:szCs w:val="24"/>
          <w:lang w:eastAsia="en-US"/>
        </w:rPr>
        <w:t>ветствия т</w:t>
      </w:r>
      <w:r w:rsidRPr="00AD65A1">
        <w:rPr>
          <w:rStyle w:val="FontStyle151"/>
          <w:sz w:val="24"/>
          <w:szCs w:val="24"/>
          <w:lang w:eastAsia="en-US"/>
        </w:rPr>
        <w:t>аблице 6. Соответствие основано на оценке данных каждого интервала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62D874FA" w14:textId="760C48FF" w:rsidR="00657EB5" w:rsidRPr="00AD65A1" w:rsidRDefault="00E35E93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Период сбора данных должен быть продлен до 3 ч или до тех пор, пока прибор не завершит три полных цикла в течение этого периода, в зависимости от того, что наступит раньше. Если по истечении 3 ч прибор проводит цикл размораживания, этот цикл должен быть завершен до завершения сбора данных. Полный цикл состоит из периода обогрева и периода размораживания, от завершения размораживания до завершения размораживания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250C8658" w14:textId="77777777" w:rsidR="0084667B" w:rsidRPr="00AD65A1" w:rsidRDefault="0084667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  <w:sectPr w:rsidR="0084667B" w:rsidRPr="00AD65A1" w:rsidSect="00F1582F">
          <w:headerReference w:type="first" r:id="rId38"/>
          <w:footerReference w:type="first" r:id="rId39"/>
          <w:pgSz w:w="11909" w:h="16834"/>
          <w:pgMar w:top="1418" w:right="1418" w:bottom="1418" w:left="1134" w:header="1021" w:footer="1021" w:gutter="0"/>
          <w:pgNumType w:start="1"/>
          <w:cols w:space="720"/>
          <w:noEndnote/>
          <w:titlePg/>
          <w:docGrid w:linePitch="326"/>
        </w:sectPr>
      </w:pPr>
    </w:p>
    <w:p w14:paraId="6C8AAA8B" w14:textId="32E5AD1C" w:rsidR="00657EB5" w:rsidRPr="008016C2" w:rsidRDefault="00E35E93" w:rsidP="000802E8">
      <w:pPr>
        <w:pStyle w:val="Style10"/>
        <w:widowControl/>
        <w:jc w:val="both"/>
        <w:rPr>
          <w:rStyle w:val="FontStyle148"/>
          <w:b w:val="0"/>
          <w:sz w:val="24"/>
          <w:szCs w:val="24"/>
          <w:lang w:eastAsia="en-US"/>
        </w:rPr>
      </w:pPr>
      <w:r w:rsidRPr="00A1011E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="00657EB5" w:rsidRPr="008016C2">
        <w:rPr>
          <w:rStyle w:val="FontStyle148"/>
          <w:b w:val="0"/>
          <w:sz w:val="24"/>
          <w:szCs w:val="24"/>
          <w:lang w:eastAsia="en-US"/>
        </w:rPr>
        <w:t xml:space="preserve"> 6 </w:t>
      </w:r>
      <w:r w:rsidR="008016C2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8016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8C3466" w:rsidRPr="008016C2">
        <w:rPr>
          <w:rStyle w:val="FontStyle148"/>
          <w:b w:val="0"/>
          <w:sz w:val="24"/>
          <w:szCs w:val="24"/>
          <w:lang w:eastAsia="en-US"/>
        </w:rPr>
        <w:t>Допустимые отклонения по заданным величинам в режи</w:t>
      </w:r>
      <w:r w:rsidR="00715BD1" w:rsidRPr="008016C2">
        <w:rPr>
          <w:rStyle w:val="FontStyle148"/>
          <w:b w:val="0"/>
          <w:sz w:val="24"/>
          <w:szCs w:val="24"/>
          <w:lang w:eastAsia="en-US"/>
        </w:rPr>
        <w:t>м</w:t>
      </w:r>
      <w:r w:rsidR="008C3466" w:rsidRPr="008016C2">
        <w:rPr>
          <w:rStyle w:val="FontStyle148"/>
          <w:b w:val="0"/>
          <w:sz w:val="24"/>
          <w:szCs w:val="24"/>
          <w:lang w:eastAsia="en-US"/>
        </w:rPr>
        <w:t>е обогрева при испытании на неустановившемся режиме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2012"/>
        <w:gridCol w:w="1985"/>
        <w:gridCol w:w="1949"/>
        <w:gridCol w:w="177"/>
        <w:gridCol w:w="1773"/>
      </w:tblGrid>
      <w:tr w:rsidR="00657EB5" w:rsidRPr="000802E8" w14:paraId="2FFA2946" w14:textId="77777777" w:rsidTr="000802E8">
        <w:trPr>
          <w:trHeight w:val="760"/>
          <w:jc w:val="center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BD88C4" w14:textId="77777777" w:rsidR="00657EB5" w:rsidRPr="000802E8" w:rsidRDefault="00E35E93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47AD4" w14:textId="77777777" w:rsidR="00657EB5" w:rsidRPr="000802E8" w:rsidRDefault="008C3466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усредненных по времени измеренных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величин от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заданных величин</w:t>
            </w:r>
          </w:p>
        </w:tc>
        <w:tc>
          <w:tcPr>
            <w:tcW w:w="3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8F6A0" w14:textId="77777777" w:rsidR="00657EB5" w:rsidRPr="000802E8" w:rsidRDefault="008C3466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измеренных величин от усредненных по времени измеренных величин</w:t>
            </w:r>
          </w:p>
        </w:tc>
      </w:tr>
      <w:tr w:rsidR="00657EB5" w:rsidRPr="000802E8" w14:paraId="27C692EA" w14:textId="77777777" w:rsidTr="000802E8">
        <w:trPr>
          <w:trHeight w:val="65"/>
          <w:jc w:val="center"/>
        </w:trPr>
        <w:tc>
          <w:tcPr>
            <w:tcW w:w="5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3168" w14:textId="77777777" w:rsidR="00657EB5" w:rsidRPr="000802E8" w:rsidRDefault="00657EB5" w:rsidP="00AD65A1">
            <w:pPr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8A277D" w14:textId="77777777" w:rsidR="00657EB5" w:rsidRPr="000802E8" w:rsidRDefault="008C3466" w:rsidP="00AD65A1">
            <w:pPr>
              <w:pStyle w:val="Style47"/>
              <w:widowControl/>
              <w:jc w:val="center"/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Интервал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H</w:t>
            </w:r>
            <w:r w:rsidR="00657EB5" w:rsidRPr="000802E8"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19D5E8" w14:textId="77777777" w:rsidR="00657EB5" w:rsidRPr="000802E8" w:rsidRDefault="008C3466" w:rsidP="00AD65A1">
            <w:pPr>
              <w:pStyle w:val="Style47"/>
              <w:widowControl/>
              <w:jc w:val="center"/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Интервал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val="tr-TR" w:eastAsia="en-US"/>
              </w:rPr>
              <w:t xml:space="preserve"> D</w:t>
            </w:r>
            <w:r w:rsidR="00657EB5" w:rsidRPr="000802E8"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2FE38C" w14:textId="77777777" w:rsidR="00657EB5" w:rsidRPr="000802E8" w:rsidRDefault="008C3466" w:rsidP="00AD65A1">
            <w:pPr>
              <w:pStyle w:val="Style47"/>
              <w:widowControl/>
              <w:jc w:val="center"/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Интервал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H </w:t>
            </w:r>
            <w:r w:rsidR="00657EB5" w:rsidRPr="000802E8"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394986" w14:textId="77777777" w:rsidR="00657EB5" w:rsidRPr="000802E8" w:rsidRDefault="008C3466" w:rsidP="00AD65A1">
            <w:pPr>
              <w:pStyle w:val="Style47"/>
              <w:widowControl/>
              <w:jc w:val="center"/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</w:pPr>
            <w:r w:rsidRPr="000802E8">
              <w:rPr>
                <w:rStyle w:val="FontStyle148"/>
                <w:b w:val="0"/>
                <w:sz w:val="24"/>
                <w:szCs w:val="24"/>
                <w:lang w:eastAsia="en-US"/>
              </w:rPr>
              <w:t>Интервал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val="tr-TR" w:eastAsia="en-US"/>
              </w:rPr>
              <w:t xml:space="preserve"> D</w:t>
            </w:r>
            <w:r w:rsidR="00657EB5" w:rsidRPr="000802E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="00657EB5" w:rsidRPr="000802E8">
              <w:rPr>
                <w:rStyle w:val="FontStyle115"/>
                <w:b w:val="0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</w:tr>
      <w:tr w:rsidR="00657EB5" w:rsidRPr="000802E8" w14:paraId="771FF624" w14:textId="77777777" w:rsidTr="000802E8">
        <w:trPr>
          <w:trHeight w:val="65"/>
          <w:jc w:val="center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FEF0CE" w14:textId="77777777" w:rsidR="00657EB5" w:rsidRPr="000802E8" w:rsidRDefault="00412A12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0802E8">
              <w:rPr>
                <w:rStyle w:val="FontStyle151"/>
                <w:sz w:val="24"/>
                <w:szCs w:val="24"/>
                <w:lang w:eastAsia="en-US"/>
              </w:rPr>
              <w:t>Температура воздуха, входящего со стороны двери</w:t>
            </w:r>
            <w:r w:rsidR="00657EB5" w:rsidRPr="000802E8">
              <w:rPr>
                <w:rStyle w:val="FontStyle151"/>
                <w:sz w:val="24"/>
                <w:szCs w:val="24"/>
                <w:lang w:eastAsia="en-US"/>
              </w:rPr>
              <w:t>:</w:t>
            </w:r>
          </w:p>
          <w:p w14:paraId="5A68C17C" w14:textId="77777777" w:rsidR="00657EB5" w:rsidRPr="000802E8" w:rsidRDefault="00657EB5" w:rsidP="00AD65A1">
            <w:pPr>
              <w:pStyle w:val="Style69"/>
              <w:widowControl/>
              <w:jc w:val="both"/>
              <w:rPr>
                <w:rStyle w:val="FontStyle151"/>
                <w:sz w:val="24"/>
                <w:szCs w:val="24"/>
                <w:vertAlign w:val="superscript"/>
                <w:lang w:val="en-US"/>
              </w:rPr>
            </w:pPr>
            <w:r w:rsidRPr="000802E8">
              <w:rPr>
                <w:rStyle w:val="FontStyle151"/>
                <w:sz w:val="24"/>
                <w:szCs w:val="24"/>
              </w:rPr>
              <w:t xml:space="preserve">- </w:t>
            </w:r>
            <w:r w:rsidR="00412A12" w:rsidRPr="000802E8">
              <w:rPr>
                <w:rStyle w:val="FontStyle151"/>
                <w:sz w:val="24"/>
                <w:szCs w:val="24"/>
              </w:rPr>
              <w:t>сухого термометра</w:t>
            </w:r>
            <w:r w:rsidRPr="000802E8">
              <w:rPr>
                <w:rStyle w:val="FontStyle151"/>
                <w:sz w:val="24"/>
                <w:szCs w:val="24"/>
                <w:vertAlign w:val="superscript"/>
                <w:lang w:val="en-US"/>
              </w:rPr>
              <w:t>c</w:t>
            </w:r>
          </w:p>
          <w:p w14:paraId="7FD3AA27" w14:textId="77777777" w:rsidR="00657EB5" w:rsidRPr="000802E8" w:rsidRDefault="00657EB5" w:rsidP="00AD65A1">
            <w:pPr>
              <w:pStyle w:val="Style69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 xml:space="preserve">- </w:t>
            </w:r>
            <w:r w:rsidR="00412A12" w:rsidRPr="000802E8">
              <w:rPr>
                <w:rStyle w:val="FontStyle151"/>
                <w:sz w:val="24"/>
                <w:szCs w:val="24"/>
              </w:rPr>
              <w:t>влажного термометра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33A0E3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 xml:space="preserve"> 0,6</w:t>
            </w: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35B01515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 xml:space="preserve"> 0,3</w:t>
            </w: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9EBFCC" w14:textId="77777777" w:rsidR="008016C2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 xml:space="preserve"> 1,5</w:t>
            </w: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3F25A0C5" w14:textId="718BBCF0" w:rsidR="00657EB5" w:rsidRPr="000802E8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 xml:space="preserve"> 1,0</w:t>
            </w: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DC47F7" w14:textId="77777777" w:rsidR="008016C2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 xml:space="preserve"> 1,0</w:t>
            </w: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21956CC0" w14:textId="7AE985B7" w:rsidR="00657EB5" w:rsidRPr="000802E8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 xml:space="preserve"> 0,6</w:t>
            </w: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79CAA7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/>
              </w:rPr>
            </w:pPr>
            <w:r w:rsidRPr="000802E8">
              <w:rPr>
                <w:rStyle w:val="FontStyle151"/>
                <w:sz w:val="24"/>
                <w:szCs w:val="24"/>
              </w:rPr>
              <w:t>±5,0</w:t>
            </w:r>
            <w:r w:rsidRPr="000802E8">
              <w:rPr>
                <w:rStyle w:val="FontStyle151"/>
                <w:sz w:val="24"/>
                <w:szCs w:val="24"/>
                <w:lang w:val="en-US"/>
              </w:rPr>
              <w:t xml:space="preserve"> K</w:t>
            </w:r>
          </w:p>
          <w:p w14:paraId="67605EC1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0802E8" w14:paraId="438B9DB1" w14:textId="77777777" w:rsidTr="000802E8">
        <w:trPr>
          <w:trHeight w:val="879"/>
          <w:jc w:val="center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2AFBA" w14:textId="77777777" w:rsidR="00412A12" w:rsidRPr="000802E8" w:rsidRDefault="00412A12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0802E8">
              <w:rPr>
                <w:rStyle w:val="FontStyle151"/>
                <w:sz w:val="24"/>
                <w:szCs w:val="24"/>
                <w:lang w:eastAsia="en-US"/>
              </w:rPr>
              <w:t>Температура воды на входе для</w:t>
            </w:r>
            <w:r w:rsidR="00657EB5" w:rsidRPr="000802E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>метода температуры на входе или</w:t>
            </w:r>
          </w:p>
          <w:p w14:paraId="538C34BB" w14:textId="77777777" w:rsidR="00412A12" w:rsidRPr="000802E8" w:rsidRDefault="00412A12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0802E8">
              <w:rPr>
                <w:rStyle w:val="FontStyle151"/>
                <w:sz w:val="24"/>
                <w:szCs w:val="24"/>
                <w:lang w:eastAsia="en-US"/>
              </w:rPr>
              <w:t>температура на входе,</w:t>
            </w:r>
            <w:r w:rsidR="00657EB5" w:rsidRPr="000802E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>приводящая к конечной</w:t>
            </w:r>
            <w:r w:rsidR="00657EB5" w:rsidRPr="000802E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>температуре на выходе</w:t>
            </w:r>
            <w:r w:rsidR="00657EB5" w:rsidRPr="000802E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>для</w:t>
            </w:r>
            <w:r w:rsidR="00657EB5" w:rsidRPr="000802E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>метода температуры на выходе (эталонный метод) или</w:t>
            </w:r>
          </w:p>
          <w:p w14:paraId="44CFD2AF" w14:textId="77777777" w:rsidR="00657EB5" w:rsidRPr="000802E8" w:rsidRDefault="00412A12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0802E8">
              <w:rPr>
                <w:rStyle w:val="FontStyle151"/>
                <w:sz w:val="24"/>
                <w:szCs w:val="24"/>
                <w:lang w:eastAsia="en-US"/>
              </w:rPr>
              <w:t>температура на входе, приводящая к целевой средней температуре для метода средних температур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5ADD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/>
              </w:rPr>
            </w:pPr>
            <w:r w:rsidRPr="000802E8">
              <w:rPr>
                <w:rStyle w:val="FontStyle151"/>
                <w:sz w:val="24"/>
                <w:szCs w:val="24"/>
              </w:rPr>
              <w:t>±0,2</w:t>
            </w:r>
            <w:r w:rsidRPr="000802E8">
              <w:rPr>
                <w:rStyle w:val="FontStyle151"/>
                <w:sz w:val="24"/>
                <w:szCs w:val="24"/>
                <w:lang w:val="en-US"/>
              </w:rPr>
              <w:t xml:space="preserve"> 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4C193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316D2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/>
              </w:rPr>
            </w:pPr>
            <w:r w:rsidRPr="000802E8">
              <w:rPr>
                <w:rStyle w:val="FontStyle151"/>
                <w:sz w:val="24"/>
                <w:szCs w:val="24"/>
              </w:rPr>
              <w:t>±0,5</w:t>
            </w:r>
            <w:r w:rsidRPr="000802E8">
              <w:rPr>
                <w:rStyle w:val="FontStyle151"/>
                <w:sz w:val="24"/>
                <w:szCs w:val="24"/>
                <w:lang w:val="en-US"/>
              </w:rPr>
              <w:t xml:space="preserve"> K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37C6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</w:p>
        </w:tc>
      </w:tr>
      <w:tr w:rsidR="00657EB5" w:rsidRPr="000802E8" w14:paraId="13CA90A4" w14:textId="77777777" w:rsidTr="008016C2">
        <w:trPr>
          <w:trHeight w:val="194"/>
          <w:jc w:val="center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6564" w14:textId="77777777" w:rsidR="00657EB5" w:rsidRPr="000802E8" w:rsidRDefault="008C3466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0802E8">
              <w:rPr>
                <w:rStyle w:val="FontStyle151"/>
                <w:sz w:val="24"/>
                <w:szCs w:val="24"/>
                <w:lang w:eastAsia="en-US"/>
              </w:rPr>
              <w:t>Температура на выходе или средняя температура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A238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/>
              </w:rPr>
            </w:pPr>
            <w:r w:rsidRPr="000802E8">
              <w:rPr>
                <w:rStyle w:val="FontStyle151"/>
                <w:sz w:val="24"/>
                <w:szCs w:val="24"/>
              </w:rPr>
              <w:t>±0,5</w:t>
            </w:r>
            <w:r w:rsidRPr="000802E8">
              <w:rPr>
                <w:rStyle w:val="FontStyle151"/>
                <w:sz w:val="24"/>
                <w:szCs w:val="24"/>
                <w:lang w:val="en-US"/>
              </w:rPr>
              <w:t xml:space="preserve"> 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FF9B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3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BF2A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8016C2" w:rsidRPr="000802E8" w14:paraId="03561B7D" w14:textId="77777777" w:rsidTr="008713F8">
        <w:trPr>
          <w:trHeight w:val="65"/>
          <w:jc w:val="center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BAA02" w14:textId="77777777" w:rsidR="008016C2" w:rsidRPr="000802E8" w:rsidRDefault="008016C2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0802E8">
              <w:rPr>
                <w:rStyle w:val="FontStyle151"/>
                <w:sz w:val="24"/>
                <w:szCs w:val="24"/>
                <w:lang w:eastAsia="en-US"/>
              </w:rPr>
              <w:t>Расход воды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6050B" w14:textId="77777777" w:rsidR="008016C2" w:rsidRPr="000802E8" w:rsidRDefault="008016C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±2 %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2334" w14:textId="77777777" w:rsidR="008016C2" w:rsidRPr="000802E8" w:rsidRDefault="008016C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6F8E" w14:textId="176695B8" w:rsidR="008016C2" w:rsidRPr="000802E8" w:rsidRDefault="008016C2" w:rsidP="008016C2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>
              <w:rPr>
                <w:rStyle w:val="FontStyle151"/>
                <w:sz w:val="24"/>
                <w:szCs w:val="24"/>
              </w:rPr>
              <w:t>5 %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622D" w14:textId="08653D29" w:rsidR="008016C2" w:rsidRPr="000802E8" w:rsidRDefault="008016C2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0802E8" w14:paraId="0D85AF28" w14:textId="77777777" w:rsidTr="000802E8">
        <w:trPr>
          <w:trHeight w:val="65"/>
          <w:jc w:val="center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9344C" w14:textId="119E9B11" w:rsidR="00657EB5" w:rsidRPr="000802E8" w:rsidRDefault="008C3466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0802E8">
              <w:rPr>
                <w:rStyle w:val="FontStyle151"/>
                <w:sz w:val="24"/>
                <w:szCs w:val="24"/>
                <w:lang w:eastAsia="en-US"/>
              </w:rPr>
              <w:t>Э</w:t>
            </w:r>
            <w:proofErr w:type="spellStart"/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лектрический</w:t>
            </w:r>
            <w:proofErr w:type="spellEnd"/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802E8">
              <w:rPr>
                <w:rStyle w:val="FontStyle151"/>
                <w:sz w:val="24"/>
                <w:szCs w:val="24"/>
                <w:lang w:val="en-US" w:eastAsia="en-US"/>
              </w:rPr>
              <w:t>вход</w:t>
            </w:r>
            <w:proofErr w:type="spellEnd"/>
            <w:r w:rsidRPr="000802E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8016C2">
              <w:rPr>
                <w:rStyle w:val="FontStyle148"/>
                <w:b w:val="0"/>
                <w:sz w:val="24"/>
                <w:szCs w:val="24"/>
                <w:lang w:eastAsia="en-US"/>
              </w:rPr>
              <w:t>–</w:t>
            </w:r>
            <w:r w:rsidR="008016C2" w:rsidRPr="00D04D6B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</w:t>
            </w:r>
            <w:r w:rsidRPr="000802E8">
              <w:rPr>
                <w:rStyle w:val="FontStyle151"/>
                <w:sz w:val="24"/>
                <w:szCs w:val="24"/>
                <w:lang w:eastAsia="en-US"/>
              </w:rPr>
              <w:t>напряжение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80FB0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±4 %</w:t>
            </w:r>
          </w:p>
        </w:tc>
        <w:tc>
          <w:tcPr>
            <w:tcW w:w="3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EC919" w14:textId="77777777" w:rsidR="00657EB5" w:rsidRPr="000802E8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0802E8">
              <w:rPr>
                <w:rStyle w:val="FontStyle151"/>
                <w:sz w:val="24"/>
                <w:szCs w:val="24"/>
              </w:rPr>
              <w:t>±4 %</w:t>
            </w:r>
          </w:p>
        </w:tc>
      </w:tr>
      <w:tr w:rsidR="00657EB5" w:rsidRPr="000802E8" w14:paraId="1BAEC9E5" w14:textId="77777777" w:rsidTr="008016C2">
        <w:trPr>
          <w:trHeight w:val="80"/>
          <w:jc w:val="center"/>
        </w:trPr>
        <w:tc>
          <w:tcPr>
            <w:tcW w:w="13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D5ABC" w14:textId="64FDF8F5" w:rsidR="00657EB5" w:rsidRPr="000802E8" w:rsidRDefault="00584602" w:rsidP="00584602">
            <w:pPr>
              <w:pStyle w:val="Style76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7A4494">
              <w:rPr>
                <w:rStyle w:val="FontStyle151"/>
                <w:spacing w:val="20"/>
                <w:sz w:val="20"/>
                <w:szCs w:val="24"/>
                <w:lang w:eastAsia="en-US"/>
              </w:rPr>
              <w:t>Примечани</w:t>
            </w:r>
            <w:r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е </w:t>
            </w:r>
            <w:r w:rsidRPr="00FC2392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>
              <w:rPr>
                <w:rStyle w:val="FontStyle151"/>
                <w:spacing w:val="20"/>
                <w:sz w:val="20"/>
                <w:szCs w:val="20"/>
                <w:lang w:eastAsia="en-US"/>
              </w:rPr>
              <w:t xml:space="preserve"> </w:t>
            </w:r>
            <w:r w:rsidR="00834550" w:rsidRPr="00584602">
              <w:rPr>
                <w:rStyle w:val="FontStyle149"/>
                <w:sz w:val="20"/>
                <w:szCs w:val="24"/>
                <w:lang w:eastAsia="en-US"/>
              </w:rPr>
              <w:t>Допустимое отклонение включает в себя</w:t>
            </w:r>
            <w:r w:rsidR="00657EB5" w:rsidRPr="00584602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834550" w:rsidRPr="00584602">
              <w:rPr>
                <w:rStyle w:val="FontStyle149"/>
                <w:sz w:val="20"/>
                <w:szCs w:val="24"/>
                <w:lang w:eastAsia="en-US"/>
              </w:rPr>
              <w:t>регулируемую мощность</w:t>
            </w:r>
            <w:r w:rsidR="00657EB5" w:rsidRPr="00584602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834550" w:rsidRPr="00584602">
              <w:rPr>
                <w:rStyle w:val="FontStyle149"/>
                <w:sz w:val="20"/>
                <w:szCs w:val="24"/>
                <w:lang w:eastAsia="en-US"/>
              </w:rPr>
              <w:t>испытательного прибора</w:t>
            </w:r>
            <w:r w:rsidR="00657EB5" w:rsidRPr="00584602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834550" w:rsidRPr="00584602">
              <w:rPr>
                <w:rStyle w:val="FontStyle149"/>
                <w:sz w:val="20"/>
                <w:szCs w:val="24"/>
                <w:lang w:eastAsia="en-US"/>
              </w:rPr>
              <w:t>во время</w:t>
            </w:r>
            <w:r w:rsidR="00657EB5" w:rsidRPr="00584602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834550" w:rsidRPr="00584602">
              <w:rPr>
                <w:rStyle w:val="FontStyle149"/>
                <w:sz w:val="20"/>
                <w:szCs w:val="24"/>
                <w:lang w:eastAsia="en-US"/>
              </w:rPr>
              <w:t>переходных процессов.</w:t>
            </w:r>
          </w:p>
        </w:tc>
      </w:tr>
      <w:tr w:rsidR="00657EB5" w:rsidRPr="000802E8" w14:paraId="06D61ABA" w14:textId="77777777" w:rsidTr="000802E8">
        <w:trPr>
          <w:trHeight w:val="65"/>
          <w:jc w:val="center"/>
        </w:trPr>
        <w:tc>
          <w:tcPr>
            <w:tcW w:w="13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429BD" w14:textId="48423458" w:rsidR="00A56816" w:rsidRPr="00584602" w:rsidRDefault="00657EB5" w:rsidP="00AD65A1">
            <w:pPr>
              <w:pStyle w:val="Style76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584602">
              <w:rPr>
                <w:rStyle w:val="FontStyle149"/>
                <w:sz w:val="20"/>
                <w:szCs w:val="24"/>
                <w:vertAlign w:val="superscript"/>
                <w:lang w:val="en-US" w:eastAsia="en-US"/>
              </w:rPr>
              <w:t>a</w:t>
            </w:r>
            <w:r w:rsidR="00A56816" w:rsidRPr="00584602">
              <w:rPr>
                <w:rStyle w:val="FontStyle149"/>
                <w:sz w:val="20"/>
                <w:szCs w:val="24"/>
                <w:lang w:eastAsia="en-US"/>
              </w:rPr>
              <w:t xml:space="preserve"> Применяется, когда прибор находится в режиме обогрева, за исключением первых 10 мин после завершения цикла размораживания.</w:t>
            </w:r>
          </w:p>
          <w:p w14:paraId="3841FF71" w14:textId="76DD676E" w:rsidR="00A56816" w:rsidRPr="00584602" w:rsidRDefault="00A56816" w:rsidP="00AD65A1">
            <w:pPr>
              <w:pStyle w:val="Style76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584602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b</w:t>
            </w:r>
            <w:r w:rsidRPr="00584602">
              <w:rPr>
                <w:rStyle w:val="FontStyle149"/>
                <w:sz w:val="20"/>
                <w:szCs w:val="24"/>
                <w:lang w:eastAsia="en-US"/>
              </w:rPr>
              <w:t xml:space="preserve"> Применяется во время цикла размораживания и в течение первых 10 мин после окончания цикла размораживания, когда прибор работает в режиме обогрева.</w:t>
            </w:r>
          </w:p>
          <w:p w14:paraId="56F16C57" w14:textId="77777777" w:rsidR="00657EB5" w:rsidRPr="00584602" w:rsidRDefault="00A56816" w:rsidP="00AD65A1">
            <w:pPr>
              <w:pStyle w:val="Style76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584602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 xml:space="preserve">c </w:t>
            </w:r>
            <w:r w:rsidRPr="00584602">
              <w:rPr>
                <w:rStyle w:val="FontStyle149"/>
                <w:sz w:val="20"/>
                <w:szCs w:val="24"/>
                <w:lang w:eastAsia="en-US"/>
              </w:rPr>
              <w:t>Для приборов с поверхностями наружного теплообменника, более 5 м</w:t>
            </w:r>
            <w:r w:rsidRPr="00584602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2</w:t>
            </w:r>
            <w:r w:rsidRPr="00584602">
              <w:rPr>
                <w:rStyle w:val="FontStyle149"/>
                <w:sz w:val="20"/>
                <w:szCs w:val="24"/>
                <w:lang w:eastAsia="en-US"/>
              </w:rPr>
              <w:t>, отклонение температуры воздуха по сухому термометру на входе удваивается.</w:t>
            </w:r>
          </w:p>
        </w:tc>
      </w:tr>
    </w:tbl>
    <w:p w14:paraId="5ECC123B" w14:textId="77777777" w:rsidR="00657EB5" w:rsidRPr="00AD65A1" w:rsidRDefault="00657EB5" w:rsidP="00AD65A1">
      <w:pPr>
        <w:widowControl/>
        <w:jc w:val="center"/>
        <w:rPr>
          <w:rStyle w:val="FontStyle149"/>
          <w:sz w:val="24"/>
          <w:szCs w:val="24"/>
          <w:lang w:eastAsia="en-US"/>
        </w:rPr>
        <w:sectPr w:rsidR="00657EB5" w:rsidRPr="00AD65A1" w:rsidSect="00F1582F">
          <w:pgSz w:w="16834" w:h="11909" w:orient="landscape"/>
          <w:pgMar w:top="1418" w:right="1418" w:bottom="1418" w:left="1134" w:header="1021" w:footer="1021" w:gutter="0"/>
          <w:cols w:space="720"/>
          <w:noEndnote/>
          <w:docGrid w:linePitch="326"/>
        </w:sectPr>
      </w:pPr>
    </w:p>
    <w:p w14:paraId="55E45845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lastRenderedPageBreak/>
        <w:t xml:space="preserve">4.5.2.3.8 </w:t>
      </w:r>
      <w:r w:rsidR="00510729" w:rsidRPr="00AD65A1">
        <w:rPr>
          <w:rStyle w:val="FontStyle148"/>
          <w:sz w:val="24"/>
          <w:szCs w:val="24"/>
        </w:rPr>
        <w:t>Измерение тепловой мощности</w:t>
      </w:r>
      <w:r w:rsidRPr="00AD65A1">
        <w:rPr>
          <w:rStyle w:val="FontStyle148"/>
          <w:sz w:val="24"/>
          <w:szCs w:val="24"/>
        </w:rPr>
        <w:t xml:space="preserve">, </w:t>
      </w:r>
      <w:r w:rsidR="00510729" w:rsidRPr="00AD65A1">
        <w:rPr>
          <w:rStyle w:val="FontStyle148"/>
          <w:sz w:val="24"/>
          <w:szCs w:val="24"/>
        </w:rPr>
        <w:t>газа и</w:t>
      </w:r>
      <w:r w:rsidRPr="00AD65A1">
        <w:rPr>
          <w:rStyle w:val="FontStyle148"/>
          <w:sz w:val="24"/>
          <w:szCs w:val="24"/>
        </w:rPr>
        <w:t xml:space="preserve"> </w:t>
      </w:r>
      <w:r w:rsidR="00510729" w:rsidRPr="00AD65A1">
        <w:rPr>
          <w:rStyle w:val="FontStyle148"/>
          <w:sz w:val="24"/>
          <w:szCs w:val="24"/>
        </w:rPr>
        <w:t>электроэнергии на входе</w:t>
      </w:r>
    </w:p>
    <w:p w14:paraId="341B2C0E" w14:textId="786AF87B" w:rsidR="00657EB5" w:rsidRPr="00AD65A1" w:rsidRDefault="00D16D2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Во время циклов размораживания плюс первые 10 мин после завершения размораживания данные, используемые при оценке тепловой мощности, газа и электроэнергии на входе прибора, можно отбирать чаще, чем во время периода сбора данных. Все данные должны быть собраны в течение одного и того же периода с одинаковой частотой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175D886" w14:textId="77777777" w:rsidR="00510729" w:rsidRPr="00AD65A1" w:rsidRDefault="00657EB5" w:rsidP="000802E8">
      <w:pPr>
        <w:pStyle w:val="Style9"/>
        <w:widowControl/>
        <w:ind w:firstLine="567"/>
        <w:jc w:val="both"/>
        <w:rPr>
          <w:rStyle w:val="FontStyle117"/>
          <w:rFonts w:ascii="Arial" w:hAnsi="Arial" w:cs="Arial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4.5.2.3.9 </w:t>
      </w:r>
      <w:r w:rsidR="00510729" w:rsidRPr="00AD65A1">
        <w:rPr>
          <w:rStyle w:val="FontStyle148"/>
          <w:sz w:val="24"/>
          <w:szCs w:val="24"/>
        </w:rPr>
        <w:t>Измерение</w:t>
      </w:r>
      <w:r w:rsidRPr="00AD65A1">
        <w:rPr>
          <w:rStyle w:val="FontStyle148"/>
          <w:sz w:val="24"/>
          <w:szCs w:val="24"/>
        </w:rPr>
        <w:t xml:space="preserve"> </w:t>
      </w:r>
      <w:r w:rsidR="00510729" w:rsidRPr="00AD65A1">
        <w:rPr>
          <w:rStyle w:val="FontStyle117"/>
          <w:rFonts w:ascii="Arial" w:hAnsi="Arial" w:cs="Arial"/>
          <w:sz w:val="24"/>
          <w:szCs w:val="24"/>
        </w:rPr>
        <w:t>GUE</w:t>
      </w:r>
    </w:p>
    <w:p w14:paraId="7100526F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36552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GUE</w:t>
      </w:r>
      <w:r w:rsidRPr="00AD65A1">
        <w:rPr>
          <w:rStyle w:val="FontStyle140"/>
          <w:rFonts w:ascii="Arial" w:hAnsi="Arial" w:cs="Arial"/>
          <w:sz w:val="24"/>
          <w:szCs w:val="24"/>
          <w:lang w:eastAsia="en-US"/>
        </w:rPr>
        <w:t xml:space="preserve"> </w:t>
      </w:r>
      <w:r w:rsidR="00510729" w:rsidRPr="00AD65A1">
        <w:rPr>
          <w:rStyle w:val="FontStyle151"/>
          <w:sz w:val="24"/>
          <w:szCs w:val="24"/>
          <w:lang w:eastAsia="en-US"/>
        </w:rPr>
        <w:t>рассчитывается с использованием тепловой мощности и газового отопления на входе в течение такого же периода сбора данных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346770A6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 xml:space="preserve">4.5.2.3.10 </w:t>
      </w:r>
      <w:r w:rsidR="00D16D2F" w:rsidRPr="00AD65A1">
        <w:rPr>
          <w:rStyle w:val="FontStyle148"/>
          <w:sz w:val="24"/>
          <w:szCs w:val="24"/>
        </w:rPr>
        <w:t>Испытания при уменьшенной мощности</w:t>
      </w:r>
    </w:p>
    <w:p w14:paraId="7F5961C0" w14:textId="70E9E290" w:rsidR="00657EB5" w:rsidRPr="00AD65A1" w:rsidRDefault="00DC54BA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Для испытаний при уменьшенной мощности допускается отклонение полной мощности ± 2,0 % по сравнению с целевым значением мощности. </w:t>
      </w:r>
      <w:r w:rsidR="00811318" w:rsidRPr="00AD65A1">
        <w:rPr>
          <w:rStyle w:val="FontStyle151"/>
          <w:sz w:val="24"/>
          <w:szCs w:val="24"/>
          <w:lang w:eastAsia="en-US"/>
        </w:rPr>
        <w:t>При</w:t>
      </w:r>
      <w:r w:rsidRPr="00AD65A1">
        <w:rPr>
          <w:rStyle w:val="FontStyle151"/>
          <w:sz w:val="24"/>
          <w:szCs w:val="24"/>
          <w:lang w:eastAsia="en-US"/>
        </w:rPr>
        <w:t xml:space="preserve"> отклонени</w:t>
      </w:r>
      <w:r w:rsidR="00811318" w:rsidRPr="00AD65A1">
        <w:rPr>
          <w:rStyle w:val="FontStyle151"/>
          <w:sz w:val="24"/>
          <w:szCs w:val="24"/>
          <w:lang w:eastAsia="en-US"/>
        </w:rPr>
        <w:t>ях</w:t>
      </w:r>
      <w:r w:rsidRPr="00AD65A1">
        <w:rPr>
          <w:rStyle w:val="FontStyle151"/>
          <w:sz w:val="24"/>
          <w:szCs w:val="24"/>
          <w:lang w:eastAsia="en-US"/>
        </w:rPr>
        <w:t xml:space="preserve"> до 4,0</w:t>
      </w:r>
      <w:r w:rsidR="00A1011E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 от полной </w:t>
      </w:r>
      <w:r w:rsidR="00811318" w:rsidRPr="00AD65A1">
        <w:rPr>
          <w:rStyle w:val="FontStyle151"/>
          <w:sz w:val="24"/>
          <w:szCs w:val="24"/>
          <w:lang w:eastAsia="en-US"/>
        </w:rPr>
        <w:t>мощности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811318" w:rsidRPr="00AD65A1">
        <w:rPr>
          <w:rStyle w:val="FontStyle151"/>
          <w:sz w:val="24"/>
          <w:szCs w:val="24"/>
          <w:lang w:eastAsia="en-US"/>
        </w:rPr>
        <w:t>необходимо провести</w:t>
      </w:r>
      <w:r w:rsidRPr="00AD65A1">
        <w:rPr>
          <w:rStyle w:val="FontStyle151"/>
          <w:sz w:val="24"/>
          <w:szCs w:val="24"/>
          <w:lang w:eastAsia="en-US"/>
        </w:rPr>
        <w:t xml:space="preserve"> второе измерение, чтобы получить </w:t>
      </w:r>
      <w:r w:rsidR="00811318" w:rsidRPr="00AD65A1">
        <w:rPr>
          <w:rStyle w:val="FontStyle151"/>
          <w:sz w:val="24"/>
          <w:szCs w:val="24"/>
          <w:lang w:eastAsia="en-US"/>
        </w:rPr>
        <w:t>значение, которое</w:t>
      </w:r>
      <w:r w:rsidRPr="00AD65A1">
        <w:rPr>
          <w:rStyle w:val="FontStyle151"/>
          <w:sz w:val="24"/>
          <w:szCs w:val="24"/>
          <w:lang w:eastAsia="en-US"/>
        </w:rPr>
        <w:t xml:space="preserve"> выш</w:t>
      </w:r>
      <w:r w:rsidR="00811318" w:rsidRPr="00AD65A1">
        <w:rPr>
          <w:rStyle w:val="FontStyle151"/>
          <w:sz w:val="24"/>
          <w:szCs w:val="24"/>
          <w:lang w:eastAsia="en-US"/>
        </w:rPr>
        <w:t xml:space="preserve">е целевого значения и </w:t>
      </w:r>
      <w:r w:rsidRPr="00AD65A1">
        <w:rPr>
          <w:rStyle w:val="FontStyle151"/>
          <w:sz w:val="24"/>
          <w:szCs w:val="24"/>
          <w:lang w:eastAsia="en-US"/>
        </w:rPr>
        <w:t xml:space="preserve">ниже целевого значения. В этом случае результат определяется линейной интерполяцией. Любые испытания с </w:t>
      </w:r>
      <w:r w:rsidR="00776485" w:rsidRPr="00AD65A1">
        <w:rPr>
          <w:rStyle w:val="FontStyle151"/>
          <w:sz w:val="24"/>
          <w:szCs w:val="24"/>
          <w:lang w:eastAsia="en-US"/>
        </w:rPr>
        <w:t>тепловой мощностью</w:t>
      </w:r>
      <w:r w:rsidRPr="00AD65A1">
        <w:rPr>
          <w:rStyle w:val="FontStyle151"/>
          <w:sz w:val="24"/>
          <w:szCs w:val="24"/>
          <w:lang w:eastAsia="en-US"/>
        </w:rPr>
        <w:t>, отклоняю</w:t>
      </w:r>
      <w:r w:rsidR="00776485" w:rsidRPr="00AD65A1">
        <w:rPr>
          <w:rStyle w:val="FontStyle151"/>
          <w:sz w:val="24"/>
          <w:szCs w:val="24"/>
          <w:lang w:eastAsia="en-US"/>
        </w:rPr>
        <w:t>щие</w:t>
      </w:r>
      <w:r w:rsidRPr="00AD65A1">
        <w:rPr>
          <w:rStyle w:val="FontStyle151"/>
          <w:sz w:val="24"/>
          <w:szCs w:val="24"/>
          <w:lang w:eastAsia="en-US"/>
        </w:rPr>
        <w:t>ся более чем на ± 4,0</w:t>
      </w:r>
      <w:r w:rsidR="009B5287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 от полной нагрузки, </w:t>
      </w:r>
      <w:r w:rsidR="00776485" w:rsidRPr="00AD65A1">
        <w:rPr>
          <w:rStyle w:val="FontStyle151"/>
          <w:sz w:val="24"/>
          <w:szCs w:val="24"/>
          <w:lang w:eastAsia="en-US"/>
        </w:rPr>
        <w:t>должны быть отклонены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2307ED9A" w14:textId="77777777" w:rsidR="00657EB5" w:rsidRPr="00AD65A1" w:rsidRDefault="00657EB5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bookmarkStart w:id="22" w:name="bookmark23"/>
      <w:r w:rsidRPr="00AD65A1">
        <w:rPr>
          <w:rStyle w:val="FontStyle148"/>
          <w:sz w:val="24"/>
          <w:szCs w:val="24"/>
        </w:rPr>
        <w:t>4</w:t>
      </w:r>
      <w:bookmarkEnd w:id="22"/>
      <w:r w:rsidR="00D16D2F" w:rsidRPr="00AD65A1">
        <w:rPr>
          <w:rStyle w:val="FontStyle148"/>
          <w:sz w:val="24"/>
          <w:szCs w:val="24"/>
        </w:rPr>
        <w:t>.5.3 Циклический процесс</w:t>
      </w:r>
    </w:p>
    <w:p w14:paraId="0232E153" w14:textId="77777777" w:rsidR="00657EB5" w:rsidRPr="00AD65A1" w:rsidRDefault="00D16D2F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</w:rPr>
      </w:pPr>
      <w:r w:rsidRPr="00AD65A1">
        <w:rPr>
          <w:rStyle w:val="FontStyle148"/>
          <w:sz w:val="24"/>
          <w:szCs w:val="24"/>
        </w:rPr>
        <w:t>4.5.3.1 Основные принц</w:t>
      </w:r>
      <w:r w:rsidR="00776485" w:rsidRPr="00AD65A1">
        <w:rPr>
          <w:rStyle w:val="FontStyle148"/>
          <w:sz w:val="24"/>
          <w:szCs w:val="24"/>
        </w:rPr>
        <w:t>и</w:t>
      </w:r>
      <w:r w:rsidRPr="00AD65A1">
        <w:rPr>
          <w:rStyle w:val="FontStyle148"/>
          <w:sz w:val="24"/>
          <w:szCs w:val="24"/>
        </w:rPr>
        <w:t>пы</w:t>
      </w:r>
    </w:p>
    <w:p w14:paraId="74FADF5A" w14:textId="77777777" w:rsidR="004C4607" w:rsidRPr="00AD65A1" w:rsidRDefault="004C460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Мощности, газ и электроэнергия на входе получ</w:t>
      </w:r>
      <w:r w:rsidR="00921789" w:rsidRPr="00AD65A1">
        <w:rPr>
          <w:rStyle w:val="FontStyle151"/>
          <w:sz w:val="24"/>
          <w:szCs w:val="24"/>
          <w:lang w:eastAsia="en-US"/>
        </w:rPr>
        <w:t>ены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921789" w:rsidRPr="00AD65A1">
        <w:rPr>
          <w:rStyle w:val="FontStyle151"/>
          <w:sz w:val="24"/>
          <w:szCs w:val="24"/>
          <w:lang w:eastAsia="en-US"/>
        </w:rPr>
        <w:t>по</w:t>
      </w:r>
      <w:r w:rsidRPr="00AD65A1">
        <w:rPr>
          <w:rStyle w:val="FontStyle151"/>
          <w:sz w:val="24"/>
          <w:szCs w:val="24"/>
          <w:lang w:eastAsia="en-US"/>
        </w:rPr>
        <w:t xml:space="preserve"> ряд</w:t>
      </w:r>
      <w:r w:rsidR="00921789" w:rsidRPr="00AD65A1">
        <w:rPr>
          <w:rStyle w:val="FontStyle151"/>
          <w:sz w:val="24"/>
          <w:szCs w:val="24"/>
          <w:lang w:eastAsia="en-US"/>
        </w:rPr>
        <w:t>у</w:t>
      </w:r>
      <w:r w:rsidRPr="00AD65A1">
        <w:rPr>
          <w:rStyle w:val="FontStyle151"/>
          <w:sz w:val="24"/>
          <w:szCs w:val="24"/>
          <w:lang w:eastAsia="en-US"/>
        </w:rPr>
        <w:t xml:space="preserve"> полных стабилизированных «циклов расчета» </w:t>
      </w:r>
      <w:r w:rsidR="00921789" w:rsidRPr="00AD65A1">
        <w:rPr>
          <w:rStyle w:val="FontStyle151"/>
          <w:sz w:val="24"/>
          <w:szCs w:val="24"/>
          <w:lang w:eastAsia="en-US"/>
        </w:rPr>
        <w:t xml:space="preserve">«выделения» </w:t>
      </w:r>
      <w:r w:rsidRPr="00AD65A1">
        <w:rPr>
          <w:rStyle w:val="FontStyle151"/>
          <w:sz w:val="24"/>
          <w:szCs w:val="24"/>
          <w:lang w:eastAsia="en-US"/>
        </w:rPr>
        <w:t>энергии и потребления энергии, соответственно.</w:t>
      </w:r>
    </w:p>
    <w:p w14:paraId="5757745C" w14:textId="77777777" w:rsidR="004C4607" w:rsidRPr="00AD65A1" w:rsidRDefault="004C460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«Цикл расчета» может состоять из нескольких «циклов горелки».</w:t>
      </w:r>
    </w:p>
    <w:p w14:paraId="5117D725" w14:textId="77777777" w:rsidR="004C4607" w:rsidRPr="00AD65A1" w:rsidRDefault="004C460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«Цикл горелки» </w:t>
      </w:r>
      <w:r w:rsidR="00921789" w:rsidRPr="00AD65A1">
        <w:rPr>
          <w:rStyle w:val="FontStyle151"/>
          <w:sz w:val="24"/>
          <w:szCs w:val="24"/>
          <w:lang w:eastAsia="en-US"/>
        </w:rPr>
        <w:t>это</w:t>
      </w:r>
      <w:r w:rsidRPr="00AD65A1">
        <w:rPr>
          <w:rStyle w:val="FontStyle151"/>
          <w:sz w:val="24"/>
          <w:szCs w:val="24"/>
          <w:lang w:eastAsia="en-US"/>
        </w:rPr>
        <w:t xml:space="preserve"> перио</w:t>
      </w:r>
      <w:r w:rsidR="00921789" w:rsidRPr="00AD65A1">
        <w:rPr>
          <w:rStyle w:val="FontStyle151"/>
          <w:sz w:val="24"/>
          <w:szCs w:val="24"/>
          <w:lang w:eastAsia="en-US"/>
        </w:rPr>
        <w:t>д</w:t>
      </w:r>
      <w:r w:rsidRPr="00AD65A1">
        <w:rPr>
          <w:rStyle w:val="FontStyle151"/>
          <w:sz w:val="24"/>
          <w:szCs w:val="24"/>
          <w:lang w:eastAsia="en-US"/>
        </w:rPr>
        <w:t xml:space="preserve"> от </w:t>
      </w:r>
      <w:r w:rsidR="00921789" w:rsidRPr="00AD65A1">
        <w:rPr>
          <w:rStyle w:val="FontStyle151"/>
          <w:sz w:val="24"/>
          <w:szCs w:val="24"/>
          <w:lang w:eastAsia="en-US"/>
        </w:rPr>
        <w:t xml:space="preserve">воспламенения </w:t>
      </w:r>
      <w:r w:rsidRPr="00AD65A1">
        <w:rPr>
          <w:rStyle w:val="FontStyle151"/>
          <w:sz w:val="24"/>
          <w:szCs w:val="24"/>
          <w:lang w:eastAsia="en-US"/>
        </w:rPr>
        <w:t xml:space="preserve">горелки до </w:t>
      </w:r>
      <w:r w:rsidR="00921789" w:rsidRPr="00AD65A1">
        <w:rPr>
          <w:rStyle w:val="FontStyle151"/>
          <w:sz w:val="24"/>
          <w:szCs w:val="24"/>
          <w:lang w:eastAsia="en-US"/>
        </w:rPr>
        <w:t>по</w:t>
      </w:r>
      <w:r w:rsidRPr="00AD65A1">
        <w:rPr>
          <w:rStyle w:val="FontStyle151"/>
          <w:sz w:val="24"/>
          <w:szCs w:val="24"/>
          <w:lang w:eastAsia="en-US"/>
        </w:rPr>
        <w:t xml:space="preserve">следующего </w:t>
      </w:r>
      <w:r w:rsidR="00921789" w:rsidRPr="00AD65A1">
        <w:rPr>
          <w:rStyle w:val="FontStyle151"/>
          <w:sz w:val="24"/>
          <w:szCs w:val="24"/>
          <w:lang w:eastAsia="en-US"/>
        </w:rPr>
        <w:t>воспламенения</w:t>
      </w:r>
      <w:r w:rsidRPr="00AD65A1">
        <w:rPr>
          <w:rStyle w:val="FontStyle151"/>
          <w:sz w:val="24"/>
          <w:szCs w:val="24"/>
          <w:lang w:eastAsia="en-US"/>
        </w:rPr>
        <w:t xml:space="preserve"> горелки.</w:t>
      </w:r>
    </w:p>
    <w:p w14:paraId="1AA58B99" w14:textId="77777777" w:rsidR="004C4607" w:rsidRPr="00AD65A1" w:rsidRDefault="004C460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Период сбора данных </w:t>
      </w:r>
      <w:r w:rsidR="00921789" w:rsidRPr="00AD65A1">
        <w:rPr>
          <w:rStyle w:val="FontStyle151"/>
          <w:sz w:val="24"/>
          <w:szCs w:val="24"/>
          <w:lang w:eastAsia="en-US"/>
        </w:rPr>
        <w:t>необходимо продлить</w:t>
      </w:r>
      <w:r w:rsidRPr="00AD65A1">
        <w:rPr>
          <w:rStyle w:val="FontStyle151"/>
          <w:sz w:val="24"/>
          <w:szCs w:val="24"/>
          <w:lang w:eastAsia="en-US"/>
        </w:rPr>
        <w:t xml:space="preserve"> до тех пор, пока прибор не завершит четыре полных «цикла расчета».</w:t>
      </w:r>
    </w:p>
    <w:p w14:paraId="5BE9284C" w14:textId="77777777" w:rsidR="00657EB5" w:rsidRPr="00AD65A1" w:rsidRDefault="00570C07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Эффективные мощности можно получить по измеренным мощностям и поправкам от тепла насоса, ответственного за циркуляцию теплоносителя через камерный теплообменник. Эффективная электрическая мощность </w:t>
      </w:r>
      <w:r w:rsidR="00FB0481" w:rsidRPr="00AD65A1">
        <w:rPr>
          <w:rStyle w:val="FontStyle151"/>
          <w:sz w:val="24"/>
          <w:szCs w:val="24"/>
          <w:lang w:eastAsia="en-US"/>
        </w:rPr>
        <w:t>на входе может</w:t>
      </w:r>
      <w:r w:rsidRPr="00AD65A1">
        <w:rPr>
          <w:rStyle w:val="FontStyle151"/>
          <w:sz w:val="24"/>
          <w:szCs w:val="24"/>
          <w:lang w:eastAsia="en-US"/>
        </w:rPr>
        <w:t xml:space="preserve"> быть получена </w:t>
      </w:r>
      <w:r w:rsidR="00FB0481" w:rsidRPr="00AD65A1">
        <w:rPr>
          <w:rStyle w:val="FontStyle151"/>
          <w:sz w:val="24"/>
          <w:szCs w:val="24"/>
          <w:lang w:eastAsia="en-US"/>
        </w:rPr>
        <w:t xml:space="preserve">по измеренной </w:t>
      </w:r>
      <w:r w:rsidRPr="00AD65A1">
        <w:rPr>
          <w:rStyle w:val="FontStyle151"/>
          <w:sz w:val="24"/>
          <w:szCs w:val="24"/>
          <w:lang w:eastAsia="en-US"/>
        </w:rPr>
        <w:t xml:space="preserve">электрической мощности </w:t>
      </w:r>
      <w:r w:rsidR="00FB0481" w:rsidRPr="00AD65A1">
        <w:rPr>
          <w:rStyle w:val="FontStyle151"/>
          <w:sz w:val="24"/>
          <w:szCs w:val="24"/>
          <w:lang w:eastAsia="en-US"/>
        </w:rPr>
        <w:t>на входе и поправок от тепла насоса</w:t>
      </w:r>
      <w:r w:rsidRPr="00AD65A1">
        <w:rPr>
          <w:rStyle w:val="FontStyle151"/>
          <w:sz w:val="24"/>
          <w:szCs w:val="24"/>
          <w:lang w:eastAsia="en-US"/>
        </w:rPr>
        <w:t>, отве</w:t>
      </w:r>
      <w:r w:rsidR="00FB0481" w:rsidRPr="00AD65A1">
        <w:rPr>
          <w:rStyle w:val="FontStyle151"/>
          <w:sz w:val="24"/>
          <w:szCs w:val="24"/>
          <w:lang w:eastAsia="en-US"/>
        </w:rPr>
        <w:t>тственного</w:t>
      </w:r>
      <w:r w:rsidRPr="00AD65A1">
        <w:rPr>
          <w:rStyle w:val="FontStyle151"/>
          <w:sz w:val="24"/>
          <w:szCs w:val="24"/>
          <w:lang w:eastAsia="en-US"/>
        </w:rPr>
        <w:t xml:space="preserve"> за циркуляцию теплоносителя через </w:t>
      </w:r>
      <w:r w:rsidR="00FB0481" w:rsidRPr="00AD65A1">
        <w:rPr>
          <w:rStyle w:val="FontStyle151"/>
          <w:sz w:val="24"/>
          <w:szCs w:val="24"/>
          <w:lang w:eastAsia="en-US"/>
        </w:rPr>
        <w:t xml:space="preserve">камерный </w:t>
      </w:r>
      <w:r w:rsidRPr="00AD65A1">
        <w:rPr>
          <w:rStyle w:val="FontStyle151"/>
          <w:sz w:val="24"/>
          <w:szCs w:val="24"/>
          <w:lang w:eastAsia="en-US"/>
        </w:rPr>
        <w:t>теплообменник</w:t>
      </w:r>
      <w:r w:rsidR="00FB0481" w:rsidRPr="00AD65A1">
        <w:rPr>
          <w:rStyle w:val="FontStyle151"/>
          <w:sz w:val="24"/>
          <w:szCs w:val="24"/>
          <w:lang w:eastAsia="en-US"/>
        </w:rPr>
        <w:t>,</w:t>
      </w:r>
      <w:r w:rsidRPr="00AD65A1">
        <w:rPr>
          <w:rStyle w:val="FontStyle151"/>
          <w:sz w:val="24"/>
          <w:szCs w:val="24"/>
          <w:lang w:eastAsia="en-US"/>
        </w:rPr>
        <w:t xml:space="preserve"> и насос</w:t>
      </w:r>
      <w:r w:rsidR="00FB0481" w:rsidRPr="00AD65A1">
        <w:rPr>
          <w:rStyle w:val="FontStyle151"/>
          <w:sz w:val="24"/>
          <w:szCs w:val="24"/>
          <w:lang w:eastAsia="en-US"/>
        </w:rPr>
        <w:t>ы</w:t>
      </w:r>
      <w:r w:rsidRPr="00AD65A1">
        <w:rPr>
          <w:rStyle w:val="FontStyle151"/>
          <w:sz w:val="24"/>
          <w:szCs w:val="24"/>
          <w:lang w:eastAsia="en-US"/>
        </w:rPr>
        <w:t xml:space="preserve"> или вентилятор</w:t>
      </w:r>
      <w:r w:rsidR="00FB0481" w:rsidRPr="00AD65A1">
        <w:rPr>
          <w:rStyle w:val="FontStyle151"/>
          <w:sz w:val="24"/>
          <w:szCs w:val="24"/>
          <w:lang w:eastAsia="en-US"/>
        </w:rPr>
        <w:t>ы, отвечающие</w:t>
      </w:r>
      <w:r w:rsidRPr="00AD65A1">
        <w:rPr>
          <w:rStyle w:val="FontStyle151"/>
          <w:sz w:val="24"/>
          <w:szCs w:val="24"/>
          <w:lang w:eastAsia="en-US"/>
        </w:rPr>
        <w:t xml:space="preserve"> за циркуляцию теплоносите</w:t>
      </w:r>
      <w:r w:rsidR="00FB0481" w:rsidRPr="00AD65A1">
        <w:rPr>
          <w:rStyle w:val="FontStyle151"/>
          <w:sz w:val="24"/>
          <w:szCs w:val="24"/>
          <w:lang w:eastAsia="en-US"/>
        </w:rPr>
        <w:t>ля через наружный теплообменник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ABBE2E6" w14:textId="229FFD21" w:rsidR="00A1011E" w:rsidRDefault="00637FC9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Периодические колебания измеряемых величин, вызванные работой регулирующих приборов и приборов управления, допустимы при условии, что величина таких колебаний не превышает допу</w:t>
      </w:r>
      <w:r w:rsidR="00A1011E">
        <w:rPr>
          <w:rStyle w:val="FontStyle151"/>
          <w:sz w:val="24"/>
          <w:szCs w:val="24"/>
          <w:lang w:eastAsia="en-US"/>
        </w:rPr>
        <w:t>стимых отклонений, указанных в т</w:t>
      </w:r>
      <w:r w:rsidRPr="00AD65A1">
        <w:rPr>
          <w:rStyle w:val="FontStyle151"/>
          <w:sz w:val="24"/>
          <w:szCs w:val="24"/>
          <w:lang w:eastAsia="en-US"/>
        </w:rPr>
        <w:t>аблиц</w:t>
      </w:r>
      <w:r w:rsidR="00A1011E">
        <w:rPr>
          <w:rStyle w:val="FontStyle151"/>
          <w:sz w:val="24"/>
          <w:szCs w:val="24"/>
          <w:lang w:eastAsia="en-US"/>
        </w:rPr>
        <w:t>ах</w:t>
      </w:r>
      <w:r w:rsidRPr="00AD65A1">
        <w:rPr>
          <w:rStyle w:val="FontStyle151"/>
          <w:sz w:val="24"/>
          <w:szCs w:val="24"/>
          <w:lang w:eastAsia="en-US"/>
        </w:rPr>
        <w:t xml:space="preserve"> 7</w:t>
      </w:r>
      <w:r w:rsidR="00A1011E">
        <w:rPr>
          <w:rStyle w:val="FontStyle151"/>
          <w:sz w:val="24"/>
          <w:szCs w:val="24"/>
          <w:lang w:eastAsia="en-US"/>
        </w:rPr>
        <w:t xml:space="preserve"> -</w:t>
      </w:r>
      <w:r w:rsidRPr="00AD65A1">
        <w:rPr>
          <w:rStyle w:val="FontStyle151"/>
          <w:sz w:val="24"/>
          <w:szCs w:val="24"/>
          <w:lang w:eastAsia="en-US"/>
        </w:rPr>
        <w:t xml:space="preserve"> 9.</w:t>
      </w:r>
    </w:p>
    <w:p w14:paraId="6EBE8ED6" w14:textId="77777777" w:rsidR="00A1011E" w:rsidRDefault="00A1011E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4DEE0A32" w14:textId="545800E0" w:rsidR="00657EB5" w:rsidRPr="00A1011E" w:rsidRDefault="00637FC9" w:rsidP="00A1011E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A1011E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="00657EB5" w:rsidRPr="00A1011E">
        <w:rPr>
          <w:rStyle w:val="FontStyle148"/>
          <w:b w:val="0"/>
          <w:sz w:val="24"/>
          <w:szCs w:val="24"/>
          <w:lang w:eastAsia="en-US"/>
        </w:rPr>
        <w:t xml:space="preserve"> 7 </w:t>
      </w:r>
      <w:r w:rsidR="00A1011E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A1011E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B81159" w:rsidRPr="00A1011E">
        <w:rPr>
          <w:rStyle w:val="FontStyle148"/>
          <w:b w:val="0"/>
          <w:sz w:val="24"/>
          <w:szCs w:val="24"/>
          <w:lang w:eastAsia="en-US"/>
        </w:rPr>
        <w:t xml:space="preserve">Допустимые отклонения по заданным величинам во время испытаний циклического процесса для метода </w:t>
      </w:r>
      <w:r w:rsidR="00715BD1" w:rsidRPr="00A1011E">
        <w:rPr>
          <w:rStyle w:val="FontStyle148"/>
          <w:b w:val="0"/>
          <w:sz w:val="24"/>
          <w:szCs w:val="24"/>
          <w:lang w:eastAsia="en-US"/>
        </w:rPr>
        <w:t>разности температур</w:t>
      </w:r>
      <w:r w:rsidR="00B81159" w:rsidRPr="00A1011E">
        <w:rPr>
          <w:rStyle w:val="FontStyle148"/>
          <w:b w:val="0"/>
          <w:sz w:val="24"/>
          <w:szCs w:val="24"/>
          <w:lang w:eastAsia="en-US"/>
        </w:rPr>
        <w:t xml:space="preserve"> (эталонный метод в режиме охлаждения)</w:t>
      </w:r>
    </w:p>
    <w:tbl>
      <w:tblPr>
        <w:tblW w:w="929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2693"/>
        <w:gridCol w:w="992"/>
        <w:gridCol w:w="2694"/>
        <w:gridCol w:w="936"/>
      </w:tblGrid>
      <w:tr w:rsidR="00BC341E" w:rsidRPr="00A1011E" w14:paraId="0430BD2F" w14:textId="77777777" w:rsidTr="0072305D">
        <w:trPr>
          <w:trHeight w:val="806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A0E89" w14:textId="77777777" w:rsidR="00BC341E" w:rsidRPr="00A1011E" w:rsidRDefault="00BC341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C6699" w14:textId="77777777" w:rsidR="00BC341E" w:rsidRPr="00A1011E" w:rsidRDefault="00BC341E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средних по времени измеренных значений от заданных значений</w:t>
            </w:r>
          </w:p>
        </w:tc>
        <w:tc>
          <w:tcPr>
            <w:tcW w:w="3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EAB4" w14:textId="77777777" w:rsidR="00BC341E" w:rsidRPr="00A1011E" w:rsidRDefault="00BC341E" w:rsidP="00AD65A1">
            <w:pPr>
              <w:pStyle w:val="Style80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 измеренных значений от средних по времени измеренных значений</w:t>
            </w:r>
          </w:p>
        </w:tc>
      </w:tr>
      <w:tr w:rsidR="00657EB5" w:rsidRPr="00A1011E" w14:paraId="2552C04C" w14:textId="77777777" w:rsidTr="00A1011E">
        <w:trPr>
          <w:trHeight w:val="51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6539E" w14:textId="77777777" w:rsidR="00657EB5" w:rsidRPr="00A1011E" w:rsidRDefault="00BC341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>Наружный воздух</w:t>
            </w:r>
          </w:p>
        </w:tc>
      </w:tr>
      <w:tr w:rsidR="00657EB5" w:rsidRPr="00A1011E" w14:paraId="1223DFB7" w14:textId="77777777" w:rsidTr="0072305D">
        <w:trPr>
          <w:trHeight w:val="653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ECA9" w14:textId="77777777" w:rsidR="00BC341E" w:rsidRPr="00A1011E" w:rsidRDefault="00BC341E" w:rsidP="00A1011E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Температура на входе</w:t>
            </w:r>
            <w:r w:rsidR="00657EB5" w:rsidRPr="00A1011E">
              <w:rPr>
                <w:rStyle w:val="FontStyle151"/>
                <w:sz w:val="24"/>
                <w:szCs w:val="24"/>
                <w:lang w:eastAsia="en-US"/>
              </w:rPr>
              <w:t xml:space="preserve">: </w:t>
            </w:r>
          </w:p>
          <w:p w14:paraId="2F2F136B" w14:textId="77777777" w:rsidR="00657EB5" w:rsidRPr="00A1011E" w:rsidRDefault="00657EB5" w:rsidP="00A1011E">
            <w:pPr>
              <w:pStyle w:val="Style57"/>
              <w:widowControl/>
              <w:rPr>
                <w:rStyle w:val="FontStyle151"/>
                <w:sz w:val="24"/>
                <w:szCs w:val="24"/>
                <w:vertAlign w:val="superscript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- </w:t>
            </w:r>
            <w:r w:rsidR="00BC341E" w:rsidRPr="00A1011E">
              <w:rPr>
                <w:rStyle w:val="FontStyle151"/>
                <w:sz w:val="24"/>
                <w:szCs w:val="24"/>
                <w:lang w:eastAsia="en-US"/>
              </w:rPr>
              <w:t>сухой термометр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(</w:t>
            </w:r>
            <w:r w:rsidR="00BC341E" w:rsidRPr="00A1011E">
              <w:rPr>
                <w:rStyle w:val="FontStyle151"/>
                <w:sz w:val="24"/>
                <w:szCs w:val="24"/>
                <w:lang w:eastAsia="en-US"/>
              </w:rPr>
              <w:t>влажный термометр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>)</w:t>
            </w:r>
            <w:r w:rsidRPr="00A1011E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CBCF" w14:textId="77777777" w:rsidR="00657EB5" w:rsidRPr="00A1011E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1,5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(/)</w:t>
            </w:r>
          </w:p>
        </w:tc>
        <w:tc>
          <w:tcPr>
            <w:tcW w:w="3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992B" w14:textId="77777777" w:rsidR="00657EB5" w:rsidRPr="00A1011E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2,5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(/)</w:t>
            </w:r>
          </w:p>
        </w:tc>
      </w:tr>
      <w:tr w:rsidR="00657EB5" w:rsidRPr="00A1011E" w14:paraId="76659F57" w14:textId="77777777" w:rsidTr="0072305D">
        <w:trPr>
          <w:trHeight w:val="365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21D6" w14:textId="77777777" w:rsidR="00657EB5" w:rsidRPr="00A1011E" w:rsidRDefault="002E5899" w:rsidP="00A1011E">
            <w:pPr>
              <w:pStyle w:val="Style57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С</w:t>
            </w: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корость</w:t>
            </w:r>
            <w:proofErr w:type="spellEnd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потока</w:t>
            </w:r>
            <w:proofErr w:type="spellEnd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воздуха</w:t>
            </w:r>
            <w:proofErr w:type="spellEnd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>(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>объем</w:t>
            </w:r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0C49F" w14:textId="77777777" w:rsidR="00657EB5" w:rsidRPr="00A1011E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3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3ABE1" w14:textId="77777777" w:rsidR="00657EB5" w:rsidRPr="00A1011E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A1011E" w14:paraId="7B6384CE" w14:textId="77777777" w:rsidTr="0072305D">
        <w:trPr>
          <w:trHeight w:val="365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ECD2F" w14:textId="77777777" w:rsidR="00657EB5" w:rsidRPr="00A1011E" w:rsidRDefault="002E5899" w:rsidP="00A1011E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Статическое давление воздуха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5239" w14:textId="77777777" w:rsidR="00657EB5" w:rsidRPr="00A1011E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3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93FDB" w14:textId="77777777" w:rsidR="00657EB5" w:rsidRPr="00A1011E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A1011E" w14:paraId="5005B71B" w14:textId="77777777" w:rsidTr="006A7BA1">
        <w:trPr>
          <w:trHeight w:val="65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C148" w14:textId="77777777" w:rsidR="00657EB5" w:rsidRPr="00A1011E" w:rsidRDefault="002E5899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Вода на </w:t>
            </w:r>
            <w:proofErr w:type="spellStart"/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>непитьевые</w:t>
            </w:r>
            <w:proofErr w:type="spellEnd"/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нужды или рассол</w:t>
            </w:r>
          </w:p>
        </w:tc>
      </w:tr>
      <w:tr w:rsidR="00657EB5" w:rsidRPr="00A1011E" w14:paraId="0AA1C768" w14:textId="77777777" w:rsidTr="0072305D">
        <w:trPr>
          <w:trHeight w:val="950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5962" w14:textId="77777777" w:rsidR="00657EB5" w:rsidRPr="00A1011E" w:rsidRDefault="002E5899" w:rsidP="00A1011E">
            <w:pPr>
              <w:pStyle w:val="Style57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Температура на входе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BE86" w14:textId="3BB07949" w:rsidR="00EE7A2B" w:rsidRPr="00A1011E" w:rsidRDefault="00105B2E" w:rsidP="0072305D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eastAsia="en-US"/>
              </w:rPr>
              <w:t xml:space="preserve"> &gt;</w:t>
            </w:r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72305D">
              <w:rPr>
                <w:rStyle w:val="FontStyle151"/>
                <w:sz w:val="24"/>
                <w:szCs w:val="24"/>
                <w:lang w:eastAsia="en-US"/>
              </w:rPr>
              <w:t xml:space="preserve"> 70 %</w:t>
            </w:r>
          </w:p>
          <w:p w14:paraId="69E98F38" w14:textId="77777777" w:rsidR="0072305D" w:rsidRDefault="00657EB5" w:rsidP="0072305D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72305D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37E4DDD1" w14:textId="7C29C7F9" w:rsidR="00657EB5" w:rsidRPr="00A1011E" w:rsidRDefault="00105B2E" w:rsidP="0072305D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eastAsia="en-US"/>
              </w:rPr>
              <w:t xml:space="preserve"> &lt; 40 %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7271" w14:textId="1FD4A308" w:rsidR="0072305D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6C15EA91" w14:textId="77777777" w:rsidR="0072305D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621E6B2C" w14:textId="4BCF55A8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4402656E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 0,3 K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9FCC3" w14:textId="3D8CBC55" w:rsidR="00EE7A2B" w:rsidRPr="00A1011E" w:rsidRDefault="00105B2E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72305D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6C6EB621" w14:textId="77777777" w:rsidR="0072305D" w:rsidRDefault="00657EB5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72305D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53628979" w14:textId="649CBF95" w:rsidR="00657EB5" w:rsidRPr="00A1011E" w:rsidRDefault="00105B2E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color w:val="000000"/>
                <w:lang w:eastAsia="en-US"/>
              </w:rPr>
              <w:t>нагрузка</w:t>
            </w:r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0CF7C" w14:textId="77777777" w:rsidR="00EE7A2B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0,5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3B7F222E" w14:textId="77777777" w:rsidR="0072305D" w:rsidRPr="00A1011E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7F648A6E" w14:textId="70D0A5FE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0,7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4F1F9B9D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 0,9 K</w:t>
            </w:r>
          </w:p>
        </w:tc>
      </w:tr>
      <w:tr w:rsidR="00657EB5" w:rsidRPr="00A1011E" w14:paraId="79577FCC" w14:textId="77777777" w:rsidTr="0072305D">
        <w:trPr>
          <w:trHeight w:val="662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B8D6F" w14:textId="6E4E0B9E" w:rsidR="00657EB5" w:rsidRPr="00A1011E" w:rsidRDefault="002E5899" w:rsidP="00A1011E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Расход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0A183" w14:textId="77777777" w:rsidR="0072305D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681DE56A" w14:textId="321D6BD7" w:rsidR="00657EB5" w:rsidRPr="00A1011E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0AB8" w14:textId="77777777" w:rsidR="00657EB5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4 %</w:t>
            </w:r>
          </w:p>
          <w:p w14:paraId="174F0200" w14:textId="77777777" w:rsidR="0072305D" w:rsidRPr="00A1011E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69630E4E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F67E" w14:textId="77777777" w:rsidR="0072305D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1828C1E5" w14:textId="178B00CB" w:rsidR="00657EB5" w:rsidRPr="00A1011E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35D2" w14:textId="0F7CEB9A" w:rsidR="00EE7A2B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  <w:p w14:paraId="4D0C71D2" w14:textId="77777777" w:rsidR="0072305D" w:rsidRPr="00A1011E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</w:p>
          <w:p w14:paraId="0654AC02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A1011E" w14:paraId="0E37509B" w14:textId="77777777" w:rsidTr="00A1011E">
        <w:trPr>
          <w:trHeight w:val="51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EA25B" w14:textId="77777777" w:rsidR="00657EB5" w:rsidRPr="00A1011E" w:rsidRDefault="00105B2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>Домашняя вода или рассол</w:t>
            </w:r>
          </w:p>
        </w:tc>
      </w:tr>
      <w:tr w:rsidR="00657EB5" w:rsidRPr="00A1011E" w14:paraId="6C97D4F7" w14:textId="77777777" w:rsidTr="0072305D">
        <w:trPr>
          <w:trHeight w:val="950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1216" w14:textId="77777777" w:rsidR="00657EB5" w:rsidRPr="00A1011E" w:rsidRDefault="002E5899" w:rsidP="00A1011E">
            <w:pPr>
              <w:pStyle w:val="Style57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Температура на входе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ED6A4" w14:textId="7DE6A392" w:rsidR="00EE7A2B" w:rsidRPr="00A1011E" w:rsidRDefault="00105B2E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максимум</w:t>
            </w:r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72305D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747C9B90" w14:textId="77777777" w:rsidR="0072305D" w:rsidRDefault="00657EB5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2BAD4D23" w14:textId="32D8C619" w:rsidR="00657EB5" w:rsidRPr="00A1011E" w:rsidRDefault="00105B2E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76B7D" w14:textId="77777777" w:rsidR="0072305D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3FCADAD2" w14:textId="77777777" w:rsidR="0072305D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3274FF6C" w14:textId="64397092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4D77A58E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 0,3 K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711D4" w14:textId="60F6BB4E" w:rsidR="00EE7A2B" w:rsidRPr="00A1011E" w:rsidRDefault="00105B2E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72305D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137FC792" w14:textId="77777777" w:rsidR="0072305D" w:rsidRDefault="00657EB5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EE7A2B" w:rsidRPr="00A1011E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="0072305D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4A13B24E" w14:textId="41346E7F" w:rsidR="00657EB5" w:rsidRPr="00A1011E" w:rsidRDefault="00105B2E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2E55" w14:textId="46671CD5" w:rsidR="00EE7A2B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0,5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0AA0796B" w14:textId="77777777" w:rsidR="0072305D" w:rsidRPr="00A1011E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187A551D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0,7</w:t>
            </w: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281FF21C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 0,9 K</w:t>
            </w:r>
          </w:p>
        </w:tc>
      </w:tr>
      <w:tr w:rsidR="00657EB5" w:rsidRPr="00A1011E" w14:paraId="34D3BB8E" w14:textId="77777777" w:rsidTr="0072305D">
        <w:trPr>
          <w:trHeight w:val="662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1FBCC" w14:textId="2817DFD1" w:rsidR="00657EB5" w:rsidRPr="00A1011E" w:rsidRDefault="002E5899" w:rsidP="00A1011E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Расход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21C1C" w14:textId="77777777" w:rsidR="0072305D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6DB58285" w14:textId="3C40F9FD" w:rsidR="00657EB5" w:rsidRPr="00A1011E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D181B" w14:textId="77777777" w:rsidR="00657EB5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2 %</w:t>
            </w:r>
          </w:p>
          <w:p w14:paraId="495EB252" w14:textId="77777777" w:rsidR="0072305D" w:rsidRPr="00A1011E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7972C44F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C342F1" w14:textId="77777777" w:rsidR="0072305D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42E1F83F" w14:textId="3961E8F8" w:rsidR="00657EB5" w:rsidRPr="00A1011E" w:rsidRDefault="00DC53A1" w:rsidP="0072305D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1011E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51F0" w14:textId="77777777" w:rsidR="00657EB5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1011E">
              <w:rPr>
                <w:rStyle w:val="FontStyle151"/>
                <w:sz w:val="24"/>
                <w:szCs w:val="24"/>
                <w:lang w:eastAsia="en-US"/>
              </w:rPr>
              <w:t xml:space="preserve"> 5 %</w:t>
            </w:r>
          </w:p>
          <w:p w14:paraId="50EBD352" w14:textId="77777777" w:rsidR="0072305D" w:rsidRPr="00A1011E" w:rsidRDefault="0072305D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1E3D6837" w14:textId="77777777" w:rsidR="00657EB5" w:rsidRPr="00A1011E" w:rsidRDefault="00657EB5" w:rsidP="00A1011E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A7BA1" w:rsidRPr="00A1011E" w14:paraId="56FB1FAD" w14:textId="77777777" w:rsidTr="00A1011E">
        <w:trPr>
          <w:trHeight w:val="51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0B8E" w14:textId="77777777" w:rsidR="006A7BA1" w:rsidRPr="00A1011E" w:rsidRDefault="006A7BA1" w:rsidP="00AD65A1">
            <w:pPr>
              <w:pStyle w:val="Style47"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1011E">
              <w:rPr>
                <w:rStyle w:val="FontStyle148"/>
                <w:b w:val="0"/>
                <w:sz w:val="24"/>
                <w:szCs w:val="24"/>
                <w:lang w:eastAsia="en-US"/>
              </w:rPr>
              <w:t>Электрический вход</w:t>
            </w:r>
          </w:p>
        </w:tc>
      </w:tr>
      <w:tr w:rsidR="006A7BA1" w:rsidRPr="00A1011E" w14:paraId="674018DD" w14:textId="77777777" w:rsidTr="0072305D">
        <w:trPr>
          <w:trHeight w:val="51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B088F" w14:textId="77777777" w:rsidR="006A7BA1" w:rsidRPr="00A1011E" w:rsidRDefault="006A7BA1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</w:rPr>
              <w:t>-</w:t>
            </w:r>
            <w:r w:rsidRPr="00A1011E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Pr="00A1011E">
              <w:rPr>
                <w:rStyle w:val="FontStyle151"/>
                <w:sz w:val="24"/>
                <w:szCs w:val="24"/>
              </w:rPr>
              <w:t>напряжение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84588E" w14:textId="77777777" w:rsidR="006A7BA1" w:rsidRPr="00A1011E" w:rsidRDefault="006A7BA1" w:rsidP="00AD65A1">
            <w:pPr>
              <w:pStyle w:val="Style57"/>
              <w:ind w:left="1130"/>
              <w:jc w:val="both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  <w:lang w:val="en-US"/>
              </w:rPr>
              <w:t>±</w:t>
            </w:r>
            <w:r w:rsidRPr="00A1011E">
              <w:rPr>
                <w:rStyle w:val="FontStyle151"/>
                <w:sz w:val="24"/>
                <w:szCs w:val="24"/>
              </w:rPr>
              <w:t xml:space="preserve"> 4 %</w:t>
            </w:r>
          </w:p>
        </w:tc>
        <w:tc>
          <w:tcPr>
            <w:tcW w:w="36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45E3C6" w14:textId="77777777" w:rsidR="006A7BA1" w:rsidRPr="00A1011E" w:rsidRDefault="006A7BA1" w:rsidP="00AD65A1">
            <w:pPr>
              <w:pStyle w:val="Style57"/>
              <w:ind w:left="1705"/>
              <w:jc w:val="both"/>
              <w:rPr>
                <w:rStyle w:val="FontStyle151"/>
                <w:sz w:val="24"/>
                <w:szCs w:val="24"/>
              </w:rPr>
            </w:pPr>
            <w:r w:rsidRPr="00A1011E">
              <w:rPr>
                <w:rStyle w:val="FontStyle151"/>
                <w:sz w:val="24"/>
                <w:szCs w:val="24"/>
                <w:lang w:val="en-US"/>
              </w:rPr>
              <w:t>±</w:t>
            </w:r>
            <w:r w:rsidRPr="00A1011E">
              <w:rPr>
                <w:rStyle w:val="FontStyle151"/>
                <w:sz w:val="24"/>
                <w:szCs w:val="24"/>
              </w:rPr>
              <w:t xml:space="preserve"> 4 %</w:t>
            </w:r>
          </w:p>
        </w:tc>
      </w:tr>
      <w:tr w:rsidR="00657EB5" w:rsidRPr="00A1011E" w14:paraId="1DD5514B" w14:textId="77777777" w:rsidTr="006A7BA1">
        <w:trPr>
          <w:trHeight w:val="341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6D2E5" w14:textId="0AC67278" w:rsidR="00657EB5" w:rsidRPr="00A1011E" w:rsidRDefault="00584602" w:rsidP="00584602">
            <w:pPr>
              <w:pStyle w:val="Style77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A1011E"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Примечание </w:t>
            </w:r>
            <w:r w:rsidRPr="00A1011E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 w:rsidR="00105B2E" w:rsidRPr="00A1011E">
              <w:rPr>
                <w:rStyle w:val="FontStyle149"/>
                <w:sz w:val="20"/>
                <w:szCs w:val="20"/>
                <w:lang w:eastAsia="en-US"/>
              </w:rPr>
              <w:t xml:space="preserve"> Допустимое отклонение включает в себя регулируемую мощность испытательного прибора</w:t>
            </w:r>
          </w:p>
        </w:tc>
      </w:tr>
      <w:tr w:rsidR="00657EB5" w:rsidRPr="00A1011E" w14:paraId="59990A4F" w14:textId="77777777" w:rsidTr="008713F8">
        <w:trPr>
          <w:trHeight w:val="150"/>
          <w:jc w:val="center"/>
        </w:trPr>
        <w:tc>
          <w:tcPr>
            <w:tcW w:w="92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6345" w14:textId="77777777" w:rsidR="00657EB5" w:rsidRPr="00A1011E" w:rsidRDefault="00657EB5" w:rsidP="00AD65A1">
            <w:pPr>
              <w:pStyle w:val="Style77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A1011E">
              <w:rPr>
                <w:rStyle w:val="FontStyle149"/>
                <w:sz w:val="20"/>
                <w:szCs w:val="24"/>
                <w:vertAlign w:val="superscript"/>
                <w:lang w:val="en-US" w:eastAsia="en-US"/>
              </w:rPr>
              <w:t>a</w:t>
            </w:r>
            <w:r w:rsidRPr="00A1011E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105B2E" w:rsidRPr="00A1011E">
              <w:rPr>
                <w:rStyle w:val="FontStyle149"/>
                <w:sz w:val="20"/>
                <w:szCs w:val="24"/>
                <w:lang w:eastAsia="en-US"/>
              </w:rPr>
              <w:t>Для приборов, чьи поверхности наружного теплообменника, превышают 5 м</w:t>
            </w:r>
            <w:r w:rsidR="00105B2E" w:rsidRPr="00A1011E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2</w:t>
            </w:r>
            <w:r w:rsidR="00105B2E" w:rsidRPr="00A1011E">
              <w:rPr>
                <w:rStyle w:val="FontStyle149"/>
                <w:sz w:val="20"/>
                <w:szCs w:val="24"/>
                <w:lang w:eastAsia="en-US"/>
              </w:rPr>
              <w:t>, отклонение температуры воздуха по сухому термометру на входе удваивается</w:t>
            </w:r>
            <w:r w:rsidRPr="00A1011E">
              <w:rPr>
                <w:rStyle w:val="FontStyle149"/>
                <w:sz w:val="20"/>
                <w:szCs w:val="24"/>
                <w:lang w:eastAsia="en-US"/>
              </w:rPr>
              <w:t>.</w:t>
            </w:r>
          </w:p>
        </w:tc>
      </w:tr>
    </w:tbl>
    <w:p w14:paraId="0E8BE8E2" w14:textId="77777777" w:rsidR="008713F8" w:rsidRDefault="008713F8">
      <w:pPr>
        <w:widowControl/>
        <w:autoSpaceDE/>
        <w:autoSpaceDN/>
        <w:adjustRightInd/>
        <w:rPr>
          <w:rStyle w:val="FontStyle149"/>
          <w:sz w:val="24"/>
          <w:szCs w:val="24"/>
          <w:lang w:eastAsia="en-US"/>
        </w:rPr>
      </w:pPr>
      <w:r>
        <w:rPr>
          <w:rStyle w:val="FontStyle149"/>
          <w:sz w:val="24"/>
          <w:szCs w:val="24"/>
          <w:lang w:eastAsia="en-US"/>
        </w:rPr>
        <w:br w:type="page"/>
      </w:r>
    </w:p>
    <w:p w14:paraId="566C112B" w14:textId="3CB7FC0F" w:rsidR="00657EB5" w:rsidRPr="008713F8" w:rsidRDefault="008713F8" w:rsidP="008713F8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8713F8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Pr="008713F8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657EB5" w:rsidRPr="008713F8">
        <w:rPr>
          <w:rStyle w:val="FontStyle148"/>
          <w:b w:val="0"/>
          <w:sz w:val="24"/>
          <w:szCs w:val="24"/>
          <w:lang w:eastAsia="en-US"/>
        </w:rPr>
        <w:t xml:space="preserve">8 </w:t>
      </w:r>
      <w:r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8713F8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965A6B" w:rsidRPr="008713F8">
        <w:rPr>
          <w:rStyle w:val="FontStyle148"/>
          <w:b w:val="0"/>
          <w:sz w:val="24"/>
          <w:szCs w:val="24"/>
          <w:lang w:eastAsia="en-US"/>
        </w:rPr>
        <w:t>Допустимые отклонения по заданным величинам во время испытаний циклического процесса для метода температуры на выходе (эталонный метод обогрева) и метода средней температуры</w:t>
      </w:r>
    </w:p>
    <w:tbl>
      <w:tblPr>
        <w:tblW w:w="960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0"/>
        <w:gridCol w:w="2694"/>
        <w:gridCol w:w="992"/>
        <w:gridCol w:w="2625"/>
        <w:gridCol w:w="68"/>
        <w:gridCol w:w="967"/>
      </w:tblGrid>
      <w:tr w:rsidR="00965A6B" w:rsidRPr="008713F8" w14:paraId="1CD8A99D" w14:textId="77777777" w:rsidTr="008713F8">
        <w:trPr>
          <w:trHeight w:val="830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B8B92" w14:textId="77777777" w:rsidR="00965A6B" w:rsidRPr="008713F8" w:rsidRDefault="00965A6B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8713F8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1790" w14:textId="77777777" w:rsidR="00965A6B" w:rsidRPr="008713F8" w:rsidRDefault="00965A6B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8713F8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средних по времени измеренных значений от заданных значений</w:t>
            </w:r>
          </w:p>
        </w:tc>
        <w:tc>
          <w:tcPr>
            <w:tcW w:w="3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2B9A4" w14:textId="77777777" w:rsidR="00965A6B" w:rsidRPr="008713F8" w:rsidRDefault="00965A6B" w:rsidP="00AD65A1">
            <w:pPr>
              <w:pStyle w:val="Style80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8713F8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 измеренных значений от средних по времени измеренных значений</w:t>
            </w:r>
          </w:p>
        </w:tc>
      </w:tr>
      <w:tr w:rsidR="00105B2E" w:rsidRPr="008713F8" w14:paraId="0B11C765" w14:textId="77777777" w:rsidTr="008713F8">
        <w:trPr>
          <w:trHeight w:val="51"/>
          <w:jc w:val="center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A821" w14:textId="77777777" w:rsidR="00105B2E" w:rsidRPr="008713F8" w:rsidRDefault="00105B2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8713F8">
              <w:rPr>
                <w:rStyle w:val="FontStyle148"/>
                <w:b w:val="0"/>
                <w:sz w:val="24"/>
                <w:szCs w:val="24"/>
                <w:lang w:eastAsia="en-US"/>
              </w:rPr>
              <w:t>Наружный воздух</w:t>
            </w:r>
          </w:p>
        </w:tc>
      </w:tr>
      <w:tr w:rsidR="00105B2E" w:rsidRPr="008713F8" w14:paraId="10355DCE" w14:textId="77777777" w:rsidTr="008713F8">
        <w:trPr>
          <w:trHeight w:val="653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B1328" w14:textId="0ED56661" w:rsidR="00105B2E" w:rsidRPr="008713F8" w:rsidRDefault="00105B2E" w:rsidP="008713F8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Температура на вхо</w:t>
            </w:r>
            <w:r w:rsidR="008713F8">
              <w:rPr>
                <w:rStyle w:val="FontStyle151"/>
                <w:sz w:val="24"/>
                <w:szCs w:val="24"/>
                <w:lang w:eastAsia="en-US"/>
              </w:rPr>
              <w:t>де:</w:t>
            </w:r>
          </w:p>
          <w:p w14:paraId="5DBAB87A" w14:textId="77777777" w:rsidR="00105B2E" w:rsidRPr="008713F8" w:rsidRDefault="00105B2E" w:rsidP="008713F8">
            <w:pPr>
              <w:pStyle w:val="Style57"/>
              <w:widowControl/>
              <w:rPr>
                <w:rStyle w:val="FontStyle151"/>
                <w:sz w:val="24"/>
                <w:szCs w:val="24"/>
                <w:vertAlign w:val="superscript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- сухой термометр (влажный термометр)</w:t>
            </w:r>
            <w:r w:rsidRPr="008713F8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3FD14" w14:textId="77777777" w:rsidR="00105B2E" w:rsidRPr="008713F8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1,5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(/)</w:t>
            </w:r>
          </w:p>
        </w:tc>
        <w:tc>
          <w:tcPr>
            <w:tcW w:w="3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E386" w14:textId="77777777" w:rsidR="00105B2E" w:rsidRPr="008713F8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2,5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(/)</w:t>
            </w:r>
          </w:p>
        </w:tc>
      </w:tr>
      <w:tr w:rsidR="00105B2E" w:rsidRPr="008713F8" w14:paraId="182E0C5A" w14:textId="77777777" w:rsidTr="008713F8">
        <w:trPr>
          <w:trHeight w:val="365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5E4E" w14:textId="77777777" w:rsidR="00105B2E" w:rsidRPr="008713F8" w:rsidRDefault="00105B2E" w:rsidP="008713F8">
            <w:pPr>
              <w:pStyle w:val="Style57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С</w:t>
            </w: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корость</w:t>
            </w:r>
            <w:proofErr w:type="spellEnd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потока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воздуха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(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>объем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D88F" w14:textId="77777777" w:rsidR="00105B2E" w:rsidRPr="008713F8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3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2DA4F" w14:textId="77777777" w:rsidR="00105B2E" w:rsidRPr="008713F8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105B2E" w:rsidRPr="008713F8" w14:paraId="50118777" w14:textId="77777777" w:rsidTr="008713F8">
        <w:trPr>
          <w:trHeight w:val="365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91B7" w14:textId="77777777" w:rsidR="00105B2E" w:rsidRPr="008713F8" w:rsidRDefault="00105B2E" w:rsidP="008713F8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Статическое давление воздуха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FC16" w14:textId="77777777" w:rsidR="00105B2E" w:rsidRPr="008713F8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3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B354" w14:textId="77777777" w:rsidR="00105B2E" w:rsidRPr="008713F8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105B2E" w:rsidRPr="008713F8" w14:paraId="09B72090" w14:textId="77777777" w:rsidTr="008713F8">
        <w:trPr>
          <w:trHeight w:val="51"/>
          <w:jc w:val="center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B413" w14:textId="77777777" w:rsidR="00105B2E" w:rsidRPr="008713F8" w:rsidRDefault="00105B2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8713F8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Вода на </w:t>
            </w:r>
            <w:proofErr w:type="spellStart"/>
            <w:r w:rsidRPr="008713F8">
              <w:rPr>
                <w:rStyle w:val="FontStyle148"/>
                <w:b w:val="0"/>
                <w:sz w:val="24"/>
                <w:szCs w:val="24"/>
                <w:lang w:eastAsia="en-US"/>
              </w:rPr>
              <w:t>непитьевые</w:t>
            </w:r>
            <w:proofErr w:type="spellEnd"/>
            <w:r w:rsidRPr="008713F8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нужды или рассол</w:t>
            </w:r>
          </w:p>
        </w:tc>
      </w:tr>
      <w:tr w:rsidR="00105B2E" w:rsidRPr="008713F8" w14:paraId="05688493" w14:textId="77777777" w:rsidTr="008713F8">
        <w:trPr>
          <w:trHeight w:val="950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D7C1" w14:textId="77777777" w:rsidR="00105B2E" w:rsidRPr="008713F8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Температура на входе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DDBB" w14:textId="497FCF48" w:rsidR="00415D8A" w:rsidRPr="008713F8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>нагрузка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684079FA" w14:textId="77777777" w:rsidR="00AA2F61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672C27DF" w14:textId="34BED6D4" w:rsidR="00105B2E" w:rsidRPr="008713F8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380EE" w14:textId="77777777" w:rsid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2368F1CA" w14:textId="77777777" w:rsidR="008713F8" w:rsidRDefault="008713F8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24028728" w14:textId="0C109359" w:rsidR="00105B2E" w:rsidRP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1007C7A6" w14:textId="77777777" w:rsidR="00105B2E" w:rsidRP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 0,3 K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2F509" w14:textId="7A5B0173" w:rsidR="00415D8A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r w:rsidRPr="008713F8">
              <w:rPr>
                <w:color w:val="000000"/>
                <w:lang w:eastAsia="en-US"/>
              </w:rPr>
              <w:t>нагрузка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1844481A" w14:textId="77777777" w:rsidR="00AA2F61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5BFF29EB" w14:textId="1843901D" w:rsidR="00105B2E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8350" w14:textId="77777777" w:rsid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0,5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71101D78" w14:textId="77777777" w:rsidR="008713F8" w:rsidRDefault="008713F8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66F7F96E" w14:textId="1247699A" w:rsidR="00105B2E" w:rsidRP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0,7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5228E1BA" w14:textId="77777777" w:rsidR="00105B2E" w:rsidRP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 0,9 K</w:t>
            </w:r>
          </w:p>
        </w:tc>
      </w:tr>
      <w:tr w:rsidR="00105B2E" w:rsidRPr="008713F8" w14:paraId="3ED1C585" w14:textId="77777777" w:rsidTr="008713F8">
        <w:trPr>
          <w:trHeight w:val="658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B360" w14:textId="77777777" w:rsidR="00105B2E" w:rsidRPr="008713F8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Расход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C5BB5" w14:textId="77777777" w:rsidR="00AA2F61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039837A8" w14:textId="6A0A5AD0" w:rsidR="00105B2E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C9FA" w14:textId="77777777" w:rsidR="00105B2E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2 %</w:t>
            </w:r>
          </w:p>
          <w:p w14:paraId="43B822A9" w14:textId="77777777" w:rsidR="00AA2F61" w:rsidRPr="008713F8" w:rsidRDefault="00AA2F61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50A03A29" w14:textId="77777777" w:rsidR="00105B2E" w:rsidRP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DE97" w14:textId="77777777" w:rsidR="00AA2F61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2DE41588" w14:textId="5698EC90" w:rsidR="00105B2E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D128" w14:textId="77777777" w:rsidR="00105B2E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5 %</w:t>
            </w:r>
          </w:p>
          <w:p w14:paraId="0A1678C7" w14:textId="77777777" w:rsidR="00AA2F61" w:rsidRPr="008713F8" w:rsidRDefault="00AA2F61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79D6C1B2" w14:textId="77777777" w:rsidR="00105B2E" w:rsidRPr="008713F8" w:rsidRDefault="00105B2E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8713F8" w14:paraId="0145D465" w14:textId="77777777" w:rsidTr="008713F8">
        <w:trPr>
          <w:trHeight w:val="51"/>
          <w:jc w:val="center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362E6" w14:textId="77777777" w:rsidR="00657EB5" w:rsidRPr="008713F8" w:rsidRDefault="00105B2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Домашняя</w:t>
            </w:r>
            <w:proofErr w:type="spellEnd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вода</w:t>
            </w:r>
            <w:proofErr w:type="spellEnd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или</w:t>
            </w:r>
            <w:proofErr w:type="spellEnd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рассол</w:t>
            </w:r>
            <w:proofErr w:type="spellEnd"/>
          </w:p>
        </w:tc>
      </w:tr>
      <w:tr w:rsidR="00657EB5" w:rsidRPr="008713F8" w14:paraId="6334D6E7" w14:textId="77777777" w:rsidTr="008713F8">
        <w:trPr>
          <w:trHeight w:val="1056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1DB10" w14:textId="77777777" w:rsidR="00657EB5" w:rsidRPr="008713F8" w:rsidRDefault="00105B2E" w:rsidP="00AA2F6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Температура на входе, ведущая к целевой температуре на выходе или средней температуре</w:t>
            </w:r>
            <w:r w:rsidR="00657EB5" w:rsidRPr="008713F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DF3BE" w14:textId="520A3216" w:rsidR="00415D8A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="00657EB5"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AA2F61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5136C6C2" w14:textId="77777777" w:rsidR="00AA2F61" w:rsidRDefault="00657EB5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482C99DD" w14:textId="21403EF4" w:rsidR="00657EB5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73E4" w14:textId="77777777" w:rsidR="00AA2F61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="00AA2F61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0820F6A2" w14:textId="77777777" w:rsidR="00AA2F61" w:rsidRDefault="00AA2F61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721784F4" w14:textId="1B29051A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0B548466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 0,3 K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E4FE" w14:textId="135F7C78" w:rsidR="00415D8A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="00657EB5"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AA2F61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38BBD296" w14:textId="77777777" w:rsidR="00AA2F61" w:rsidRDefault="00657EB5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415D8A" w:rsidRPr="008713F8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60C8B6FE" w14:textId="14F52214" w:rsidR="00657EB5" w:rsidRPr="008713F8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582D" w14:textId="77777777" w:rsidR="00AA2F61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0,5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29A1170C" w14:textId="77777777" w:rsidR="00AA2F61" w:rsidRDefault="00AA2F61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0F211C7F" w14:textId="23FDF4D6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0,7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044EEF09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 0,9 K</w:t>
            </w:r>
          </w:p>
        </w:tc>
      </w:tr>
      <w:tr w:rsidR="00657EB5" w:rsidRPr="008713F8" w14:paraId="0BC48F9F" w14:textId="77777777" w:rsidTr="008713F8">
        <w:trPr>
          <w:trHeight w:val="600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4351" w14:textId="3F2BA335" w:rsidR="00657EB5" w:rsidRPr="008713F8" w:rsidRDefault="00105B2E" w:rsidP="00AA2F61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Температура на выходе или средняя температура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6DBE" w14:textId="77777777" w:rsidR="00657EB5" w:rsidRPr="008713F8" w:rsidRDefault="00965A6B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весь диапазон нагрузки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DA7A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0,5</w:t>
            </w: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CF7" w14:textId="77777777" w:rsidR="00657EB5" w:rsidRPr="008713F8" w:rsidRDefault="00965A6B" w:rsidP="00AA2F61">
            <w:pPr>
              <w:pStyle w:val="Style57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color w:val="000000"/>
                <w:lang w:eastAsia="en-US"/>
              </w:rPr>
              <w:t>весь диапазон нагрузки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EFE9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8713F8" w14:paraId="6E6D9035" w14:textId="77777777" w:rsidTr="008713F8">
        <w:trPr>
          <w:trHeight w:val="662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C66F4D" w14:textId="77777777" w:rsidR="00657EB5" w:rsidRPr="008713F8" w:rsidRDefault="00105B2E" w:rsidP="00AA2F61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Скорость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A89AB6" w14:textId="77777777" w:rsidR="00657EB5" w:rsidRPr="008713F8" w:rsidRDefault="00DC53A1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номинальная мощность прочая мощность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442BBA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2 %</w:t>
            </w:r>
          </w:p>
          <w:p w14:paraId="6A4E8943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F4B192" w14:textId="77777777" w:rsidR="00657EB5" w:rsidRPr="008713F8" w:rsidRDefault="00DC53A1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8713F8">
              <w:rPr>
                <w:rStyle w:val="FontStyle151"/>
                <w:sz w:val="24"/>
                <w:szCs w:val="24"/>
                <w:lang w:eastAsia="en-US"/>
              </w:rPr>
              <w:t>номинальная мощность прочая мощность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D0CE7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8713F8">
              <w:rPr>
                <w:rStyle w:val="FontStyle151"/>
                <w:sz w:val="24"/>
                <w:szCs w:val="24"/>
                <w:lang w:eastAsia="en-US"/>
              </w:rPr>
              <w:t xml:space="preserve"> 5 %</w:t>
            </w:r>
          </w:p>
          <w:p w14:paraId="3DF4ABBF" w14:textId="77777777" w:rsidR="00657EB5" w:rsidRPr="008713F8" w:rsidRDefault="00657EB5" w:rsidP="008713F8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415D8A" w:rsidRPr="008713F8" w14:paraId="148E1A90" w14:textId="77777777" w:rsidTr="008713F8">
        <w:trPr>
          <w:trHeight w:val="210"/>
          <w:jc w:val="center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23F94" w14:textId="77777777" w:rsidR="00415D8A" w:rsidRPr="008713F8" w:rsidRDefault="00415D8A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Электрический</w:t>
            </w:r>
            <w:proofErr w:type="spellEnd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713F8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вход</w:t>
            </w:r>
            <w:proofErr w:type="spellEnd"/>
          </w:p>
        </w:tc>
      </w:tr>
      <w:tr w:rsidR="00415D8A" w:rsidRPr="008713F8" w14:paraId="3FDBF09A" w14:textId="77777777" w:rsidTr="008713F8">
        <w:trPr>
          <w:trHeight w:val="342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DBB4A" w14:textId="77777777" w:rsidR="00415D8A" w:rsidRPr="008713F8" w:rsidRDefault="00415D8A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</w:rPr>
              <w:t>-</w:t>
            </w:r>
            <w:r w:rsidRPr="008713F8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Pr="008713F8">
              <w:rPr>
                <w:rStyle w:val="FontStyle151"/>
                <w:sz w:val="24"/>
                <w:szCs w:val="24"/>
              </w:rPr>
              <w:t>напряжение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26C979" w14:textId="77777777" w:rsidR="00415D8A" w:rsidRPr="008713F8" w:rsidRDefault="00415D8A" w:rsidP="00AD65A1">
            <w:pPr>
              <w:pStyle w:val="Style57"/>
              <w:ind w:left="725"/>
              <w:jc w:val="both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  <w:lang w:val="en-US"/>
              </w:rPr>
              <w:t>±</w:t>
            </w:r>
            <w:r w:rsidRPr="008713F8">
              <w:rPr>
                <w:rStyle w:val="FontStyle151"/>
                <w:sz w:val="24"/>
                <w:szCs w:val="24"/>
              </w:rPr>
              <w:t xml:space="preserve"> 4 %</w:t>
            </w:r>
          </w:p>
        </w:tc>
        <w:tc>
          <w:tcPr>
            <w:tcW w:w="36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0BD449" w14:textId="77777777" w:rsidR="00415D8A" w:rsidRPr="008713F8" w:rsidRDefault="00415D8A" w:rsidP="00AD65A1">
            <w:pPr>
              <w:pStyle w:val="Style57"/>
              <w:ind w:left="895"/>
              <w:jc w:val="both"/>
              <w:rPr>
                <w:rStyle w:val="FontStyle151"/>
                <w:sz w:val="24"/>
                <w:szCs w:val="24"/>
              </w:rPr>
            </w:pPr>
            <w:r w:rsidRPr="008713F8">
              <w:rPr>
                <w:rStyle w:val="FontStyle151"/>
                <w:sz w:val="24"/>
                <w:szCs w:val="24"/>
                <w:lang w:val="en-US"/>
              </w:rPr>
              <w:t>±</w:t>
            </w:r>
            <w:r w:rsidRPr="008713F8">
              <w:rPr>
                <w:rStyle w:val="FontStyle151"/>
                <w:sz w:val="24"/>
                <w:szCs w:val="24"/>
              </w:rPr>
              <w:t xml:space="preserve"> 4 %</w:t>
            </w:r>
          </w:p>
        </w:tc>
      </w:tr>
      <w:tr w:rsidR="00657EB5" w:rsidRPr="008713F8" w14:paraId="61426E4F" w14:textId="77777777" w:rsidTr="00415D8A">
        <w:trPr>
          <w:trHeight w:val="341"/>
          <w:jc w:val="center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2460" w14:textId="32833176" w:rsidR="00657EB5" w:rsidRPr="008713F8" w:rsidRDefault="00584602" w:rsidP="00584602">
            <w:pPr>
              <w:pStyle w:val="Style77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8713F8"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Примечание </w:t>
            </w:r>
            <w:r w:rsidRPr="008713F8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 w:rsidR="00105B2E" w:rsidRPr="008713F8">
              <w:rPr>
                <w:rStyle w:val="FontStyle149"/>
                <w:sz w:val="20"/>
                <w:szCs w:val="20"/>
                <w:lang w:eastAsia="en-US"/>
              </w:rPr>
              <w:t xml:space="preserve"> Допустимое отклонение включает в себя регулируемую мощность испытательного прибора</w:t>
            </w:r>
          </w:p>
        </w:tc>
      </w:tr>
      <w:tr w:rsidR="00657EB5" w:rsidRPr="008713F8" w14:paraId="1AB12A1D" w14:textId="77777777" w:rsidTr="008713F8">
        <w:trPr>
          <w:trHeight w:val="70"/>
          <w:jc w:val="center"/>
        </w:trPr>
        <w:tc>
          <w:tcPr>
            <w:tcW w:w="96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EBB38" w14:textId="77777777" w:rsidR="00657EB5" w:rsidRPr="008713F8" w:rsidRDefault="00657EB5" w:rsidP="00AD65A1">
            <w:pPr>
              <w:pStyle w:val="Style77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8713F8">
              <w:rPr>
                <w:rStyle w:val="FontStyle149"/>
                <w:sz w:val="20"/>
                <w:szCs w:val="24"/>
                <w:vertAlign w:val="superscript"/>
                <w:lang w:val="en-US" w:eastAsia="en-US"/>
              </w:rPr>
              <w:t>a</w:t>
            </w:r>
            <w:r w:rsidRPr="008713F8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105B2E" w:rsidRPr="008713F8">
              <w:rPr>
                <w:rStyle w:val="FontStyle149"/>
                <w:sz w:val="20"/>
                <w:szCs w:val="24"/>
                <w:lang w:eastAsia="en-US"/>
              </w:rPr>
              <w:t>Для приборов, чьи поверхности наружного теплообменника, превышают 5 м</w:t>
            </w:r>
            <w:r w:rsidR="00105B2E" w:rsidRPr="008713F8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2</w:t>
            </w:r>
            <w:r w:rsidR="00105B2E" w:rsidRPr="008713F8">
              <w:rPr>
                <w:rStyle w:val="FontStyle149"/>
                <w:sz w:val="20"/>
                <w:szCs w:val="24"/>
                <w:lang w:eastAsia="en-US"/>
              </w:rPr>
              <w:t>, отклонение температуры воздуха по сухому термометру на входе удваивается</w:t>
            </w:r>
          </w:p>
        </w:tc>
      </w:tr>
    </w:tbl>
    <w:p w14:paraId="2BDA14A3" w14:textId="77777777" w:rsidR="005131F9" w:rsidRDefault="005131F9">
      <w:pPr>
        <w:widowControl/>
        <w:autoSpaceDE/>
        <w:autoSpaceDN/>
        <w:adjustRightInd/>
        <w:rPr>
          <w:rStyle w:val="FontStyle149"/>
          <w:sz w:val="24"/>
          <w:szCs w:val="24"/>
          <w:lang w:eastAsia="en-US"/>
        </w:rPr>
      </w:pPr>
      <w:r>
        <w:rPr>
          <w:rStyle w:val="FontStyle149"/>
          <w:sz w:val="24"/>
          <w:szCs w:val="24"/>
          <w:lang w:eastAsia="en-US"/>
        </w:rPr>
        <w:br w:type="page"/>
      </w:r>
    </w:p>
    <w:p w14:paraId="3D22965A" w14:textId="1BA0F76A" w:rsidR="00657EB5" w:rsidRPr="00F9345A" w:rsidRDefault="008713F8" w:rsidP="00F9345A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F9345A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Pr="00F9345A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657EB5" w:rsidRPr="00F9345A">
        <w:rPr>
          <w:rStyle w:val="FontStyle148"/>
          <w:b w:val="0"/>
          <w:sz w:val="24"/>
          <w:szCs w:val="24"/>
          <w:lang w:eastAsia="en-US"/>
        </w:rPr>
        <w:t xml:space="preserve">9 </w:t>
      </w:r>
      <w:r w:rsidR="00F9345A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F9345A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965A6B" w:rsidRPr="00F9345A">
        <w:rPr>
          <w:rStyle w:val="FontStyle148"/>
          <w:b w:val="0"/>
          <w:sz w:val="24"/>
          <w:szCs w:val="24"/>
          <w:lang w:eastAsia="en-US"/>
        </w:rPr>
        <w:t>Допустимые отклонения по заданным величинам во время испытаний циклического процесса для метода температуры на входе</w:t>
      </w:r>
    </w:p>
    <w:tbl>
      <w:tblPr>
        <w:tblW w:w="932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2693"/>
        <w:gridCol w:w="992"/>
        <w:gridCol w:w="2694"/>
        <w:gridCol w:w="970"/>
      </w:tblGrid>
      <w:tr w:rsidR="00965A6B" w:rsidRPr="00AE4657" w14:paraId="76896D00" w14:textId="77777777" w:rsidTr="00AE4657">
        <w:trPr>
          <w:trHeight w:val="830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EDB80" w14:textId="77777777" w:rsidR="00965A6B" w:rsidRPr="00AE4657" w:rsidRDefault="00965A6B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B16A" w14:textId="77777777" w:rsidR="00965A6B" w:rsidRPr="00AE4657" w:rsidRDefault="00965A6B" w:rsidP="00AD65A1">
            <w:pPr>
              <w:pStyle w:val="Style58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средних по времени измеренных значений от заданных значений</w:t>
            </w:r>
          </w:p>
        </w:tc>
        <w:tc>
          <w:tcPr>
            <w:tcW w:w="3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0959" w14:textId="77777777" w:rsidR="00965A6B" w:rsidRPr="00AE4657" w:rsidRDefault="00965A6B" w:rsidP="00AD65A1">
            <w:pPr>
              <w:pStyle w:val="Style80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>Допустимые отклонения отдельных измеренных значений от средних по времени измеренных значений</w:t>
            </w:r>
          </w:p>
        </w:tc>
      </w:tr>
      <w:tr w:rsidR="00105B2E" w:rsidRPr="00AE4657" w14:paraId="371BF26A" w14:textId="77777777" w:rsidTr="00AE4657">
        <w:trPr>
          <w:trHeight w:val="51"/>
          <w:jc w:val="center"/>
        </w:trPr>
        <w:tc>
          <w:tcPr>
            <w:tcW w:w="93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98C2" w14:textId="77777777" w:rsidR="00105B2E" w:rsidRPr="00AE4657" w:rsidRDefault="00105B2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>Наружный воздух</w:t>
            </w:r>
          </w:p>
        </w:tc>
      </w:tr>
      <w:tr w:rsidR="00105B2E" w:rsidRPr="00AE4657" w14:paraId="7319004D" w14:textId="77777777" w:rsidTr="00AE4657">
        <w:trPr>
          <w:trHeight w:val="653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9F3B" w14:textId="2F02D6AF" w:rsidR="00105B2E" w:rsidRPr="00AE4657" w:rsidRDefault="00964BC6" w:rsidP="00AE4657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>
              <w:rPr>
                <w:rStyle w:val="FontStyle151"/>
                <w:sz w:val="24"/>
                <w:szCs w:val="24"/>
                <w:lang w:eastAsia="en-US"/>
              </w:rPr>
              <w:t>Температура на входе:</w:t>
            </w:r>
          </w:p>
          <w:p w14:paraId="2BFC624B" w14:textId="77777777" w:rsidR="00105B2E" w:rsidRPr="00AE4657" w:rsidRDefault="00105B2E" w:rsidP="00AE4657">
            <w:pPr>
              <w:pStyle w:val="Style57"/>
              <w:widowControl/>
              <w:rPr>
                <w:rStyle w:val="FontStyle151"/>
                <w:sz w:val="24"/>
                <w:szCs w:val="24"/>
                <w:vertAlign w:val="superscript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- сухой термометр (влажный термометр)</w:t>
            </w:r>
            <w:r w:rsidRPr="00AE4657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39225" w14:textId="77777777" w:rsidR="00105B2E" w:rsidRPr="00AE4657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1,5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(/)</w:t>
            </w:r>
          </w:p>
        </w:tc>
        <w:tc>
          <w:tcPr>
            <w:tcW w:w="3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A4012" w14:textId="77777777" w:rsidR="00105B2E" w:rsidRPr="00AE4657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2,5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(/)</w:t>
            </w:r>
          </w:p>
        </w:tc>
      </w:tr>
      <w:tr w:rsidR="00105B2E" w:rsidRPr="00AE4657" w14:paraId="461B9D7E" w14:textId="77777777" w:rsidTr="00AE4657">
        <w:trPr>
          <w:trHeight w:val="365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7D4A" w14:textId="77777777" w:rsidR="00105B2E" w:rsidRPr="00AE4657" w:rsidRDefault="00105B2E" w:rsidP="00AE4657">
            <w:pPr>
              <w:pStyle w:val="Style57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С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корость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потока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воздуха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(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>объем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4856" w14:textId="77777777" w:rsidR="00105B2E" w:rsidRPr="00AE4657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3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FFDE1" w14:textId="77777777" w:rsidR="00105B2E" w:rsidRPr="00AE4657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105B2E" w:rsidRPr="00AE4657" w14:paraId="785CF77A" w14:textId="77777777" w:rsidTr="00AE4657">
        <w:trPr>
          <w:trHeight w:val="365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5D52C" w14:textId="77777777" w:rsidR="00105B2E" w:rsidRPr="00AE4657" w:rsidRDefault="00105B2E" w:rsidP="00AE4657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Статическое давление воздуха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D020" w14:textId="77777777" w:rsidR="00105B2E" w:rsidRPr="00AE4657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3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3EFB" w14:textId="77777777" w:rsidR="00105B2E" w:rsidRPr="00AE4657" w:rsidRDefault="00105B2E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105B2E" w:rsidRPr="00AE4657" w14:paraId="02C408AE" w14:textId="77777777" w:rsidTr="00AE4657">
        <w:trPr>
          <w:trHeight w:val="51"/>
          <w:jc w:val="center"/>
        </w:trPr>
        <w:tc>
          <w:tcPr>
            <w:tcW w:w="93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EEA6C" w14:textId="77777777" w:rsidR="00105B2E" w:rsidRPr="00AE4657" w:rsidRDefault="00105B2E" w:rsidP="00AD65A1">
            <w:pPr>
              <w:pStyle w:val="Style47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Вода на </w:t>
            </w:r>
            <w:proofErr w:type="spellStart"/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>непитьевые</w:t>
            </w:r>
            <w:proofErr w:type="spellEnd"/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 xml:space="preserve"> нужды или рассол</w:t>
            </w:r>
          </w:p>
        </w:tc>
      </w:tr>
      <w:tr w:rsidR="00105B2E" w:rsidRPr="00AE4657" w14:paraId="12DD26E2" w14:textId="77777777" w:rsidTr="00AE4657">
        <w:trPr>
          <w:trHeight w:val="950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ADB7" w14:textId="77777777" w:rsidR="00105B2E" w:rsidRPr="00AE4657" w:rsidRDefault="00105B2E" w:rsidP="00AE4657">
            <w:pPr>
              <w:pStyle w:val="Style57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Температура на входе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094C" w14:textId="6C8D0CE4" w:rsidR="00415D8A" w:rsidRPr="00AE4657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415D8A" w:rsidRPr="00AE4657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64B97176" w14:textId="77777777" w:rsidR="00964BC6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415D8A" w:rsidRPr="00AE4657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27C75B7D" w14:textId="4BEEA17C" w:rsidR="00105B2E" w:rsidRPr="00AE4657" w:rsidRDefault="00105B2E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BB652" w14:textId="77777777" w:rsidR="00964BC6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591ECD2E" w14:textId="77777777" w:rsidR="00964BC6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260D8AB3" w14:textId="0DB23AC6" w:rsidR="00105B2E" w:rsidRPr="00AE4657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708EC905" w14:textId="77777777" w:rsidR="00105B2E" w:rsidRPr="00AE4657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 0,3 K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2B669" w14:textId="48223E36" w:rsidR="00415D8A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максимум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415D8A" w:rsidRPr="00AE4657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1CB5E8AB" w14:textId="77777777" w:rsidR="00964BC6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415D8A" w:rsidRPr="00AE4657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38DC9BB5" w14:textId="175A8FCF" w:rsidR="00105B2E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4620" w14:textId="77777777" w:rsidR="00415D8A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0,5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09858856" w14:textId="77777777" w:rsidR="00964BC6" w:rsidRPr="00AE4657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0FE4E529" w14:textId="1D09AF0E" w:rsidR="00105B2E" w:rsidRPr="00AE4657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0,7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5B381DD4" w14:textId="77777777" w:rsidR="00105B2E" w:rsidRPr="00AE4657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 0,9 K</w:t>
            </w:r>
          </w:p>
        </w:tc>
      </w:tr>
      <w:tr w:rsidR="00105B2E" w:rsidRPr="00AE4657" w14:paraId="0EC59231" w14:textId="77777777" w:rsidTr="00AE4657">
        <w:trPr>
          <w:trHeight w:val="658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6FE9" w14:textId="77777777" w:rsidR="00105B2E" w:rsidRPr="00AE4657" w:rsidRDefault="00105B2E" w:rsidP="00AE4657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Расход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C0CE1" w14:textId="77777777" w:rsidR="00964BC6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55B7263E" w14:textId="105190AE" w:rsidR="00105B2E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3083D" w14:textId="77777777" w:rsidR="00105B2E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2 %</w:t>
            </w:r>
          </w:p>
          <w:p w14:paraId="649E4568" w14:textId="77777777" w:rsidR="00964BC6" w:rsidRPr="00AE4657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1CA005B2" w14:textId="77777777" w:rsidR="00105B2E" w:rsidRPr="00AE4657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82B85" w14:textId="77777777" w:rsidR="00964BC6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4207491E" w14:textId="6FD54AAA" w:rsidR="00105B2E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DA5E" w14:textId="77777777" w:rsidR="00105B2E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5 %</w:t>
            </w:r>
          </w:p>
          <w:p w14:paraId="26D9851E" w14:textId="77777777" w:rsidR="00964BC6" w:rsidRPr="00AE4657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32A21327" w14:textId="77777777" w:rsidR="00105B2E" w:rsidRPr="00AE4657" w:rsidRDefault="00105B2E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657EB5" w:rsidRPr="00AE4657" w14:paraId="50668565" w14:textId="77777777" w:rsidTr="00AE4657">
        <w:trPr>
          <w:trHeight w:val="53"/>
          <w:jc w:val="center"/>
        </w:trPr>
        <w:tc>
          <w:tcPr>
            <w:tcW w:w="93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61F2B" w14:textId="77777777" w:rsidR="00657EB5" w:rsidRPr="00AE4657" w:rsidRDefault="00105B2E" w:rsidP="00AD65A1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AE4657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Домашняя</w:t>
            </w:r>
            <w:proofErr w:type="spellEnd"/>
            <w:r w:rsidRPr="00AE4657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E4657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вода</w:t>
            </w:r>
            <w:proofErr w:type="spellEnd"/>
            <w:r w:rsidRPr="00AE4657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E4657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или</w:t>
            </w:r>
            <w:proofErr w:type="spellEnd"/>
            <w:r w:rsidRPr="00AE4657">
              <w:rPr>
                <w:rStyle w:val="FontStyle148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E4657">
              <w:rPr>
                <w:rStyle w:val="FontStyle148"/>
                <w:b w:val="0"/>
                <w:sz w:val="24"/>
                <w:szCs w:val="24"/>
                <w:lang w:val="en-US" w:eastAsia="en-US"/>
              </w:rPr>
              <w:t>рассол</w:t>
            </w:r>
            <w:proofErr w:type="spellEnd"/>
          </w:p>
        </w:tc>
      </w:tr>
      <w:tr w:rsidR="00657EB5" w:rsidRPr="00AE4657" w14:paraId="302606AD" w14:textId="77777777" w:rsidTr="00AE4657">
        <w:trPr>
          <w:trHeight w:val="1056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84631" w14:textId="77777777" w:rsidR="00657EB5" w:rsidRPr="00AE4657" w:rsidRDefault="00105B2E" w:rsidP="00AE4657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Температура на входе, ведущая к целевой температуре на выходе или средней температуре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78C1" w14:textId="54B1BE27" w:rsidR="00415D8A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максимум</w:t>
            </w:r>
            <w:r w:rsidR="00657EB5"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&gt; 70 %</w:t>
            </w:r>
          </w:p>
          <w:p w14:paraId="55A8F2E3" w14:textId="77777777" w:rsidR="00964BC6" w:rsidRDefault="00657EB5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415D8A" w:rsidRPr="00AE4657">
              <w:rPr>
                <w:rStyle w:val="FontStyle151"/>
                <w:sz w:val="24"/>
                <w:szCs w:val="24"/>
                <w:lang w:eastAsia="en-US"/>
              </w:rPr>
              <w:t>≥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6BAA4B5E" w14:textId="7B298115" w:rsidR="00657EB5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657EB5" w:rsidRPr="00AE4657">
              <w:rPr>
                <w:rStyle w:val="FontStyle151"/>
                <w:sz w:val="24"/>
                <w:szCs w:val="24"/>
                <w:lang w:val="en-US" w:eastAsia="en-US"/>
              </w:rPr>
              <w:t>&lt; 40 %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DB38" w14:textId="77777777" w:rsidR="00964BC6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6CBD31BD" w14:textId="77777777" w:rsidR="00964BC6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</w:p>
          <w:p w14:paraId="7F1A4B62" w14:textId="1641A08C" w:rsidR="00657EB5" w:rsidRPr="00AE4657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0,2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K</w:t>
            </w:r>
          </w:p>
          <w:p w14:paraId="2ECAE0B8" w14:textId="77777777" w:rsidR="00657EB5" w:rsidRPr="00AE4657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 0,3 K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BEE6" w14:textId="33B8DAA6" w:rsidR="00415D8A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максимум</w:t>
            </w:r>
            <w:r w:rsidR="00657EB5"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&gt; </w:t>
            </w: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415D8A" w:rsidRPr="00AE4657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70 %</w:t>
            </w:r>
          </w:p>
          <w:p w14:paraId="0249F293" w14:textId="77777777" w:rsidR="00964BC6" w:rsidRDefault="00657EB5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70 % &gt;</w:t>
            </w: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105B2E"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105B2E"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="00415D8A" w:rsidRPr="00AE4657">
              <w:rPr>
                <w:rStyle w:val="FontStyle151"/>
                <w:sz w:val="24"/>
                <w:szCs w:val="24"/>
                <w:lang w:val="en-US" w:eastAsia="en-US"/>
              </w:rPr>
              <w:t>≥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40 %</w:t>
            </w:r>
          </w:p>
          <w:p w14:paraId="1B773F0B" w14:textId="12490496" w:rsidR="00657EB5" w:rsidRPr="00AE4657" w:rsidRDefault="00105B2E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proofErr w:type="spellStart"/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нагрузка</w:t>
            </w:r>
            <w:proofErr w:type="spellEnd"/>
            <w:r w:rsidR="00657EB5" w:rsidRPr="00AE4657">
              <w:rPr>
                <w:rStyle w:val="FontStyle151"/>
                <w:sz w:val="24"/>
                <w:szCs w:val="24"/>
                <w:lang w:val="en-US" w:eastAsia="en-US"/>
              </w:rPr>
              <w:t xml:space="preserve"> &lt; 40 %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15E6" w14:textId="77777777" w:rsidR="00964BC6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/>
              </w:rPr>
            </w:pPr>
            <w:r w:rsidRPr="00AE4657">
              <w:rPr>
                <w:rStyle w:val="FontStyle151"/>
                <w:sz w:val="24"/>
                <w:szCs w:val="24"/>
              </w:rPr>
              <w:t>±0,5</w:t>
            </w:r>
            <w:r w:rsidRPr="00AE4657">
              <w:rPr>
                <w:rStyle w:val="FontStyle151"/>
                <w:sz w:val="24"/>
                <w:szCs w:val="24"/>
                <w:lang w:val="en-US"/>
              </w:rPr>
              <w:t xml:space="preserve"> K</w:t>
            </w:r>
          </w:p>
          <w:p w14:paraId="55C176AD" w14:textId="77777777" w:rsidR="00964BC6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/>
              </w:rPr>
            </w:pPr>
          </w:p>
          <w:p w14:paraId="48BA5965" w14:textId="79F2ABBA" w:rsidR="00657EB5" w:rsidRPr="00AE4657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/>
              </w:rPr>
            </w:pPr>
            <w:r w:rsidRPr="00AE4657">
              <w:rPr>
                <w:rStyle w:val="FontStyle151"/>
                <w:sz w:val="24"/>
                <w:szCs w:val="24"/>
              </w:rPr>
              <w:t>±0,7</w:t>
            </w:r>
            <w:r w:rsidRPr="00AE4657">
              <w:rPr>
                <w:rStyle w:val="FontStyle151"/>
                <w:sz w:val="24"/>
                <w:szCs w:val="24"/>
                <w:lang w:val="en-US"/>
              </w:rPr>
              <w:t xml:space="preserve"> K</w:t>
            </w:r>
          </w:p>
          <w:p w14:paraId="30044DB6" w14:textId="77777777" w:rsidR="00657EB5" w:rsidRPr="00AE4657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±0,9 K</w:t>
            </w:r>
          </w:p>
        </w:tc>
      </w:tr>
      <w:tr w:rsidR="00657EB5" w:rsidRPr="00AE4657" w14:paraId="016FF057" w14:textId="77777777" w:rsidTr="00AE4657">
        <w:trPr>
          <w:trHeight w:val="658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AE03B" w14:textId="44BEF4AC" w:rsidR="00657EB5" w:rsidRPr="00AE4657" w:rsidRDefault="00105B2E" w:rsidP="00AE4657">
            <w:pPr>
              <w:pStyle w:val="Style57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Скорость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2F973" w14:textId="77777777" w:rsidR="00964BC6" w:rsidRDefault="00DC53A1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10D918EB" w14:textId="7BA9662B" w:rsidR="00657EB5" w:rsidRPr="00AE4657" w:rsidRDefault="00DC53A1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DAEE8" w14:textId="77777777" w:rsidR="00657EB5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val="en-US" w:eastAsia="en-US"/>
              </w:rPr>
              <w:t>±</w:t>
            </w:r>
            <w:r w:rsidRPr="00AE4657">
              <w:rPr>
                <w:rStyle w:val="FontStyle151"/>
                <w:sz w:val="24"/>
                <w:szCs w:val="24"/>
                <w:lang w:eastAsia="en-US"/>
              </w:rPr>
              <w:t xml:space="preserve"> 2 %</w:t>
            </w:r>
          </w:p>
          <w:p w14:paraId="369929C4" w14:textId="77777777" w:rsidR="00964BC6" w:rsidRPr="00AE4657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</w:p>
          <w:p w14:paraId="034BFBB0" w14:textId="77777777" w:rsidR="00657EB5" w:rsidRPr="00AE4657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186F1" w14:textId="77777777" w:rsidR="00964BC6" w:rsidRDefault="00DC53A1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номинальная мощность</w:t>
            </w:r>
          </w:p>
          <w:p w14:paraId="150336BA" w14:textId="3EB4BBE6" w:rsidR="00657EB5" w:rsidRPr="00AE4657" w:rsidRDefault="00DC53A1" w:rsidP="00AD65A1">
            <w:pPr>
              <w:pStyle w:val="Style43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E4657">
              <w:rPr>
                <w:rStyle w:val="FontStyle151"/>
                <w:sz w:val="24"/>
                <w:szCs w:val="24"/>
                <w:lang w:eastAsia="en-US"/>
              </w:rPr>
              <w:t>прочая мощность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425C" w14:textId="77777777" w:rsidR="00657EB5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±5 %</w:t>
            </w:r>
          </w:p>
          <w:p w14:paraId="2CE41B6C" w14:textId="77777777" w:rsidR="00964BC6" w:rsidRPr="00AE4657" w:rsidRDefault="00964BC6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</w:p>
          <w:p w14:paraId="29998429" w14:textId="77777777" w:rsidR="00657EB5" w:rsidRPr="00AE4657" w:rsidRDefault="00657EB5" w:rsidP="00AE4657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/</w:t>
            </w:r>
          </w:p>
        </w:tc>
      </w:tr>
      <w:tr w:rsidR="0098527A" w:rsidRPr="00AE4657" w14:paraId="1A65B1FC" w14:textId="77777777" w:rsidTr="00AE4657">
        <w:trPr>
          <w:trHeight w:val="220"/>
          <w:jc w:val="center"/>
        </w:trPr>
        <w:tc>
          <w:tcPr>
            <w:tcW w:w="93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EC1C" w14:textId="77777777" w:rsidR="0098527A" w:rsidRPr="00AE4657" w:rsidRDefault="0098527A" w:rsidP="00AD65A1">
            <w:pPr>
              <w:pStyle w:val="Style25"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AE4657">
              <w:rPr>
                <w:rStyle w:val="FontStyle148"/>
                <w:b w:val="0"/>
                <w:sz w:val="24"/>
                <w:szCs w:val="24"/>
                <w:lang w:eastAsia="en-US"/>
              </w:rPr>
              <w:t>Электрический вход</w:t>
            </w:r>
          </w:p>
        </w:tc>
      </w:tr>
      <w:tr w:rsidR="0098527A" w:rsidRPr="00AE4657" w14:paraId="46AA66AF" w14:textId="77777777" w:rsidTr="00964BC6">
        <w:trPr>
          <w:trHeight w:val="232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9DE3F" w14:textId="77777777" w:rsidR="0098527A" w:rsidRPr="00AE4657" w:rsidRDefault="0098527A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-</w:t>
            </w:r>
            <w:r w:rsidRPr="00AE4657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Pr="00AE4657">
              <w:rPr>
                <w:rStyle w:val="FontStyle151"/>
                <w:sz w:val="24"/>
                <w:szCs w:val="24"/>
              </w:rPr>
              <w:t>напряжение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7FFE96" w14:textId="77777777" w:rsidR="0098527A" w:rsidRPr="00AE4657" w:rsidRDefault="0098527A" w:rsidP="00AD65A1">
            <w:pPr>
              <w:pStyle w:val="Style57"/>
              <w:ind w:left="1010"/>
              <w:jc w:val="both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±4 %</w:t>
            </w:r>
          </w:p>
        </w:tc>
        <w:tc>
          <w:tcPr>
            <w:tcW w:w="3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56A950" w14:textId="77777777" w:rsidR="0098527A" w:rsidRPr="00AE4657" w:rsidRDefault="0098527A" w:rsidP="00AD65A1">
            <w:pPr>
              <w:pStyle w:val="Style57"/>
              <w:ind w:left="1465"/>
              <w:jc w:val="both"/>
              <w:rPr>
                <w:rStyle w:val="FontStyle151"/>
                <w:sz w:val="24"/>
                <w:szCs w:val="24"/>
              </w:rPr>
            </w:pPr>
            <w:r w:rsidRPr="00AE4657">
              <w:rPr>
                <w:rStyle w:val="FontStyle151"/>
                <w:sz w:val="24"/>
                <w:szCs w:val="24"/>
              </w:rPr>
              <w:t>±4 %</w:t>
            </w:r>
          </w:p>
        </w:tc>
      </w:tr>
      <w:tr w:rsidR="00657EB5" w:rsidRPr="00AE4657" w14:paraId="2B240F8E" w14:textId="77777777" w:rsidTr="00415D8A">
        <w:trPr>
          <w:trHeight w:val="341"/>
          <w:jc w:val="center"/>
        </w:trPr>
        <w:tc>
          <w:tcPr>
            <w:tcW w:w="93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234E6" w14:textId="4B98B4F8" w:rsidR="00657EB5" w:rsidRPr="00AE4657" w:rsidRDefault="00584602" w:rsidP="00584602">
            <w:pPr>
              <w:pStyle w:val="Style67"/>
              <w:widowControl/>
              <w:jc w:val="both"/>
              <w:rPr>
                <w:rStyle w:val="FontStyle149"/>
                <w:sz w:val="24"/>
                <w:szCs w:val="24"/>
                <w:lang w:eastAsia="en-US"/>
              </w:rPr>
            </w:pPr>
            <w:r w:rsidRPr="00AE4657">
              <w:rPr>
                <w:rStyle w:val="FontStyle151"/>
                <w:spacing w:val="20"/>
                <w:sz w:val="20"/>
                <w:szCs w:val="24"/>
                <w:lang w:eastAsia="en-US"/>
              </w:rPr>
              <w:t xml:space="preserve">Примечание </w:t>
            </w:r>
            <w:r w:rsidRPr="00AE4657">
              <w:rPr>
                <w:rStyle w:val="FontStyle151"/>
                <w:spacing w:val="20"/>
                <w:sz w:val="20"/>
                <w:szCs w:val="20"/>
                <w:lang w:eastAsia="en-US"/>
              </w:rPr>
              <w:t>–</w:t>
            </w:r>
            <w:r w:rsidR="00105B2E" w:rsidRPr="00AE4657">
              <w:rPr>
                <w:rStyle w:val="FontStyle149"/>
                <w:sz w:val="20"/>
                <w:szCs w:val="20"/>
                <w:lang w:eastAsia="en-US"/>
              </w:rPr>
              <w:t xml:space="preserve"> Допустимое отклонение включает в себя регулируемую мощность испытательного прибора</w:t>
            </w:r>
          </w:p>
        </w:tc>
      </w:tr>
      <w:tr w:rsidR="00657EB5" w:rsidRPr="00AE4657" w14:paraId="37222764" w14:textId="77777777" w:rsidTr="00AE4657">
        <w:trPr>
          <w:trHeight w:val="53"/>
          <w:jc w:val="center"/>
        </w:trPr>
        <w:tc>
          <w:tcPr>
            <w:tcW w:w="93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96AD" w14:textId="77777777" w:rsidR="00657EB5" w:rsidRPr="00AE4657" w:rsidRDefault="00657EB5" w:rsidP="00AD65A1">
            <w:pPr>
              <w:pStyle w:val="Style67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AE4657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a</w:t>
            </w:r>
            <w:r w:rsidRPr="00AE4657">
              <w:rPr>
                <w:rStyle w:val="FontStyle149"/>
                <w:sz w:val="20"/>
                <w:szCs w:val="24"/>
                <w:lang w:eastAsia="en-US"/>
              </w:rPr>
              <w:t xml:space="preserve"> </w:t>
            </w:r>
            <w:r w:rsidR="00105B2E" w:rsidRPr="00AE4657">
              <w:rPr>
                <w:rStyle w:val="FontStyle149"/>
                <w:sz w:val="20"/>
                <w:szCs w:val="24"/>
                <w:lang w:eastAsia="en-US"/>
              </w:rPr>
              <w:t>Для приборов, чьи поверхности наружного теплообменника, превышают 5 м</w:t>
            </w:r>
            <w:r w:rsidR="00105B2E" w:rsidRPr="00AE4657">
              <w:rPr>
                <w:rStyle w:val="FontStyle149"/>
                <w:sz w:val="20"/>
                <w:szCs w:val="24"/>
                <w:vertAlign w:val="superscript"/>
                <w:lang w:eastAsia="en-US"/>
              </w:rPr>
              <w:t>2</w:t>
            </w:r>
            <w:r w:rsidR="00105B2E" w:rsidRPr="00AE4657">
              <w:rPr>
                <w:rStyle w:val="FontStyle149"/>
                <w:sz w:val="20"/>
                <w:szCs w:val="24"/>
                <w:lang w:eastAsia="en-US"/>
              </w:rPr>
              <w:t>, отклонение температуры воздуха по сухому термометру на входе удваивается</w:t>
            </w:r>
            <w:r w:rsidRPr="00AE4657">
              <w:rPr>
                <w:rStyle w:val="FontStyle149"/>
                <w:sz w:val="20"/>
                <w:szCs w:val="24"/>
                <w:lang w:eastAsia="en-US"/>
              </w:rPr>
              <w:t>.</w:t>
            </w:r>
          </w:p>
        </w:tc>
      </w:tr>
    </w:tbl>
    <w:p w14:paraId="344DF82D" w14:textId="77777777" w:rsidR="006A7BA1" w:rsidRPr="00AD65A1" w:rsidRDefault="006A7BA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E36AFD0" w14:textId="07A9B77C" w:rsidR="00105B2E" w:rsidRDefault="00105B2E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Колебания четырех различных циклов расчета </w:t>
      </w:r>
      <w:r w:rsidRPr="00964BC6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(результаты расчета) допустимы при условии, что их стандартное отклонение не превышает 2,5</w:t>
      </w:r>
      <w:r w:rsidR="00D01D3B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%, а отклонения отдельных </w:t>
      </w:r>
      <w:r w:rsidRPr="00964BC6">
        <w:rPr>
          <w:rStyle w:val="FontStyle151"/>
          <w:i/>
          <w:sz w:val="24"/>
          <w:szCs w:val="24"/>
          <w:lang w:eastAsia="en-US"/>
        </w:rPr>
        <w:t>GUE</w:t>
      </w:r>
      <w:r w:rsidRPr="00AD65A1">
        <w:rPr>
          <w:rStyle w:val="FontStyle151"/>
          <w:sz w:val="24"/>
          <w:szCs w:val="24"/>
          <w:lang w:eastAsia="en-US"/>
        </w:rPr>
        <w:t xml:space="preserve"> от среднего значения не превышают 5,0</w:t>
      </w:r>
      <w:r w:rsidR="00D01D3B">
        <w:rPr>
          <w:rStyle w:val="FontStyle151"/>
          <w:sz w:val="24"/>
          <w:szCs w:val="24"/>
          <w:lang w:eastAsia="en-US"/>
        </w:rPr>
        <w:t xml:space="preserve"> %.</w:t>
      </w:r>
    </w:p>
    <w:p w14:paraId="41BC72B8" w14:textId="77777777" w:rsidR="00964BC6" w:rsidRDefault="00964BC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589D0C3" w14:textId="77777777" w:rsidR="00964BC6" w:rsidRPr="00AD65A1" w:rsidRDefault="00964BC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30393C3" w14:textId="77777777" w:rsidR="00657EB5" w:rsidRPr="00AD65A1" w:rsidRDefault="001F4666" w:rsidP="000802E8">
      <w:pPr>
        <w:pStyle w:val="Style10"/>
        <w:widowControl/>
        <w:ind w:firstLine="567"/>
        <w:jc w:val="both"/>
        <w:rPr>
          <w:rStyle w:val="FontStyle148"/>
          <w:sz w:val="24"/>
          <w:szCs w:val="24"/>
          <w:lang w:eastAsia="en-US"/>
        </w:rPr>
      </w:pPr>
      <w:r w:rsidRPr="00AD65A1">
        <w:rPr>
          <w:rStyle w:val="FontStyle148"/>
          <w:sz w:val="24"/>
          <w:szCs w:val="24"/>
          <w:lang w:eastAsia="en-US"/>
        </w:rPr>
        <w:lastRenderedPageBreak/>
        <w:t>4.5.3.2 Испытания при уменьшенной мощности</w:t>
      </w:r>
    </w:p>
    <w:p w14:paraId="3B48411C" w14:textId="6D55A36D" w:rsidR="00657EB5" w:rsidRPr="00AD65A1" w:rsidRDefault="001F466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Действительные испытания с уменьшенной мощностью могут отклоняться на ±</w:t>
      </w:r>
      <w:r w:rsidR="00964BC6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2,0</w:t>
      </w:r>
      <w:r w:rsidR="00964BC6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% от полной нагрузки по сравнению с целевым значением. В случае отклонений от полной нагрузки до 4,0</w:t>
      </w:r>
      <w:r w:rsidR="00964BC6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 необходимо провести второе измерение, чтобы получить величину, близкую к целевому значению. Если </w:t>
      </w:r>
      <w:r w:rsidR="00483121" w:rsidRPr="00AD65A1">
        <w:rPr>
          <w:rStyle w:val="FontStyle151"/>
          <w:sz w:val="24"/>
          <w:szCs w:val="24"/>
          <w:lang w:eastAsia="en-US"/>
        </w:rPr>
        <w:t>в результате получено значение, которое</w:t>
      </w:r>
      <w:r w:rsidRPr="00AD65A1">
        <w:rPr>
          <w:rStyle w:val="FontStyle151"/>
          <w:sz w:val="24"/>
          <w:szCs w:val="24"/>
          <w:lang w:eastAsia="en-US"/>
        </w:rPr>
        <w:t xml:space="preserve"> выше целевого значения, результат определяется </w:t>
      </w:r>
      <w:r w:rsidR="00483121" w:rsidRPr="00AD65A1">
        <w:rPr>
          <w:rStyle w:val="FontStyle151"/>
          <w:sz w:val="24"/>
          <w:szCs w:val="24"/>
          <w:lang w:eastAsia="en-US"/>
        </w:rPr>
        <w:t>при</w:t>
      </w:r>
      <w:r w:rsidRPr="00AD65A1">
        <w:rPr>
          <w:rStyle w:val="FontStyle151"/>
          <w:sz w:val="24"/>
          <w:szCs w:val="24"/>
          <w:lang w:eastAsia="en-US"/>
        </w:rPr>
        <w:t xml:space="preserve"> помощ</w:t>
      </w:r>
      <w:r w:rsidR="00483121" w:rsidRPr="00AD65A1">
        <w:rPr>
          <w:rStyle w:val="FontStyle151"/>
          <w:sz w:val="24"/>
          <w:szCs w:val="24"/>
          <w:lang w:eastAsia="en-US"/>
        </w:rPr>
        <w:t>и</w:t>
      </w:r>
      <w:r w:rsidRPr="00AD65A1">
        <w:rPr>
          <w:rStyle w:val="FontStyle151"/>
          <w:sz w:val="24"/>
          <w:szCs w:val="24"/>
          <w:lang w:eastAsia="en-US"/>
        </w:rPr>
        <w:t xml:space="preserve"> линейной интерполяции. Любо</w:t>
      </w:r>
      <w:r w:rsidR="00483121" w:rsidRPr="00AD65A1">
        <w:rPr>
          <w:rStyle w:val="FontStyle151"/>
          <w:sz w:val="24"/>
          <w:szCs w:val="24"/>
          <w:lang w:eastAsia="en-US"/>
        </w:rPr>
        <w:t>е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483121" w:rsidRPr="00AD65A1">
        <w:rPr>
          <w:rStyle w:val="FontStyle151"/>
          <w:sz w:val="24"/>
          <w:szCs w:val="24"/>
          <w:lang w:eastAsia="en-US"/>
        </w:rPr>
        <w:t>испытание</w:t>
      </w:r>
      <w:r w:rsidRPr="00AD65A1">
        <w:rPr>
          <w:rStyle w:val="FontStyle151"/>
          <w:sz w:val="24"/>
          <w:szCs w:val="24"/>
          <w:lang w:eastAsia="en-US"/>
        </w:rPr>
        <w:t xml:space="preserve"> с </w:t>
      </w:r>
      <w:r w:rsidR="00483121" w:rsidRPr="00AD65A1">
        <w:rPr>
          <w:rStyle w:val="FontStyle151"/>
          <w:sz w:val="24"/>
          <w:szCs w:val="24"/>
          <w:lang w:eastAsia="en-US"/>
        </w:rPr>
        <w:t>тепловой мощностью</w:t>
      </w:r>
      <w:r w:rsidRPr="00AD65A1">
        <w:rPr>
          <w:rStyle w:val="FontStyle151"/>
          <w:sz w:val="24"/>
          <w:szCs w:val="24"/>
          <w:lang w:eastAsia="en-US"/>
        </w:rPr>
        <w:t>, котор</w:t>
      </w:r>
      <w:r w:rsidR="00483121" w:rsidRPr="00AD65A1">
        <w:rPr>
          <w:rStyle w:val="FontStyle151"/>
          <w:sz w:val="24"/>
          <w:szCs w:val="24"/>
          <w:lang w:eastAsia="en-US"/>
        </w:rPr>
        <w:t>ая</w:t>
      </w:r>
      <w:r w:rsidRPr="00AD65A1">
        <w:rPr>
          <w:rStyle w:val="FontStyle151"/>
          <w:sz w:val="24"/>
          <w:szCs w:val="24"/>
          <w:lang w:eastAsia="en-US"/>
        </w:rPr>
        <w:t xml:space="preserve"> отклоняется более чем на ± 4,0</w:t>
      </w:r>
      <w:r w:rsidR="00964BC6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 xml:space="preserve">% от полной нагрузки, </w:t>
      </w:r>
      <w:r w:rsidR="00483121" w:rsidRPr="00AD65A1">
        <w:rPr>
          <w:rStyle w:val="FontStyle151"/>
          <w:sz w:val="24"/>
          <w:szCs w:val="24"/>
          <w:lang w:eastAsia="en-US"/>
        </w:rPr>
        <w:t>должны быть отклонены</w:t>
      </w:r>
      <w:r w:rsidR="0010164D" w:rsidRPr="00AD65A1">
        <w:rPr>
          <w:rStyle w:val="FontStyle151"/>
          <w:sz w:val="24"/>
          <w:szCs w:val="24"/>
          <w:lang w:eastAsia="en-US"/>
        </w:rPr>
        <w:t>.</w:t>
      </w:r>
    </w:p>
    <w:p w14:paraId="5DF69B86" w14:textId="77777777" w:rsidR="00EE7A2B" w:rsidRPr="00964BC6" w:rsidRDefault="00EE7A2B" w:rsidP="000802E8">
      <w:pPr>
        <w:pStyle w:val="Style22"/>
        <w:widowControl/>
        <w:ind w:firstLine="567"/>
        <w:jc w:val="both"/>
        <w:rPr>
          <w:rStyle w:val="FontStyle118"/>
          <w:b w:val="0"/>
          <w:sz w:val="24"/>
          <w:szCs w:val="24"/>
        </w:rPr>
      </w:pPr>
      <w:bookmarkStart w:id="23" w:name="bookmark24"/>
    </w:p>
    <w:p w14:paraId="58B9580B" w14:textId="77777777" w:rsidR="00657EB5" w:rsidRPr="00AD65A1" w:rsidRDefault="00657EB5" w:rsidP="000802E8">
      <w:pPr>
        <w:pStyle w:val="Style22"/>
        <w:widowControl/>
        <w:ind w:firstLine="567"/>
        <w:jc w:val="both"/>
        <w:rPr>
          <w:rStyle w:val="FontStyle118"/>
          <w:sz w:val="24"/>
          <w:szCs w:val="24"/>
        </w:rPr>
      </w:pPr>
      <w:r w:rsidRPr="00AD65A1">
        <w:rPr>
          <w:rStyle w:val="FontStyle118"/>
          <w:sz w:val="24"/>
          <w:szCs w:val="24"/>
        </w:rPr>
        <w:t>4</w:t>
      </w:r>
      <w:bookmarkEnd w:id="23"/>
      <w:r w:rsidRPr="00AD65A1">
        <w:rPr>
          <w:rStyle w:val="FontStyle118"/>
          <w:sz w:val="24"/>
          <w:szCs w:val="24"/>
        </w:rPr>
        <w:t xml:space="preserve">.6 </w:t>
      </w:r>
      <w:r w:rsidR="001F4666" w:rsidRPr="00AD65A1">
        <w:rPr>
          <w:rStyle w:val="FontStyle118"/>
          <w:sz w:val="24"/>
          <w:szCs w:val="24"/>
        </w:rPr>
        <w:t>Методы испытания</w:t>
      </w:r>
      <w:r w:rsidRPr="00AD65A1">
        <w:rPr>
          <w:rStyle w:val="FontStyle118"/>
          <w:sz w:val="24"/>
          <w:szCs w:val="24"/>
        </w:rPr>
        <w:t xml:space="preserve"> </w:t>
      </w:r>
      <w:r w:rsidR="001F4666" w:rsidRPr="00AD65A1">
        <w:rPr>
          <w:rStyle w:val="FontStyle118"/>
          <w:sz w:val="24"/>
          <w:szCs w:val="24"/>
        </w:rPr>
        <w:t>потребления электрической мощности в режиме отключенного термостата</w:t>
      </w:r>
      <w:r w:rsidRPr="00AD65A1">
        <w:rPr>
          <w:rStyle w:val="FontStyle118"/>
          <w:sz w:val="24"/>
          <w:szCs w:val="24"/>
        </w:rPr>
        <w:t xml:space="preserve">, </w:t>
      </w:r>
      <w:r w:rsidR="001F4666" w:rsidRPr="00AD65A1">
        <w:rPr>
          <w:rStyle w:val="FontStyle118"/>
          <w:sz w:val="24"/>
          <w:szCs w:val="24"/>
        </w:rPr>
        <w:t>в режиме ожидания и отключенном режиме</w:t>
      </w:r>
    </w:p>
    <w:p w14:paraId="59737B35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bookmarkStart w:id="24" w:name="bookmark25"/>
      <w:r w:rsidRPr="00AD65A1">
        <w:rPr>
          <w:rStyle w:val="FontStyle148"/>
          <w:sz w:val="24"/>
          <w:szCs w:val="24"/>
        </w:rPr>
        <w:t>4</w:t>
      </w:r>
      <w:bookmarkEnd w:id="24"/>
      <w:r w:rsidRPr="00AD65A1">
        <w:rPr>
          <w:rStyle w:val="FontStyle148"/>
          <w:sz w:val="24"/>
          <w:szCs w:val="24"/>
        </w:rPr>
        <w:t xml:space="preserve">.6.1 </w:t>
      </w:r>
      <w:r w:rsidR="00FD72C1" w:rsidRPr="00AD65A1">
        <w:rPr>
          <w:rStyle w:val="FontStyle148"/>
          <w:sz w:val="24"/>
          <w:szCs w:val="24"/>
        </w:rPr>
        <w:t>Измерение потребления электрической мощности в режиме отключенного термостата</w:t>
      </w:r>
    </w:p>
    <w:p w14:paraId="3E4A7898" w14:textId="05229DB9" w:rsidR="00657EB5" w:rsidRPr="00AD65A1" w:rsidRDefault="00DA6C96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В режиме охлаждения (только для охлаждения или реверсивных приборов) заданная величина термостата увеличивается до остановки горелки. Потребление </w:t>
      </w:r>
      <w:r w:rsidR="002A1301" w:rsidRPr="00AD65A1">
        <w:rPr>
          <w:rStyle w:val="FontStyle151"/>
          <w:sz w:val="24"/>
          <w:szCs w:val="24"/>
          <w:lang w:eastAsia="en-US"/>
        </w:rPr>
        <w:t>электрической мощности</w:t>
      </w:r>
      <w:r w:rsidRPr="00AD65A1">
        <w:rPr>
          <w:rStyle w:val="FontStyle151"/>
          <w:sz w:val="24"/>
          <w:szCs w:val="24"/>
          <w:lang w:eastAsia="en-US"/>
        </w:rPr>
        <w:t xml:space="preserve"> измеряется в течение не менее 1 ч, чтобы определить отключение термостата. </w:t>
      </w:r>
      <w:r w:rsidR="002A1301" w:rsidRPr="00AD65A1">
        <w:rPr>
          <w:rStyle w:val="FontStyle151"/>
          <w:sz w:val="24"/>
          <w:szCs w:val="24"/>
          <w:lang w:eastAsia="en-US"/>
        </w:rPr>
        <w:t>В</w:t>
      </w:r>
      <w:r w:rsidRPr="00AD65A1">
        <w:rPr>
          <w:rStyle w:val="FontStyle151"/>
          <w:sz w:val="24"/>
          <w:szCs w:val="24"/>
          <w:lang w:eastAsia="en-US"/>
        </w:rPr>
        <w:t xml:space="preserve"> режим</w:t>
      </w:r>
      <w:r w:rsidR="002A1301" w:rsidRPr="00AD65A1">
        <w:rPr>
          <w:rStyle w:val="FontStyle151"/>
          <w:sz w:val="24"/>
          <w:szCs w:val="24"/>
          <w:lang w:eastAsia="en-US"/>
        </w:rPr>
        <w:t>е</w:t>
      </w:r>
      <w:r w:rsidRPr="00AD65A1">
        <w:rPr>
          <w:rStyle w:val="FontStyle151"/>
          <w:sz w:val="24"/>
          <w:szCs w:val="24"/>
          <w:lang w:eastAsia="en-US"/>
        </w:rPr>
        <w:t xml:space="preserve"> обогрева применяется тот же принцип, но </w:t>
      </w:r>
      <w:r w:rsidR="002A1301" w:rsidRPr="00AD65A1">
        <w:rPr>
          <w:rStyle w:val="FontStyle151"/>
          <w:sz w:val="24"/>
          <w:szCs w:val="24"/>
          <w:lang w:eastAsia="en-US"/>
        </w:rPr>
        <w:t>заданная величина</w:t>
      </w:r>
      <w:r w:rsidRPr="00AD65A1">
        <w:rPr>
          <w:rStyle w:val="FontStyle151"/>
          <w:sz w:val="24"/>
          <w:szCs w:val="24"/>
          <w:lang w:eastAsia="en-US"/>
        </w:rPr>
        <w:t xml:space="preserve"> термостата должна уменьшаться</w:t>
      </w:r>
      <w:r w:rsidR="002A1301" w:rsidRPr="00AD65A1">
        <w:t xml:space="preserve"> </w:t>
      </w:r>
      <w:r w:rsidR="002A1301" w:rsidRPr="00AD65A1">
        <w:rPr>
          <w:rStyle w:val="FontStyle151"/>
          <w:sz w:val="24"/>
          <w:szCs w:val="24"/>
          <w:lang w:eastAsia="en-US"/>
        </w:rPr>
        <w:t>до остановки горелки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4A013EFA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bookmarkStart w:id="25" w:name="bookmark26"/>
      <w:r w:rsidRPr="00AD65A1">
        <w:rPr>
          <w:rStyle w:val="FontStyle148"/>
          <w:sz w:val="24"/>
          <w:szCs w:val="24"/>
        </w:rPr>
        <w:t>4</w:t>
      </w:r>
      <w:bookmarkEnd w:id="25"/>
      <w:r w:rsidRPr="00AD65A1">
        <w:rPr>
          <w:rStyle w:val="FontStyle148"/>
          <w:sz w:val="24"/>
          <w:szCs w:val="24"/>
        </w:rPr>
        <w:t xml:space="preserve">.6.2 </w:t>
      </w:r>
      <w:r w:rsidR="00EB38CC" w:rsidRPr="00AD65A1">
        <w:rPr>
          <w:rStyle w:val="FontStyle148"/>
          <w:sz w:val="24"/>
          <w:szCs w:val="24"/>
        </w:rPr>
        <w:t>Измерение потребления электрической мощности в режиме ожидания</w:t>
      </w:r>
    </w:p>
    <w:p w14:paraId="2CD9DBE8" w14:textId="34A1E73F" w:rsidR="00657EB5" w:rsidRPr="00AD65A1" w:rsidRDefault="00FD72C1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Прибор можно остановить при помощи устройства управления. Через 10 мин потребление электрической мощности измеряется в течение не менее 1 ч и считаются потреблением электрической мощности в режиме ожидания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3CD61A04" w14:textId="77777777" w:rsidR="00657EB5" w:rsidRPr="00AD65A1" w:rsidRDefault="00657EB5" w:rsidP="000802E8">
      <w:pPr>
        <w:pStyle w:val="Style9"/>
        <w:widowControl/>
        <w:ind w:firstLine="567"/>
        <w:jc w:val="both"/>
        <w:rPr>
          <w:rStyle w:val="FontStyle148"/>
          <w:sz w:val="24"/>
          <w:szCs w:val="24"/>
        </w:rPr>
      </w:pPr>
      <w:bookmarkStart w:id="26" w:name="bookmark27"/>
      <w:r w:rsidRPr="00AD65A1">
        <w:rPr>
          <w:rStyle w:val="FontStyle148"/>
          <w:sz w:val="24"/>
          <w:szCs w:val="24"/>
        </w:rPr>
        <w:t>4</w:t>
      </w:r>
      <w:bookmarkEnd w:id="26"/>
      <w:r w:rsidRPr="00AD65A1">
        <w:rPr>
          <w:rStyle w:val="FontStyle148"/>
          <w:sz w:val="24"/>
          <w:szCs w:val="24"/>
        </w:rPr>
        <w:t xml:space="preserve">.6.3 </w:t>
      </w:r>
      <w:r w:rsidR="0010164D" w:rsidRPr="00AD65A1">
        <w:rPr>
          <w:rStyle w:val="FontStyle148"/>
          <w:sz w:val="24"/>
          <w:szCs w:val="24"/>
        </w:rPr>
        <w:t>Измерение потребления электрической мощности</w:t>
      </w:r>
      <w:r w:rsidRPr="00AD65A1">
        <w:rPr>
          <w:rStyle w:val="FontStyle148"/>
          <w:sz w:val="24"/>
          <w:szCs w:val="24"/>
        </w:rPr>
        <w:t xml:space="preserve"> </w:t>
      </w:r>
      <w:r w:rsidR="0010164D" w:rsidRPr="00AD65A1">
        <w:rPr>
          <w:rStyle w:val="FontStyle148"/>
          <w:sz w:val="24"/>
          <w:szCs w:val="24"/>
        </w:rPr>
        <w:t>в отключенном режиме</w:t>
      </w:r>
    </w:p>
    <w:p w14:paraId="7CB0D0E9" w14:textId="57BCDD2F" w:rsidR="00657EB5" w:rsidRPr="00AD65A1" w:rsidRDefault="0010164D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После испытания электрической мощности в режиме ожидания прибор должен быть отключен, но его можно не выключать из розетки. Через 10 мин потребление </w:t>
      </w:r>
      <w:r w:rsidR="00EB38CC" w:rsidRPr="00AD65A1">
        <w:rPr>
          <w:rStyle w:val="FontStyle151"/>
          <w:sz w:val="24"/>
          <w:szCs w:val="24"/>
          <w:lang w:eastAsia="en-US"/>
        </w:rPr>
        <w:t>электрической мощности</w:t>
      </w:r>
      <w:r w:rsidRPr="00AD65A1">
        <w:rPr>
          <w:rStyle w:val="FontStyle151"/>
          <w:sz w:val="24"/>
          <w:szCs w:val="24"/>
          <w:lang w:eastAsia="en-US"/>
        </w:rPr>
        <w:t xml:space="preserve"> измеряют не менее 1 ч и </w:t>
      </w:r>
      <w:r w:rsidR="00EB38CC" w:rsidRPr="00AD65A1">
        <w:rPr>
          <w:rStyle w:val="FontStyle151"/>
          <w:sz w:val="24"/>
          <w:szCs w:val="24"/>
          <w:lang w:eastAsia="en-US"/>
        </w:rPr>
        <w:t>отключают</w:t>
      </w:r>
      <w:r w:rsidRPr="00AD65A1">
        <w:rPr>
          <w:rStyle w:val="FontStyle151"/>
          <w:sz w:val="24"/>
          <w:szCs w:val="24"/>
          <w:lang w:eastAsia="en-US"/>
        </w:rPr>
        <w:t xml:space="preserve">. Если на приборе нет </w:t>
      </w:r>
      <w:r w:rsidR="00EB38CC" w:rsidRPr="00AD65A1">
        <w:rPr>
          <w:rStyle w:val="FontStyle151"/>
          <w:sz w:val="24"/>
          <w:szCs w:val="24"/>
          <w:lang w:eastAsia="en-US"/>
        </w:rPr>
        <w:t>выключателя</w:t>
      </w:r>
      <w:r w:rsidRPr="00AD65A1">
        <w:rPr>
          <w:rStyle w:val="FontStyle151"/>
          <w:sz w:val="24"/>
          <w:szCs w:val="24"/>
          <w:lang w:eastAsia="en-US"/>
        </w:rPr>
        <w:t xml:space="preserve">, предполагается, что электрическая мощность в режиме ожидания равна электрической мощности в режиме </w:t>
      </w:r>
      <w:r w:rsidR="00EB38CC" w:rsidRPr="00AD65A1">
        <w:rPr>
          <w:rStyle w:val="FontStyle151"/>
          <w:sz w:val="24"/>
          <w:szCs w:val="24"/>
          <w:lang w:eastAsia="en-US"/>
        </w:rPr>
        <w:t>отключения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264B6319" w14:textId="77777777" w:rsidR="006A7BA1" w:rsidRPr="00964BC6" w:rsidRDefault="006A7BA1" w:rsidP="000802E8">
      <w:pPr>
        <w:pStyle w:val="Style22"/>
        <w:widowControl/>
        <w:ind w:firstLine="567"/>
        <w:jc w:val="both"/>
        <w:rPr>
          <w:rStyle w:val="FontStyle118"/>
          <w:b w:val="0"/>
          <w:sz w:val="24"/>
          <w:szCs w:val="24"/>
          <w:lang w:eastAsia="en-US"/>
        </w:rPr>
      </w:pPr>
      <w:bookmarkStart w:id="27" w:name="bookmark28"/>
    </w:p>
    <w:p w14:paraId="352571A7" w14:textId="77777777" w:rsidR="00657EB5" w:rsidRPr="00AD65A1" w:rsidRDefault="00657EB5" w:rsidP="000802E8">
      <w:pPr>
        <w:pStyle w:val="Style22"/>
        <w:widowControl/>
        <w:ind w:firstLine="567"/>
        <w:jc w:val="both"/>
        <w:rPr>
          <w:rStyle w:val="FontStyle118"/>
          <w:sz w:val="24"/>
          <w:szCs w:val="24"/>
          <w:lang w:eastAsia="en-US"/>
        </w:rPr>
      </w:pPr>
      <w:r w:rsidRPr="00AD65A1">
        <w:rPr>
          <w:rStyle w:val="FontStyle118"/>
          <w:sz w:val="24"/>
          <w:szCs w:val="24"/>
          <w:lang w:eastAsia="en-US"/>
        </w:rPr>
        <w:t>4</w:t>
      </w:r>
      <w:bookmarkEnd w:id="27"/>
      <w:r w:rsidRPr="00AD65A1">
        <w:rPr>
          <w:rStyle w:val="FontStyle118"/>
          <w:sz w:val="24"/>
          <w:szCs w:val="24"/>
          <w:lang w:eastAsia="en-US"/>
        </w:rPr>
        <w:t xml:space="preserve">.7 </w:t>
      </w:r>
      <w:r w:rsidR="00F3622A" w:rsidRPr="00AD65A1">
        <w:rPr>
          <w:rStyle w:val="FontStyle118"/>
          <w:sz w:val="24"/>
          <w:szCs w:val="24"/>
          <w:lang w:eastAsia="en-US"/>
        </w:rPr>
        <w:t>Результаты испытаний</w:t>
      </w:r>
    </w:p>
    <w:p w14:paraId="7885D6A7" w14:textId="1BA5C7D2" w:rsidR="00F3622A" w:rsidRDefault="00F3622A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Данные, которые необходимо записать для мощности, измерений энергии на входе и ее рационального использования, приведены в </w:t>
      </w:r>
      <w:r w:rsidR="00964BC6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аблице 10. В таблице указана общая необходимая информация, но она не ограничивает полученные данные.</w:t>
      </w:r>
    </w:p>
    <w:p w14:paraId="14F0D74E" w14:textId="77777777" w:rsidR="00D01D3B" w:rsidRPr="00AD65A1" w:rsidRDefault="00D01D3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188AD58" w14:textId="312FD262" w:rsidR="00F3622A" w:rsidRPr="00D01D3B" w:rsidRDefault="00D01D3B" w:rsidP="000802E8">
      <w:pPr>
        <w:pStyle w:val="Style18"/>
        <w:widowControl/>
        <w:ind w:firstLine="567"/>
        <w:jc w:val="both"/>
        <w:rPr>
          <w:rStyle w:val="FontStyle151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 xml:space="preserve">е </w:t>
      </w:r>
      <w:r w:rsidRPr="00D01D3B">
        <w:rPr>
          <w:rStyle w:val="FontStyle151"/>
          <w:spacing w:val="20"/>
          <w:sz w:val="20"/>
          <w:szCs w:val="20"/>
          <w:lang w:eastAsia="en-US"/>
        </w:rPr>
        <w:t>–</w:t>
      </w:r>
      <w:r w:rsidR="00F3622A" w:rsidRPr="00D01D3B">
        <w:rPr>
          <w:rStyle w:val="FontStyle151"/>
          <w:sz w:val="20"/>
          <w:szCs w:val="20"/>
          <w:lang w:eastAsia="en-US"/>
        </w:rPr>
        <w:t xml:space="preserve"> В этом пункте результат расчета, полученный на основании различных данных, считается данными.</w:t>
      </w:r>
    </w:p>
    <w:p w14:paraId="76809B35" w14:textId="77777777" w:rsidR="00D01D3B" w:rsidRPr="00AD65A1" w:rsidRDefault="00D01D3B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36ED95E" w14:textId="025BC9FC" w:rsidR="00964BC6" w:rsidRDefault="00F3622A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Данные будут </w:t>
      </w:r>
      <w:r w:rsidR="0010164D" w:rsidRPr="00AD65A1">
        <w:rPr>
          <w:rStyle w:val="FontStyle151"/>
          <w:sz w:val="24"/>
          <w:szCs w:val="24"/>
          <w:lang w:eastAsia="en-US"/>
        </w:rPr>
        <w:t>суммарными</w:t>
      </w:r>
      <w:r w:rsidRPr="00AD65A1">
        <w:rPr>
          <w:rStyle w:val="FontStyle151"/>
          <w:sz w:val="24"/>
          <w:szCs w:val="24"/>
          <w:lang w:eastAsia="en-US"/>
        </w:rPr>
        <w:t xml:space="preserve"> значениями, взятыми за период сбора данных, за исключением </w:t>
      </w:r>
      <w:r w:rsidR="0010164D" w:rsidRPr="00AD65A1">
        <w:rPr>
          <w:rStyle w:val="FontStyle151"/>
          <w:sz w:val="24"/>
          <w:szCs w:val="24"/>
          <w:lang w:eastAsia="en-US"/>
        </w:rPr>
        <w:t xml:space="preserve">времени </w:t>
      </w:r>
      <w:r w:rsidRPr="00AD65A1">
        <w:rPr>
          <w:rStyle w:val="FontStyle151"/>
          <w:sz w:val="24"/>
          <w:szCs w:val="24"/>
          <w:lang w:eastAsia="en-US"/>
        </w:rPr>
        <w:t xml:space="preserve">измерения во время испытаний на </w:t>
      </w:r>
      <w:r w:rsidR="0010164D" w:rsidRPr="00AD65A1">
        <w:rPr>
          <w:rStyle w:val="FontStyle151"/>
          <w:sz w:val="24"/>
          <w:szCs w:val="24"/>
          <w:lang w:eastAsia="en-US"/>
        </w:rPr>
        <w:t>неустановившемся режиме</w:t>
      </w:r>
      <w:r w:rsidRPr="00AD65A1">
        <w:rPr>
          <w:rStyle w:val="FontStyle151"/>
          <w:sz w:val="24"/>
          <w:szCs w:val="24"/>
          <w:lang w:eastAsia="en-US"/>
        </w:rPr>
        <w:t xml:space="preserve"> и циклически</w:t>
      </w:r>
      <w:r w:rsidR="0010164D" w:rsidRPr="00AD65A1">
        <w:rPr>
          <w:rStyle w:val="FontStyle151"/>
          <w:sz w:val="24"/>
          <w:szCs w:val="24"/>
          <w:lang w:eastAsia="en-US"/>
        </w:rPr>
        <w:t>х</w:t>
      </w:r>
      <w:r w:rsidRPr="00AD65A1">
        <w:rPr>
          <w:rStyle w:val="FontStyle151"/>
          <w:sz w:val="24"/>
          <w:szCs w:val="24"/>
          <w:lang w:eastAsia="en-US"/>
        </w:rPr>
        <w:t xml:space="preserve"> операци</w:t>
      </w:r>
      <w:r w:rsidR="0010164D" w:rsidRPr="00AD65A1">
        <w:rPr>
          <w:rStyle w:val="FontStyle151"/>
          <w:sz w:val="24"/>
          <w:szCs w:val="24"/>
          <w:lang w:eastAsia="en-US"/>
        </w:rPr>
        <w:t>й</w:t>
      </w:r>
      <w:r w:rsidRPr="00AD65A1">
        <w:rPr>
          <w:rStyle w:val="FontStyle151"/>
          <w:sz w:val="24"/>
          <w:szCs w:val="24"/>
          <w:lang w:eastAsia="en-US"/>
        </w:rPr>
        <w:t xml:space="preserve">, плотности газа, индекса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Воббе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и газ</w:t>
      </w:r>
      <w:r w:rsidR="0010164D" w:rsidRPr="00AD65A1">
        <w:rPr>
          <w:rStyle w:val="FontStyle151"/>
          <w:sz w:val="24"/>
          <w:szCs w:val="24"/>
          <w:lang w:eastAsia="en-US"/>
        </w:rPr>
        <w:t>овой тепловой способности</w:t>
      </w:r>
      <w:r w:rsidRPr="00AD65A1">
        <w:rPr>
          <w:rStyle w:val="FontStyle151"/>
          <w:sz w:val="24"/>
          <w:szCs w:val="24"/>
          <w:lang w:eastAsia="en-US"/>
        </w:rPr>
        <w:t>, когда газ используется из резервуара, и этот резервуар не меня</w:t>
      </w:r>
      <w:r w:rsidR="0010164D" w:rsidRPr="00AD65A1">
        <w:rPr>
          <w:rStyle w:val="FontStyle151"/>
          <w:sz w:val="24"/>
          <w:szCs w:val="24"/>
          <w:lang w:eastAsia="en-US"/>
        </w:rPr>
        <w:t>етс</w:t>
      </w:r>
      <w:r w:rsidRPr="00AD65A1">
        <w:rPr>
          <w:rStyle w:val="FontStyle151"/>
          <w:sz w:val="24"/>
          <w:szCs w:val="24"/>
          <w:lang w:eastAsia="en-US"/>
        </w:rPr>
        <w:t>я на протяжении всех испытаний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6608910" w14:textId="77777777" w:rsidR="00964BC6" w:rsidRDefault="00964BC6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1220562E" w14:textId="50A9526E" w:rsidR="00657EB5" w:rsidRPr="00964BC6" w:rsidRDefault="008713F8" w:rsidP="00964BC6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  <w:r w:rsidRPr="00964BC6">
        <w:rPr>
          <w:rStyle w:val="FontStyle148"/>
          <w:b w:val="0"/>
          <w:spacing w:val="20"/>
          <w:sz w:val="24"/>
          <w:szCs w:val="24"/>
          <w:lang w:eastAsia="en-US"/>
        </w:rPr>
        <w:lastRenderedPageBreak/>
        <w:t>Таблица</w:t>
      </w:r>
      <w:r w:rsidRPr="00964BC6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657EB5" w:rsidRPr="00964BC6">
        <w:rPr>
          <w:rStyle w:val="FontStyle148"/>
          <w:b w:val="0"/>
          <w:sz w:val="24"/>
          <w:szCs w:val="24"/>
          <w:lang w:eastAsia="en-US"/>
        </w:rPr>
        <w:t xml:space="preserve">10 </w:t>
      </w:r>
      <w:r w:rsidR="00DC53A1" w:rsidRPr="00964BC6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964BC6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DC53A1" w:rsidRPr="00964BC6">
        <w:rPr>
          <w:rStyle w:val="FontStyle148"/>
          <w:b w:val="0"/>
          <w:sz w:val="24"/>
          <w:szCs w:val="24"/>
          <w:lang w:eastAsia="en-US"/>
        </w:rPr>
        <w:t>Данные, которые необходимо записать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12"/>
        <w:gridCol w:w="2977"/>
      </w:tblGrid>
      <w:tr w:rsidR="00657EB5" w:rsidRPr="00964BC6" w14:paraId="7EF10480" w14:textId="77777777" w:rsidTr="00964BC6">
        <w:trPr>
          <w:trHeight w:val="269"/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6E817" w14:textId="77777777" w:rsidR="00657EB5" w:rsidRPr="00964BC6" w:rsidRDefault="00DC53A1" w:rsidP="00964BC6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964BC6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C234" w14:textId="77777777" w:rsidR="00657EB5" w:rsidRPr="00964BC6" w:rsidRDefault="00DC53A1" w:rsidP="00AD65A1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964BC6">
              <w:rPr>
                <w:rStyle w:val="FontStyle148"/>
                <w:b w:val="0"/>
                <w:sz w:val="24"/>
                <w:szCs w:val="24"/>
                <w:lang w:eastAsia="en-US"/>
              </w:rPr>
              <w:t>Единица</w:t>
            </w:r>
          </w:p>
        </w:tc>
      </w:tr>
      <w:tr w:rsidR="00657EB5" w:rsidRPr="00964BC6" w14:paraId="46B0465C" w14:textId="77777777" w:rsidTr="00D84D7A">
        <w:trPr>
          <w:trHeight w:val="365"/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46AADE" w14:textId="77777777" w:rsidR="00657EB5" w:rsidRPr="00964BC6" w:rsidRDefault="00A04496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С</w:t>
            </w:r>
            <w:proofErr w:type="spellStart"/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остояни</w:t>
            </w:r>
            <w:proofErr w:type="spellEnd"/>
            <w:r w:rsidRPr="00964BC6">
              <w:rPr>
                <w:rStyle w:val="FontStyle151"/>
                <w:sz w:val="24"/>
                <w:szCs w:val="24"/>
                <w:lang w:eastAsia="en-US"/>
              </w:rPr>
              <w:t>е</w:t>
            </w: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окружающей</w:t>
            </w:r>
            <w:proofErr w:type="spellEnd"/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среды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15F6F7" w14:textId="77777777" w:rsidR="00657EB5" w:rsidRPr="00964BC6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964BC6" w14:paraId="326B92BA" w14:textId="77777777" w:rsidTr="00D84D7A">
        <w:trPr>
          <w:trHeight w:val="355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80F16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A04496" w:rsidRPr="00964BC6">
              <w:rPr>
                <w:rStyle w:val="FontStyle151"/>
                <w:sz w:val="24"/>
                <w:szCs w:val="24"/>
              </w:rPr>
              <w:t>температура воздуха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, </w:t>
            </w:r>
            <w:r w:rsidR="00A04496" w:rsidRPr="00964BC6">
              <w:rPr>
                <w:rStyle w:val="FontStyle151"/>
                <w:sz w:val="24"/>
                <w:szCs w:val="24"/>
              </w:rPr>
              <w:t>сухой термометр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7ACC3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964BC6" w14:paraId="4D41DFF3" w14:textId="77777777" w:rsidTr="00557FCC">
        <w:trPr>
          <w:trHeight w:val="8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8B3E6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A04496" w:rsidRPr="00964BC6">
              <w:rPr>
                <w:rStyle w:val="FontStyle151"/>
                <w:sz w:val="24"/>
                <w:szCs w:val="24"/>
              </w:rPr>
              <w:t>атмосферное давление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5F96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мбар</w:t>
            </w:r>
          </w:p>
        </w:tc>
      </w:tr>
      <w:tr w:rsidR="00657EB5" w:rsidRPr="00964BC6" w14:paraId="1794B383" w14:textId="77777777" w:rsidTr="00D84D7A">
        <w:trPr>
          <w:trHeight w:val="365"/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393AD3" w14:textId="77777777" w:rsidR="00657EB5" w:rsidRPr="00964BC6" w:rsidRDefault="00633A4D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Газовые величины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92B0C7" w14:textId="77777777" w:rsidR="00657EB5" w:rsidRPr="00964BC6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964BC6" w14:paraId="215D016C" w14:textId="77777777" w:rsidTr="00D84D7A">
        <w:trPr>
          <w:trHeight w:val="35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76DC0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633A4D" w:rsidRPr="00964BC6">
              <w:rPr>
                <w:rStyle w:val="FontStyle151"/>
                <w:sz w:val="24"/>
                <w:szCs w:val="24"/>
              </w:rPr>
              <w:t>скорость потока газа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A2B54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964BC6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3</w:t>
            </w:r>
            <w:r w:rsidR="00657EB5" w:rsidRPr="00964BC6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ч</w:t>
            </w:r>
            <w:r w:rsidR="00657EB5" w:rsidRP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или</w:t>
            </w:r>
            <w:r w:rsidR="00657EB5" w:rsidRP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кг</w:t>
            </w:r>
            <w:r w:rsidR="00657EB5" w:rsidRPr="00964BC6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ч</w:t>
            </w:r>
          </w:p>
        </w:tc>
      </w:tr>
      <w:tr w:rsidR="00657EB5" w:rsidRPr="00964BC6" w14:paraId="378C5AAA" w14:textId="77777777" w:rsidTr="00D84D7A">
        <w:trPr>
          <w:trHeight w:val="36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C3FCA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давление газа</w:t>
            </w:r>
            <w:r w:rsidRPr="00964BC6">
              <w:rPr>
                <w:rStyle w:val="FontStyle151"/>
                <w:sz w:val="24"/>
                <w:szCs w:val="24"/>
              </w:rPr>
              <w:t xml:space="preserve"> (</w:t>
            </w:r>
            <w:r w:rsidR="00633A4D" w:rsidRPr="00964BC6">
              <w:rPr>
                <w:rStyle w:val="FontStyle151"/>
                <w:sz w:val="24"/>
                <w:szCs w:val="24"/>
              </w:rPr>
              <w:t>абсолютное или относительное</w:t>
            </w:r>
            <w:r w:rsidRPr="00964BC6">
              <w:rPr>
                <w:rStyle w:val="FontStyle151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7DAA9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мбар</w:t>
            </w:r>
          </w:p>
        </w:tc>
      </w:tr>
      <w:tr w:rsidR="00657EB5" w:rsidRPr="00964BC6" w14:paraId="1B96DB68" w14:textId="77777777" w:rsidTr="00D84D7A">
        <w:trPr>
          <w:trHeight w:val="34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EFA5C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633A4D" w:rsidRPr="00964BC6">
              <w:rPr>
                <w:rStyle w:val="FontStyle151"/>
                <w:sz w:val="24"/>
                <w:szCs w:val="24"/>
              </w:rPr>
              <w:t>температура газа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763A8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964BC6" w14:paraId="1C234BB0" w14:textId="77777777" w:rsidTr="00D84D7A">
        <w:trPr>
          <w:trHeight w:val="34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BE12D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газовая теплота сгорания</w:t>
            </w:r>
            <w:r w:rsidRPr="00964BC6">
              <w:rPr>
                <w:rStyle w:val="FontStyle151"/>
                <w:sz w:val="24"/>
                <w:szCs w:val="24"/>
              </w:rPr>
              <w:t xml:space="preserve"> (</w:t>
            </w:r>
            <w:r w:rsidR="00633A4D" w:rsidRPr="00964BC6">
              <w:rPr>
                <w:rStyle w:val="FontStyle151"/>
                <w:sz w:val="24"/>
                <w:szCs w:val="24"/>
              </w:rPr>
              <w:t>наименьшая и наибольшая</w:t>
            </w:r>
            <w:r w:rsidRPr="00964BC6">
              <w:rPr>
                <w:rStyle w:val="FontStyle151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A3E43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МДж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964BC6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или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МДж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кг</w:t>
            </w:r>
          </w:p>
        </w:tc>
      </w:tr>
      <w:tr w:rsidR="00657EB5" w:rsidRPr="00964BC6" w14:paraId="7B68BBF8" w14:textId="77777777" w:rsidTr="00D84D7A">
        <w:trPr>
          <w:trHeight w:val="365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B4D06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плотность газа</w:t>
            </w:r>
            <w:r w:rsidRPr="00964BC6">
              <w:rPr>
                <w:rStyle w:val="FontStyle151"/>
                <w:sz w:val="24"/>
                <w:szCs w:val="24"/>
              </w:rPr>
              <w:t xml:space="preserve"> (</w:t>
            </w:r>
            <w:r w:rsidR="00633A4D" w:rsidRPr="00964BC6">
              <w:rPr>
                <w:rStyle w:val="FontStyle151"/>
                <w:sz w:val="24"/>
                <w:szCs w:val="24"/>
              </w:rPr>
              <w:t>абсолютная или относительная</w:t>
            </w:r>
            <w:r w:rsidRPr="00964BC6">
              <w:rPr>
                <w:rStyle w:val="FontStyle151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6877D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vertAlign w:val="superscript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кг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964BC6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или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кг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.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964BC6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/кг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.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964BC6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  <w:tr w:rsidR="00657EB5" w:rsidRPr="00964BC6" w14:paraId="35B30959" w14:textId="77777777" w:rsidTr="00557FCC">
        <w:trPr>
          <w:trHeight w:val="8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001911" w14:textId="77777777" w:rsidR="00657EB5" w:rsidRPr="00964BC6" w:rsidRDefault="00633A4D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или</w:t>
            </w:r>
          </w:p>
          <w:p w14:paraId="2ACEAAAC" w14:textId="77777777" w:rsidR="00657EB5" w:rsidRPr="00964BC6" w:rsidRDefault="002F79A8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 xml:space="preserve">индекс </w:t>
            </w:r>
            <w:proofErr w:type="spellStart"/>
            <w:r w:rsidRPr="00964BC6">
              <w:rPr>
                <w:rStyle w:val="FontStyle151"/>
                <w:sz w:val="24"/>
                <w:szCs w:val="24"/>
                <w:lang w:eastAsia="en-US"/>
              </w:rPr>
              <w:t>Воббе</w:t>
            </w:r>
            <w:proofErr w:type="spellEnd"/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 xml:space="preserve"> (</w:t>
            </w:r>
            <w:r w:rsidRPr="00964BC6">
              <w:rPr>
                <w:rStyle w:val="FontStyle151"/>
                <w:sz w:val="24"/>
                <w:szCs w:val="24"/>
              </w:rPr>
              <w:t>наименьший и наибольший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7647F3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МДж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964BC6">
              <w:rPr>
                <w:rStyle w:val="FontStyle151"/>
                <w:sz w:val="24"/>
                <w:szCs w:val="24"/>
                <w:vertAlign w:val="superscript"/>
                <w:lang w:eastAsia="en-US"/>
              </w:rPr>
              <w:t>3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или МДж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кг</w:t>
            </w:r>
          </w:p>
        </w:tc>
      </w:tr>
      <w:tr w:rsidR="00657EB5" w:rsidRPr="00964BC6" w14:paraId="2641D793" w14:textId="77777777" w:rsidTr="00D84D7A">
        <w:trPr>
          <w:trHeight w:val="370"/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7A6D88" w14:textId="77777777" w:rsidR="00657EB5" w:rsidRPr="00964BC6" w:rsidRDefault="00633A4D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Электрические величины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C8B7D8" w14:textId="77777777" w:rsidR="00657EB5" w:rsidRPr="00964BC6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964BC6" w14:paraId="23F01649" w14:textId="77777777" w:rsidTr="00D84D7A">
        <w:trPr>
          <w:trHeight w:val="355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7F0C7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напряжение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CDBFC" w14:textId="77777777" w:rsidR="00657EB5" w:rsidRPr="00964BC6" w:rsidRDefault="00633A4D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</w:t>
            </w:r>
          </w:p>
        </w:tc>
      </w:tr>
      <w:tr w:rsidR="00657EB5" w:rsidRPr="00964BC6" w14:paraId="193405B8" w14:textId="77777777" w:rsidTr="00D84D7A">
        <w:trPr>
          <w:trHeight w:val="34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3A9CA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общий ток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577DC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A</w:t>
            </w:r>
          </w:p>
        </w:tc>
      </w:tr>
      <w:tr w:rsidR="00657EB5" w:rsidRPr="00964BC6" w14:paraId="70DD606C" w14:textId="77777777" w:rsidTr="00D84D7A">
        <w:trPr>
          <w:trHeight w:val="355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C32AA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  <w:vertAlign w:val="subscript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полная мощность на входе</w:t>
            </w:r>
            <w:r w:rsidRPr="00964BC6">
              <w:rPr>
                <w:rStyle w:val="FontStyle151"/>
                <w:sz w:val="24"/>
                <w:szCs w:val="24"/>
              </w:rPr>
              <w:t>, P</w:t>
            </w:r>
            <w:r w:rsidRPr="00964BC6">
              <w:rPr>
                <w:rStyle w:val="FontStyle151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0A741" w14:textId="77777777" w:rsidR="00657EB5" w:rsidRPr="00964BC6" w:rsidRDefault="00633A4D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964BC6" w14:paraId="434938CA" w14:textId="77777777" w:rsidTr="00D84D7A">
        <w:trPr>
          <w:trHeight w:val="35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8FA14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  <w:vertAlign w:val="subscript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эффективная мощность на входе</w:t>
            </w:r>
            <w:r w:rsidRPr="00964BC6">
              <w:rPr>
                <w:rStyle w:val="FontStyle151"/>
                <w:sz w:val="24"/>
                <w:szCs w:val="24"/>
              </w:rPr>
              <w:t>, P</w:t>
            </w:r>
            <w:r w:rsidRPr="00964BC6">
              <w:rPr>
                <w:rStyle w:val="FontStyle151"/>
                <w:sz w:val="24"/>
                <w:szCs w:val="24"/>
                <w:vertAlign w:val="subscript"/>
              </w:rPr>
              <w:t>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ED25D" w14:textId="77777777" w:rsidR="00657EB5" w:rsidRPr="00964BC6" w:rsidRDefault="00633A4D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964BC6" w14:paraId="3CF16C57" w14:textId="77777777" w:rsidTr="00D84D7A">
        <w:trPr>
          <w:trHeight w:val="571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472B9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  <w:lang w:eastAsia="en-US"/>
              </w:rPr>
              <w:t>потребление энергии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633A4D" w:rsidRPr="00964BC6">
              <w:rPr>
                <w:rStyle w:val="FontStyle151"/>
                <w:sz w:val="24"/>
                <w:szCs w:val="24"/>
                <w:lang w:eastAsia="en-US"/>
              </w:rPr>
              <w:t>в режиме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633A4D" w:rsidRPr="00964BC6">
              <w:rPr>
                <w:rStyle w:val="FontStyle151"/>
                <w:sz w:val="24"/>
                <w:szCs w:val="24"/>
                <w:lang w:eastAsia="en-US"/>
              </w:rPr>
              <w:t>отключенного термостата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21F24" w14:textId="77777777" w:rsidR="00657EB5" w:rsidRPr="00964BC6" w:rsidRDefault="00633A4D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964BC6" w14:paraId="173B22CC" w14:textId="77777777" w:rsidTr="00D84D7A">
        <w:trPr>
          <w:trHeight w:val="355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60B4B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</w:rPr>
              <w:t>потребление энергии в режиме ожидания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BECDF" w14:textId="77777777" w:rsidR="00657EB5" w:rsidRPr="00964BC6" w:rsidRDefault="00633A4D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964BC6" w14:paraId="24B67BB7" w14:textId="77777777" w:rsidTr="00557FCC">
        <w:trPr>
          <w:trHeight w:val="8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2A248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 xml:space="preserve">- </w:t>
            </w:r>
            <w:r w:rsidR="00633A4D" w:rsidRPr="00964BC6">
              <w:rPr>
                <w:rStyle w:val="FontStyle151"/>
                <w:sz w:val="24"/>
                <w:szCs w:val="24"/>
                <w:lang w:eastAsia="en-US"/>
              </w:rPr>
              <w:t>потребление энергии в отключенном режиме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8A83" w14:textId="77777777" w:rsidR="00657EB5" w:rsidRPr="00964BC6" w:rsidRDefault="00633A4D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964BC6" w14:paraId="210ADFF2" w14:textId="77777777" w:rsidTr="00D84D7A">
        <w:trPr>
          <w:trHeight w:val="946"/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B4D0D5" w14:textId="77777777" w:rsidR="00A1186F" w:rsidRPr="00964BC6" w:rsidRDefault="00A1186F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Термодинамические величины</w:t>
            </w:r>
          </w:p>
          <w:p w14:paraId="3EBC3B71" w14:textId="77777777" w:rsidR="00A1186F" w:rsidRPr="00964BC6" w:rsidRDefault="00A1186F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Наружный теплообменник</w:t>
            </w:r>
          </w:p>
          <w:p w14:paraId="56414381" w14:textId="77777777" w:rsidR="00657EB5" w:rsidRPr="00964BC6" w:rsidRDefault="00A1186F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Воздух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C78375" w14:textId="77777777" w:rsidR="00657EB5" w:rsidRPr="00964BC6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964BC6" w14:paraId="53AAA595" w14:textId="77777777" w:rsidTr="00D84D7A">
        <w:trPr>
          <w:trHeight w:val="47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E027C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A1186F" w:rsidRPr="00964BC6">
              <w:rPr>
                <w:rStyle w:val="FontStyle151"/>
                <w:sz w:val="24"/>
                <w:szCs w:val="24"/>
              </w:rPr>
              <w:t>температура на входе</w:t>
            </w:r>
            <w:r w:rsidRPr="00964BC6">
              <w:rPr>
                <w:rStyle w:val="FontStyle151"/>
                <w:sz w:val="24"/>
                <w:szCs w:val="24"/>
              </w:rPr>
              <w:t xml:space="preserve">, </w:t>
            </w:r>
            <w:r w:rsidR="00A1186F" w:rsidRPr="00964BC6">
              <w:rPr>
                <w:rStyle w:val="FontStyle151"/>
                <w:sz w:val="24"/>
                <w:szCs w:val="24"/>
              </w:rPr>
              <w:t>сухой термометр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21209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964BC6" w14:paraId="7EBA6D7A" w14:textId="77777777" w:rsidTr="00D84D7A">
        <w:trPr>
          <w:trHeight w:val="46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F1573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A1186F" w:rsidRPr="00964BC6">
              <w:rPr>
                <w:rStyle w:val="FontStyle151"/>
                <w:sz w:val="24"/>
                <w:szCs w:val="24"/>
              </w:rPr>
              <w:t>температура на входе</w:t>
            </w:r>
            <w:r w:rsidRPr="00964BC6">
              <w:rPr>
                <w:rStyle w:val="FontStyle151"/>
                <w:sz w:val="24"/>
                <w:szCs w:val="24"/>
              </w:rPr>
              <w:t xml:space="preserve">, </w:t>
            </w:r>
            <w:r w:rsidR="00A1186F" w:rsidRPr="00964BC6">
              <w:rPr>
                <w:rStyle w:val="FontStyle151"/>
                <w:sz w:val="24"/>
                <w:szCs w:val="24"/>
              </w:rPr>
              <w:t>влажный термометр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6D230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964BC6" w14:paraId="05CE4323" w14:textId="77777777" w:rsidTr="00D84D7A">
        <w:trPr>
          <w:trHeight w:val="35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6CCD7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A1186F" w:rsidRPr="00964BC6">
              <w:rPr>
                <w:rStyle w:val="FontStyle151"/>
                <w:sz w:val="24"/>
                <w:szCs w:val="24"/>
              </w:rPr>
              <w:t>температура на выходе</w:t>
            </w:r>
            <w:r w:rsidRPr="00964BC6">
              <w:rPr>
                <w:rStyle w:val="FontStyle151"/>
                <w:sz w:val="24"/>
                <w:szCs w:val="24"/>
              </w:rPr>
              <w:t xml:space="preserve">, </w:t>
            </w:r>
            <w:r w:rsidR="00A1186F" w:rsidRPr="00964BC6">
              <w:rPr>
                <w:rStyle w:val="FontStyle151"/>
                <w:sz w:val="24"/>
                <w:szCs w:val="24"/>
              </w:rPr>
              <w:t>сухой термометр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D4720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964BC6" w14:paraId="35CDDB40" w14:textId="77777777" w:rsidTr="00D84D7A">
        <w:trPr>
          <w:trHeight w:val="34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24525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A1186F" w:rsidRPr="00964BC6">
              <w:rPr>
                <w:rStyle w:val="FontStyle151"/>
                <w:sz w:val="24"/>
                <w:szCs w:val="24"/>
              </w:rPr>
              <w:t>температура на выходе</w:t>
            </w:r>
            <w:r w:rsidRPr="00964BC6">
              <w:rPr>
                <w:rStyle w:val="FontStyle151"/>
                <w:sz w:val="24"/>
                <w:szCs w:val="24"/>
              </w:rPr>
              <w:t xml:space="preserve">, </w:t>
            </w:r>
            <w:r w:rsidR="00A1186F" w:rsidRPr="00964BC6">
              <w:rPr>
                <w:rStyle w:val="FontStyle151"/>
                <w:sz w:val="24"/>
                <w:szCs w:val="24"/>
              </w:rPr>
              <w:t>влажный термометр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37574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964BC6" w14:paraId="486C0050" w14:textId="77777777" w:rsidTr="00D84D7A">
        <w:trPr>
          <w:trHeight w:val="34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106AF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A1186F" w:rsidRPr="00964BC6">
              <w:rPr>
                <w:rStyle w:val="FontStyle151"/>
                <w:sz w:val="24"/>
                <w:szCs w:val="24"/>
              </w:rPr>
              <w:t>перепад статического внутреннего</w:t>
            </w:r>
            <w:r w:rsidRPr="00964BC6">
              <w:rPr>
                <w:rStyle w:val="FontStyle151"/>
                <w:sz w:val="24"/>
                <w:szCs w:val="24"/>
              </w:rPr>
              <w:t>/</w:t>
            </w:r>
            <w:r w:rsidR="00A1186F" w:rsidRPr="00964BC6">
              <w:rPr>
                <w:rStyle w:val="FontStyle151"/>
                <w:sz w:val="24"/>
                <w:szCs w:val="24"/>
              </w:rPr>
              <w:t>внешнего давления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A38A5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Па</w:t>
            </w:r>
          </w:p>
        </w:tc>
      </w:tr>
      <w:tr w:rsidR="00657EB5" w:rsidRPr="00964BC6" w14:paraId="4E02EE24" w14:textId="77777777" w:rsidTr="00D84D7A">
        <w:trPr>
          <w:trHeight w:val="35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4C5E4" w14:textId="00CC769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 xml:space="preserve">- </w:t>
            </w:r>
            <w:r w:rsidR="00A1186F" w:rsidRPr="00964BC6">
              <w:rPr>
                <w:rStyle w:val="FontStyle151"/>
                <w:sz w:val="24"/>
                <w:szCs w:val="24"/>
              </w:rPr>
              <w:t>объ</w:t>
            </w:r>
            <w:r w:rsidR="00964BC6">
              <w:rPr>
                <w:rStyle w:val="FontStyle151"/>
                <w:sz w:val="24"/>
                <w:szCs w:val="24"/>
              </w:rPr>
              <w:t>е</w:t>
            </w:r>
            <w:r w:rsidR="00A1186F" w:rsidRPr="00964BC6">
              <w:rPr>
                <w:rStyle w:val="FontStyle151"/>
                <w:sz w:val="24"/>
                <w:szCs w:val="24"/>
              </w:rPr>
              <w:t>мная скорость потока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8AAF3" w14:textId="77777777" w:rsidR="00657EB5" w:rsidRPr="00964BC6" w:rsidRDefault="00DC53A1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964BC6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3</w:t>
            </w:r>
            <w:r w:rsidR="00657EB5" w:rsidRPr="00964BC6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с</w:t>
            </w:r>
          </w:p>
        </w:tc>
      </w:tr>
      <w:tr w:rsidR="00657EB5" w:rsidRPr="00964BC6" w14:paraId="0C59894E" w14:textId="77777777" w:rsidTr="00D84D7A">
        <w:trPr>
          <w:trHeight w:val="355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6A7F4" w14:textId="77777777" w:rsidR="00657EB5" w:rsidRPr="00964BC6" w:rsidRDefault="00C24090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Вода или рассол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6236B" w14:textId="77777777" w:rsidR="00657EB5" w:rsidRPr="00964BC6" w:rsidRDefault="00657EB5" w:rsidP="00AD65A1">
            <w:pPr>
              <w:pStyle w:val="Style73"/>
              <w:widowControl/>
              <w:jc w:val="center"/>
            </w:pPr>
          </w:p>
        </w:tc>
      </w:tr>
      <w:tr w:rsidR="00C24090" w:rsidRPr="00964BC6" w14:paraId="7ABCCFBF" w14:textId="77777777" w:rsidTr="00557FCC">
        <w:trPr>
          <w:trHeight w:val="8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5291C" w14:textId="77777777" w:rsidR="00C24090" w:rsidRPr="00964BC6" w:rsidRDefault="00C24090" w:rsidP="00964BC6">
            <w:pPr>
              <w:pStyle w:val="Style57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 температура на входе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704B8" w14:textId="77777777" w:rsidR="00C24090" w:rsidRPr="00964BC6" w:rsidRDefault="00C24090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C24090" w:rsidRPr="00964BC6" w14:paraId="46448931" w14:textId="77777777" w:rsidTr="00D84D7A">
        <w:trPr>
          <w:trHeight w:val="34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AC879" w14:textId="77777777" w:rsidR="00C24090" w:rsidRPr="00964BC6" w:rsidRDefault="00C24090" w:rsidP="00964BC6">
            <w:pPr>
              <w:pStyle w:val="Style57"/>
              <w:widowControl/>
              <w:rPr>
                <w:rStyle w:val="FontStyle151"/>
                <w:sz w:val="24"/>
                <w:szCs w:val="24"/>
                <w:lang w:val="en-US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</w:rPr>
              <w:t>температура на выходе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9ADFC" w14:textId="77777777" w:rsidR="00C24090" w:rsidRPr="00964BC6" w:rsidRDefault="00C24090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C24090" w:rsidRPr="00964BC6" w14:paraId="256C866E" w14:textId="77777777" w:rsidTr="00D84D7A">
        <w:trPr>
          <w:trHeight w:val="355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0052D" w14:textId="77777777" w:rsidR="00C24090" w:rsidRPr="00964BC6" w:rsidRDefault="00C24090" w:rsidP="00964BC6">
            <w:pPr>
              <w:pStyle w:val="Style57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</w:rPr>
              <w:t>расход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36A29" w14:textId="77777777" w:rsidR="00C24090" w:rsidRPr="00964BC6" w:rsidRDefault="00C24090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Pr="00964BC6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3</w:t>
            </w: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с</w:t>
            </w: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или</w:t>
            </w: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кг</w:t>
            </w: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с</w:t>
            </w:r>
          </w:p>
        </w:tc>
      </w:tr>
      <w:tr w:rsidR="00C24090" w:rsidRPr="00964BC6" w14:paraId="29C0D893" w14:textId="77777777" w:rsidTr="00D84D7A">
        <w:trPr>
          <w:trHeight w:val="35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DF437" w14:textId="77777777" w:rsidR="00C24090" w:rsidRPr="00964BC6" w:rsidRDefault="00C24090" w:rsidP="00964BC6">
            <w:pPr>
              <w:pStyle w:val="Style57"/>
              <w:widowControl/>
              <w:rPr>
                <w:rStyle w:val="FontStyle151"/>
                <w:sz w:val="24"/>
                <w:szCs w:val="24"/>
                <w:lang w:val="en-US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Pr="00964BC6">
              <w:rPr>
                <w:rStyle w:val="FontStyle151"/>
                <w:sz w:val="24"/>
                <w:szCs w:val="24"/>
              </w:rPr>
              <w:t>перепад давления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EBC0B" w14:textId="77777777" w:rsidR="00C24090" w:rsidRPr="00964BC6" w:rsidRDefault="00C24090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кПа</w:t>
            </w:r>
          </w:p>
        </w:tc>
      </w:tr>
      <w:tr w:rsidR="00C24090" w:rsidRPr="00964BC6" w14:paraId="003FA941" w14:textId="77777777" w:rsidTr="00D84D7A">
        <w:trPr>
          <w:trHeight w:val="336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4C6D" w14:textId="77777777" w:rsidR="00C24090" w:rsidRPr="00964BC6" w:rsidRDefault="00C24090" w:rsidP="00964BC6">
            <w:pPr>
              <w:pStyle w:val="Style57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 настройка скорости насоса, в случае необходимости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DE74F" w14:textId="77777777" w:rsidR="00C24090" w:rsidRPr="00964BC6" w:rsidRDefault="00C24090" w:rsidP="00AD65A1">
            <w:pPr>
              <w:pStyle w:val="Style73"/>
              <w:widowControl/>
              <w:jc w:val="center"/>
            </w:pPr>
          </w:p>
        </w:tc>
      </w:tr>
      <w:tr w:rsidR="00657EB5" w:rsidRPr="00964BC6" w14:paraId="6BC74C91" w14:textId="77777777" w:rsidTr="00964BC6">
        <w:trPr>
          <w:trHeight w:val="85"/>
          <w:jc w:val="center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4CD74A" w14:textId="77777777" w:rsidR="00657EB5" w:rsidRPr="00964BC6" w:rsidRDefault="00C24090" w:rsidP="00964BC6">
            <w:pPr>
              <w:pStyle w:val="Style43"/>
              <w:widowControl/>
              <w:rPr>
                <w:rStyle w:val="FontStyle151"/>
                <w:sz w:val="24"/>
                <w:szCs w:val="24"/>
                <w:lang w:eastAsia="en-US"/>
              </w:rPr>
            </w:pPr>
            <w:r w:rsidRPr="00964BC6">
              <w:rPr>
                <w:rStyle w:val="FontStyle151"/>
                <w:sz w:val="24"/>
                <w:szCs w:val="24"/>
                <w:lang w:eastAsia="en-US"/>
              </w:rPr>
              <w:t>Камерный теплообменник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 xml:space="preserve"> (</w:t>
            </w:r>
            <w:r w:rsidRPr="00964BC6">
              <w:rPr>
                <w:rStyle w:val="FontStyle151"/>
                <w:sz w:val="24"/>
                <w:szCs w:val="24"/>
                <w:lang w:eastAsia="en-US"/>
              </w:rPr>
              <w:t>вода или рассол</w:t>
            </w:r>
            <w:r w:rsidR="00657EB5" w:rsidRPr="00964BC6">
              <w:rPr>
                <w:rStyle w:val="FontStyle15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EBFFF6" w14:textId="77777777" w:rsidR="00657EB5" w:rsidRPr="00964BC6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964BC6" w14:paraId="2CF961BC" w14:textId="77777777" w:rsidTr="00964BC6">
        <w:trPr>
          <w:trHeight w:val="80"/>
          <w:jc w:val="center"/>
        </w:trPr>
        <w:tc>
          <w:tcPr>
            <w:tcW w:w="581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7D14C76" w14:textId="77777777" w:rsidR="00657EB5" w:rsidRPr="00964BC6" w:rsidRDefault="00657EB5" w:rsidP="00964BC6">
            <w:pPr>
              <w:pStyle w:val="Style43"/>
              <w:widowControl/>
              <w:rPr>
                <w:rStyle w:val="FontStyle151"/>
                <w:sz w:val="24"/>
                <w:szCs w:val="24"/>
              </w:rPr>
            </w:pPr>
            <w:r w:rsidRPr="00964BC6">
              <w:rPr>
                <w:rStyle w:val="FontStyle151"/>
                <w:sz w:val="24"/>
                <w:szCs w:val="24"/>
              </w:rPr>
              <w:t>-</w:t>
            </w:r>
            <w:r w:rsidRPr="00964BC6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964BC6">
              <w:rPr>
                <w:rStyle w:val="FontStyle151"/>
                <w:sz w:val="24"/>
                <w:szCs w:val="24"/>
              </w:rPr>
              <w:t>температура на входе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36F3964" w14:textId="77777777" w:rsidR="00657EB5" w:rsidRPr="00964BC6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964BC6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</w:tbl>
    <w:p w14:paraId="762729CF" w14:textId="4B8E460E" w:rsidR="006A7BA1" w:rsidRPr="00AD65A1" w:rsidRDefault="00964BC6" w:rsidP="00964BC6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lastRenderedPageBreak/>
        <w:t>Окончание таблицы 10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79"/>
        <w:gridCol w:w="2410"/>
      </w:tblGrid>
      <w:tr w:rsidR="00DC53A1" w:rsidRPr="00964BC6" w14:paraId="707BFEBF" w14:textId="77777777" w:rsidTr="00557FCC">
        <w:trPr>
          <w:trHeight w:val="65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D319" w14:textId="77777777" w:rsidR="00DC53A1" w:rsidRPr="00964BC6" w:rsidRDefault="00DC53A1" w:rsidP="00AD65A1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964BC6">
              <w:rPr>
                <w:rStyle w:val="FontStyle148"/>
                <w:b w:val="0"/>
                <w:sz w:val="24"/>
                <w:szCs w:val="24"/>
                <w:lang w:eastAsia="en-US"/>
              </w:rPr>
              <w:t>Измеренная величина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4B4F" w14:textId="77777777" w:rsidR="00DC53A1" w:rsidRPr="00964BC6" w:rsidRDefault="00DC53A1" w:rsidP="00AD65A1">
            <w:pPr>
              <w:pStyle w:val="Style25"/>
              <w:widowControl/>
              <w:jc w:val="center"/>
              <w:rPr>
                <w:rStyle w:val="FontStyle148"/>
                <w:b w:val="0"/>
                <w:sz w:val="24"/>
                <w:szCs w:val="24"/>
                <w:lang w:eastAsia="en-US"/>
              </w:rPr>
            </w:pPr>
            <w:r w:rsidRPr="00964BC6">
              <w:rPr>
                <w:rStyle w:val="FontStyle148"/>
                <w:b w:val="0"/>
                <w:sz w:val="24"/>
                <w:szCs w:val="24"/>
                <w:lang w:eastAsia="en-US"/>
              </w:rPr>
              <w:t>Единица</w:t>
            </w:r>
          </w:p>
        </w:tc>
      </w:tr>
      <w:tr w:rsidR="00657EB5" w:rsidRPr="00AD65A1" w14:paraId="60013253" w14:textId="77777777" w:rsidTr="00D84D7A">
        <w:trPr>
          <w:trHeight w:val="365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E8D88D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C24090" w:rsidRPr="00AD65A1">
              <w:rPr>
                <w:rStyle w:val="FontStyle151"/>
                <w:sz w:val="24"/>
                <w:szCs w:val="24"/>
              </w:rPr>
              <w:t>температура на выходе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C87A1C" w14:textId="77777777" w:rsidR="00657EB5" w:rsidRPr="00AD65A1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AD65A1" w14:paraId="68C73BBE" w14:textId="77777777" w:rsidTr="00D84D7A">
        <w:trPr>
          <w:trHeight w:val="355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4962A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C24090" w:rsidRPr="00AD65A1">
              <w:rPr>
                <w:rStyle w:val="FontStyle151"/>
                <w:sz w:val="24"/>
                <w:szCs w:val="24"/>
              </w:rPr>
              <w:t>расход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184FA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AD65A1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3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с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 xml:space="preserve"> 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или кг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с</w:t>
            </w:r>
          </w:p>
        </w:tc>
      </w:tr>
      <w:tr w:rsidR="00657EB5" w:rsidRPr="00AD65A1" w14:paraId="0A8752C6" w14:textId="77777777" w:rsidTr="00D84D7A">
        <w:trPr>
          <w:trHeight w:val="35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BC875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C24090" w:rsidRPr="00AD65A1">
              <w:rPr>
                <w:rStyle w:val="FontStyle151"/>
                <w:sz w:val="24"/>
                <w:szCs w:val="24"/>
              </w:rPr>
              <w:t>перепад давления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60193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кПа</w:t>
            </w:r>
          </w:p>
        </w:tc>
      </w:tr>
      <w:tr w:rsidR="00657EB5" w:rsidRPr="00AD65A1" w14:paraId="5E802442" w14:textId="77777777" w:rsidTr="00D84D7A">
        <w:trPr>
          <w:trHeight w:val="336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3ED7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 xml:space="preserve">- </w:t>
            </w:r>
            <w:r w:rsidR="00C24090" w:rsidRPr="00AD65A1">
              <w:rPr>
                <w:rStyle w:val="FontStyle151"/>
                <w:sz w:val="24"/>
                <w:szCs w:val="24"/>
              </w:rPr>
              <w:t>настройка скорости насоса, в случае необходимости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6778" w14:textId="77777777" w:rsidR="00657EB5" w:rsidRPr="00AD65A1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AD65A1" w14:paraId="586C699A" w14:textId="77777777" w:rsidTr="00D84D7A">
        <w:trPr>
          <w:trHeight w:val="374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FBE49F" w14:textId="77777777" w:rsidR="00657EB5" w:rsidRPr="00AD65A1" w:rsidRDefault="00DC53A1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Регенерация тепла тепло</w:t>
            </w:r>
            <w:r w:rsidR="00CB3E35" w:rsidRPr="00AD65A1">
              <w:rPr>
                <w:rStyle w:val="FontStyle151"/>
                <w:sz w:val="24"/>
                <w:szCs w:val="24"/>
                <w:lang w:eastAsia="en-US"/>
              </w:rPr>
              <w:t>о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бменника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E9022" w14:textId="77777777" w:rsidR="00657EB5" w:rsidRPr="00AD65A1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AD65A1" w14:paraId="3377031B" w14:textId="77777777" w:rsidTr="00D84D7A">
        <w:trPr>
          <w:trHeight w:val="35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C1F85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CB3E35" w:rsidRPr="00AD65A1">
              <w:rPr>
                <w:rStyle w:val="FontStyle151"/>
                <w:sz w:val="24"/>
                <w:szCs w:val="24"/>
              </w:rPr>
              <w:t>температура на входе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224B5" w14:textId="77777777" w:rsidR="00657EB5" w:rsidRPr="00AD65A1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AD65A1" w14:paraId="60AB6341" w14:textId="77777777" w:rsidTr="00D84D7A">
        <w:trPr>
          <w:trHeight w:val="346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EE3FE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CB3E35" w:rsidRPr="00AD65A1">
              <w:rPr>
                <w:rStyle w:val="FontStyle151"/>
                <w:sz w:val="24"/>
                <w:szCs w:val="24"/>
              </w:rPr>
              <w:t>температура на выходе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D8886" w14:textId="77777777" w:rsidR="00657EB5" w:rsidRPr="00AD65A1" w:rsidRDefault="00657EB5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val="en-US" w:eastAsia="en-US"/>
              </w:rPr>
              <w:t>°C</w:t>
            </w:r>
          </w:p>
        </w:tc>
      </w:tr>
      <w:tr w:rsidR="00657EB5" w:rsidRPr="00AD65A1" w14:paraId="3FB0808F" w14:textId="77777777" w:rsidTr="00D84D7A">
        <w:trPr>
          <w:trHeight w:val="35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BA814" w14:textId="50620B74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34C2">
              <w:rPr>
                <w:rStyle w:val="FontStyle151"/>
                <w:sz w:val="24"/>
                <w:szCs w:val="24"/>
                <w:lang w:val="en-US"/>
              </w:rPr>
              <w:t>объе</w:t>
            </w:r>
            <w:r w:rsidR="00C24090" w:rsidRPr="00AD65A1">
              <w:rPr>
                <w:rStyle w:val="FontStyle151"/>
                <w:sz w:val="24"/>
                <w:szCs w:val="24"/>
                <w:lang w:val="en-US"/>
              </w:rPr>
              <w:t>мная</w:t>
            </w:r>
            <w:proofErr w:type="spellEnd"/>
            <w:r w:rsidR="00C24090"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24090" w:rsidRPr="00AD65A1">
              <w:rPr>
                <w:rStyle w:val="FontStyle151"/>
                <w:sz w:val="24"/>
                <w:szCs w:val="24"/>
                <w:lang w:val="en-US"/>
              </w:rPr>
              <w:t>скорость</w:t>
            </w:r>
            <w:proofErr w:type="spellEnd"/>
            <w:r w:rsidR="00C24090"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24090" w:rsidRPr="00AD65A1">
              <w:rPr>
                <w:rStyle w:val="FontStyle151"/>
                <w:sz w:val="24"/>
                <w:szCs w:val="24"/>
                <w:lang w:val="en-US"/>
              </w:rPr>
              <w:t>потока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BDD96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AD65A1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3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с</w:t>
            </w:r>
          </w:p>
        </w:tc>
      </w:tr>
      <w:tr w:rsidR="00657EB5" w:rsidRPr="00AD65A1" w14:paraId="46216879" w14:textId="77777777" w:rsidTr="00D84D7A">
        <w:trPr>
          <w:trHeight w:val="355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0C936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C24090" w:rsidRPr="00AD65A1">
              <w:rPr>
                <w:rStyle w:val="FontStyle151"/>
                <w:sz w:val="24"/>
                <w:szCs w:val="24"/>
              </w:rPr>
              <w:t>перепад давления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3FF99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кПа</w:t>
            </w:r>
          </w:p>
        </w:tc>
      </w:tr>
      <w:tr w:rsidR="00657EB5" w:rsidRPr="00AD65A1" w14:paraId="413C8A70" w14:textId="77777777" w:rsidTr="00D84D7A">
        <w:trPr>
          <w:trHeight w:val="336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C646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 xml:space="preserve">- </w:t>
            </w:r>
            <w:r w:rsidR="00C24090" w:rsidRPr="00AD65A1">
              <w:rPr>
                <w:rStyle w:val="FontStyle151"/>
                <w:sz w:val="24"/>
                <w:szCs w:val="24"/>
              </w:rPr>
              <w:t>настройка скорости насоса</w:t>
            </w:r>
            <w:r w:rsidRPr="00AD65A1">
              <w:rPr>
                <w:rStyle w:val="FontStyle151"/>
                <w:sz w:val="24"/>
                <w:szCs w:val="24"/>
              </w:rPr>
              <w:t xml:space="preserve">, </w:t>
            </w:r>
            <w:r w:rsidR="00C24090" w:rsidRPr="00AD65A1">
              <w:rPr>
                <w:rStyle w:val="FontStyle151"/>
                <w:sz w:val="24"/>
                <w:szCs w:val="24"/>
              </w:rPr>
              <w:t>в случае необходимости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1683" w14:textId="77777777" w:rsidR="00657EB5" w:rsidRPr="00AD65A1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AD65A1" w14:paraId="058EA8C8" w14:textId="77777777" w:rsidTr="00D84D7A">
        <w:trPr>
          <w:trHeight w:val="365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97C547" w14:textId="77777777" w:rsidR="00657EB5" w:rsidRPr="00AD65A1" w:rsidRDefault="00DC53A1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Теплоноситель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 xml:space="preserve"> (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не вода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77FF6C" w14:textId="77777777" w:rsidR="00657EB5" w:rsidRPr="00AD65A1" w:rsidRDefault="00657EB5" w:rsidP="00AD65A1">
            <w:pPr>
              <w:pStyle w:val="Style73"/>
              <w:widowControl/>
              <w:jc w:val="center"/>
              <w:rPr>
                <w:lang w:val="en-US"/>
              </w:rPr>
            </w:pPr>
          </w:p>
        </w:tc>
      </w:tr>
      <w:tr w:rsidR="00657EB5" w:rsidRPr="00AD65A1" w14:paraId="0EF0A70E" w14:textId="77777777" w:rsidTr="00D84D7A">
        <w:trPr>
          <w:trHeight w:val="36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DAC44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AD65A1">
              <w:rPr>
                <w:rStyle w:val="FontStyle151"/>
                <w:sz w:val="24"/>
                <w:szCs w:val="24"/>
              </w:rPr>
              <w:t>плотность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67B9A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кг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м</w:t>
            </w:r>
            <w:r w:rsidR="00657EB5" w:rsidRPr="00AD65A1">
              <w:rPr>
                <w:rStyle w:val="FontStyle151"/>
                <w:sz w:val="24"/>
                <w:szCs w:val="24"/>
                <w:vertAlign w:val="superscript"/>
                <w:lang w:val="en-US" w:eastAsia="en-US"/>
              </w:rPr>
              <w:t>3</w:t>
            </w:r>
          </w:p>
        </w:tc>
      </w:tr>
      <w:tr w:rsidR="00657EB5" w:rsidRPr="00AD65A1" w14:paraId="04DF3F4F" w14:textId="77777777" w:rsidTr="00D84D7A">
        <w:trPr>
          <w:trHeight w:val="336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56AF9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>удельная</w:t>
            </w:r>
            <w:proofErr w:type="spellEnd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>теплота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B6B7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Дж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кг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.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К</w:t>
            </w:r>
          </w:p>
        </w:tc>
      </w:tr>
      <w:tr w:rsidR="00657EB5" w:rsidRPr="00AD65A1" w14:paraId="1F3D7D0A" w14:textId="77777777" w:rsidTr="00D84D7A">
        <w:trPr>
          <w:trHeight w:val="360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8C6F5A" w14:textId="77777777" w:rsidR="00657EB5" w:rsidRPr="00AD65A1" w:rsidRDefault="00DC53A1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Размораживание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988545" w14:textId="77777777" w:rsidR="00657EB5" w:rsidRPr="00AD65A1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AD65A1" w14:paraId="1BB5A7F4" w14:textId="77777777" w:rsidTr="00D84D7A">
        <w:trPr>
          <w:trHeight w:val="355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29B5D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AD65A1">
              <w:rPr>
                <w:rStyle w:val="FontStyle151"/>
                <w:sz w:val="24"/>
                <w:szCs w:val="24"/>
              </w:rPr>
              <w:t>период размораживания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EF123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tr-TR"/>
              </w:rPr>
            </w:pPr>
            <w:r w:rsidRPr="00AD65A1">
              <w:rPr>
                <w:rStyle w:val="FontStyle151"/>
                <w:sz w:val="24"/>
                <w:szCs w:val="24"/>
                <w:lang w:eastAsia="tr-TR"/>
              </w:rPr>
              <w:t>с</w:t>
            </w:r>
          </w:p>
        </w:tc>
      </w:tr>
      <w:tr w:rsidR="00657EB5" w:rsidRPr="00AD65A1" w14:paraId="4FA46DDD" w14:textId="77777777" w:rsidTr="00D84D7A">
        <w:trPr>
          <w:trHeight w:val="346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9061F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AD65A1">
              <w:rPr>
                <w:rStyle w:val="FontStyle151"/>
                <w:sz w:val="24"/>
                <w:szCs w:val="24"/>
              </w:rPr>
              <w:t>рабочий цикл с размораживанием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9BDE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tr-TR"/>
              </w:rPr>
            </w:pPr>
            <w:r w:rsidRPr="00AD65A1">
              <w:rPr>
                <w:rStyle w:val="FontStyle151"/>
                <w:sz w:val="24"/>
                <w:szCs w:val="24"/>
                <w:lang w:eastAsia="tr-TR"/>
              </w:rPr>
              <w:t>с</w:t>
            </w:r>
          </w:p>
        </w:tc>
      </w:tr>
      <w:tr w:rsidR="00657EB5" w:rsidRPr="00AD65A1" w14:paraId="04719836" w14:textId="77777777" w:rsidTr="00D84D7A">
        <w:trPr>
          <w:trHeight w:val="360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856F" w14:textId="77777777" w:rsidR="00657EB5" w:rsidRPr="00AD65A1" w:rsidRDefault="00DC53A1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Период сбора данных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DE7A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tr-TR"/>
              </w:rPr>
            </w:pPr>
            <w:r w:rsidRPr="00AD65A1">
              <w:rPr>
                <w:rStyle w:val="FontStyle151"/>
                <w:sz w:val="24"/>
                <w:szCs w:val="24"/>
                <w:lang w:eastAsia="tr-TR"/>
              </w:rPr>
              <w:t>с</w:t>
            </w:r>
          </w:p>
        </w:tc>
      </w:tr>
      <w:tr w:rsidR="00657EB5" w:rsidRPr="00AD65A1" w14:paraId="77C8AAA1" w14:textId="77777777" w:rsidTr="00D84D7A">
        <w:trPr>
          <w:trHeight w:val="370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E8F156" w14:textId="77777777" w:rsidR="00657EB5" w:rsidRPr="00AD65A1" w:rsidRDefault="00DC53A1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Мощности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F400A" w14:textId="77777777" w:rsidR="00657EB5" w:rsidRPr="00AD65A1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AD65A1" w14:paraId="03006146" w14:textId="77777777" w:rsidTr="00D84D7A">
        <w:trPr>
          <w:trHeight w:val="35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6CB03" w14:textId="44C64B7B" w:rsidR="00657EB5" w:rsidRPr="00AD65A1" w:rsidRDefault="00657EB5" w:rsidP="00964BC6">
            <w:pPr>
              <w:pStyle w:val="Style57"/>
              <w:widowControl/>
              <w:jc w:val="both"/>
              <w:rPr>
                <w:rStyle w:val="FontStyle152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>эффективная</w:t>
            </w:r>
            <w:proofErr w:type="spellEnd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>тепло</w:t>
            </w:r>
            <w:proofErr w:type="spellEnd"/>
            <w:r w:rsidR="00964BC6">
              <w:rPr>
                <w:rStyle w:val="FontStyle151"/>
                <w:sz w:val="24"/>
                <w:szCs w:val="24"/>
              </w:rPr>
              <w:t>е</w:t>
            </w:r>
            <w:proofErr w:type="spellStart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>мкость</w:t>
            </w:r>
            <w:proofErr w:type="spellEnd"/>
            <w:r w:rsidR="00DC53A1"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Pr="00AD65A1">
              <w:rPr>
                <w:rStyle w:val="FontStyle152"/>
                <w:sz w:val="24"/>
                <w:szCs w:val="24"/>
                <w:lang w:val="en-US"/>
              </w:rPr>
              <w:t>(</w:t>
            </w:r>
            <w:proofErr w:type="spellStart"/>
            <w:r w:rsidRPr="00AD65A1">
              <w:rPr>
                <w:rStyle w:val="FontStyle152"/>
                <w:sz w:val="24"/>
                <w:szCs w:val="24"/>
                <w:lang w:val="en-US"/>
              </w:rPr>
              <w:t>Q</w:t>
            </w:r>
            <w:r w:rsidRPr="00964BC6">
              <w:rPr>
                <w:rStyle w:val="FontStyle152"/>
                <w:i w:val="0"/>
                <w:sz w:val="24"/>
                <w:szCs w:val="24"/>
                <w:vertAlign w:val="subscript"/>
                <w:lang w:val="en-US"/>
              </w:rPr>
              <w:t>Eh</w:t>
            </w:r>
            <w:proofErr w:type="spellEnd"/>
            <w:r w:rsidRPr="00AD65A1">
              <w:rPr>
                <w:rStyle w:val="FontStyle152"/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71AE9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AD65A1" w14:paraId="7FB6FA95" w14:textId="77777777" w:rsidTr="00D84D7A">
        <w:trPr>
          <w:trHeight w:val="35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05B06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AD65A1">
              <w:rPr>
                <w:rStyle w:val="FontStyle151"/>
                <w:sz w:val="24"/>
                <w:szCs w:val="24"/>
              </w:rPr>
              <w:t>эффективная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AD65A1">
              <w:rPr>
                <w:rStyle w:val="FontStyle151"/>
                <w:sz w:val="24"/>
                <w:szCs w:val="24"/>
              </w:rPr>
              <w:t>мощность охлаждения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B5287">
              <w:rPr>
                <w:rStyle w:val="FontStyle151"/>
                <w:i/>
                <w:sz w:val="24"/>
                <w:szCs w:val="24"/>
                <w:lang w:val="en-US"/>
              </w:rPr>
              <w:t>Q</w:t>
            </w:r>
            <w:r w:rsidRPr="00AD65A1">
              <w:rPr>
                <w:rStyle w:val="FontStyle151"/>
                <w:sz w:val="24"/>
                <w:szCs w:val="24"/>
                <w:vertAlign w:val="subscript"/>
                <w:lang w:val="en-US"/>
              </w:rPr>
              <w:t>Ec</w:t>
            </w:r>
            <w:proofErr w:type="spellEnd"/>
            <w:r w:rsidRPr="00AD65A1">
              <w:rPr>
                <w:rStyle w:val="FontStyle151"/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0CF8B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AD65A1" w14:paraId="4E25467B" w14:textId="77777777" w:rsidTr="00D84D7A">
        <w:trPr>
          <w:trHeight w:val="336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82655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2"/>
                <w:sz w:val="24"/>
                <w:szCs w:val="24"/>
              </w:rPr>
            </w:pPr>
            <w:r w:rsidRPr="00AD65A1">
              <w:rPr>
                <w:rStyle w:val="FontStyle151"/>
                <w:sz w:val="24"/>
                <w:szCs w:val="24"/>
              </w:rPr>
              <w:t xml:space="preserve">- </w:t>
            </w:r>
            <w:r w:rsidR="00DC53A1" w:rsidRPr="00AD65A1">
              <w:rPr>
                <w:rStyle w:val="FontStyle151"/>
                <w:sz w:val="24"/>
                <w:szCs w:val="24"/>
              </w:rPr>
              <w:t>эффективная мощность регенерации тепла</w:t>
            </w:r>
            <w:r w:rsidRPr="00AD65A1">
              <w:rPr>
                <w:rStyle w:val="FontStyle151"/>
                <w:sz w:val="24"/>
                <w:szCs w:val="24"/>
              </w:rPr>
              <w:t xml:space="preserve"> </w:t>
            </w:r>
            <w:r w:rsidRPr="00AD65A1">
              <w:rPr>
                <w:rStyle w:val="FontStyle152"/>
                <w:sz w:val="24"/>
                <w:szCs w:val="24"/>
              </w:rPr>
              <w:t>(</w:t>
            </w:r>
            <w:proofErr w:type="spellStart"/>
            <w:r w:rsidRPr="00AD65A1">
              <w:rPr>
                <w:rStyle w:val="FontStyle152"/>
                <w:sz w:val="24"/>
                <w:szCs w:val="24"/>
                <w:lang w:val="en-US"/>
              </w:rPr>
              <w:t>QE</w:t>
            </w:r>
            <w:r w:rsidRPr="00964BC6">
              <w:rPr>
                <w:rStyle w:val="FontStyle152"/>
                <w:i w:val="0"/>
                <w:sz w:val="24"/>
                <w:szCs w:val="24"/>
                <w:vertAlign w:val="subscript"/>
                <w:lang w:val="en-US"/>
              </w:rPr>
              <w:t>hr</w:t>
            </w:r>
            <w:proofErr w:type="spellEnd"/>
            <w:r w:rsidRPr="00AD65A1">
              <w:rPr>
                <w:rStyle w:val="FontStyle152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5CA1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AD65A1" w14:paraId="6264B510" w14:textId="77777777" w:rsidTr="00D84D7A">
        <w:trPr>
          <w:trHeight w:val="365"/>
          <w:jc w:val="center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0DCD28" w14:textId="77777777" w:rsidR="00657EB5" w:rsidRPr="00AD65A1" w:rsidRDefault="00DC53A1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841D4C" w14:textId="77777777" w:rsidR="00657EB5" w:rsidRPr="00AD65A1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AD65A1" w14:paraId="74CF44CD" w14:textId="77777777" w:rsidTr="00D84D7A">
        <w:trPr>
          <w:trHeight w:val="355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31974" w14:textId="1EE1B9BB" w:rsidR="00657EB5" w:rsidRPr="00AD65A1" w:rsidRDefault="00657EB5" w:rsidP="00964BC6">
            <w:pPr>
              <w:pStyle w:val="Style57"/>
              <w:widowControl/>
              <w:jc w:val="both"/>
              <w:rPr>
                <w:rStyle w:val="FontStyle126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65A1">
              <w:rPr>
                <w:rStyle w:val="FontStyle151"/>
                <w:sz w:val="24"/>
                <w:szCs w:val="24"/>
                <w:lang w:val="en-US"/>
              </w:rPr>
              <w:t>GUEh</w:t>
            </w:r>
            <w:proofErr w:type="spellEnd"/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AD65A1">
              <w:rPr>
                <w:rStyle w:val="FontStyle151"/>
                <w:sz w:val="24"/>
                <w:szCs w:val="24"/>
              </w:rPr>
              <w:t>и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65A1">
              <w:rPr>
                <w:rStyle w:val="FontStyle143"/>
                <w:sz w:val="24"/>
                <w:szCs w:val="24"/>
                <w:lang w:val="en-US"/>
              </w:rPr>
              <w:t>GUE</w:t>
            </w:r>
            <w:r w:rsidR="00964BC6" w:rsidRPr="00AD65A1">
              <w:rPr>
                <w:rStyle w:val="FontStyle151"/>
                <w:sz w:val="24"/>
                <w:szCs w:val="24"/>
                <w:lang w:val="en-US"/>
              </w:rPr>
              <w:t>h</w:t>
            </w:r>
            <w:r w:rsidR="00E634C2" w:rsidRPr="00AD65A1">
              <w:rPr>
                <w:rStyle w:val="FontStyle151"/>
                <w:sz w:val="24"/>
                <w:szCs w:val="24"/>
                <w:vertAlign w:val="subscript"/>
                <w:lang w:val="en-US"/>
              </w:rPr>
              <w:t>GCV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44D88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  <w:r w:rsidR="00657EB5"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AD65A1" w14:paraId="5BDB9583" w14:textId="77777777" w:rsidTr="00D84D7A">
        <w:trPr>
          <w:trHeight w:val="35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F69FA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vertAlign w:val="subscript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65A1">
              <w:rPr>
                <w:rStyle w:val="FontStyle151"/>
                <w:sz w:val="24"/>
                <w:szCs w:val="24"/>
                <w:lang w:val="en-US"/>
              </w:rPr>
              <w:t>GUEc</w:t>
            </w:r>
            <w:proofErr w:type="spellEnd"/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r w:rsidR="00DC53A1" w:rsidRPr="00AD65A1">
              <w:rPr>
                <w:rStyle w:val="FontStyle151"/>
                <w:sz w:val="24"/>
                <w:szCs w:val="24"/>
              </w:rPr>
              <w:t>и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65A1">
              <w:rPr>
                <w:rStyle w:val="FontStyle151"/>
                <w:sz w:val="24"/>
                <w:szCs w:val="24"/>
                <w:lang w:val="en-US"/>
              </w:rPr>
              <w:t>GUEc</w:t>
            </w:r>
            <w:r w:rsidRPr="00AD65A1">
              <w:rPr>
                <w:rStyle w:val="FontStyle151"/>
                <w:sz w:val="24"/>
                <w:szCs w:val="24"/>
                <w:vertAlign w:val="subscript"/>
                <w:lang w:val="en-US"/>
              </w:rPr>
              <w:t>GCV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17F3F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  <w:r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AD65A1" w14:paraId="6B54DFAE" w14:textId="77777777" w:rsidTr="00D84D7A">
        <w:trPr>
          <w:trHeight w:val="346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3A5B9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65A1">
              <w:rPr>
                <w:rStyle w:val="FontStyle151"/>
                <w:sz w:val="24"/>
                <w:szCs w:val="24"/>
                <w:lang w:val="en-US"/>
              </w:rPr>
              <w:t>AEFh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96999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  <w:r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  <w:tr w:rsidR="00657EB5" w:rsidRPr="00AD65A1" w14:paraId="03E0F73E" w14:textId="77777777" w:rsidTr="00D84D7A">
        <w:trPr>
          <w:trHeight w:val="350"/>
          <w:jc w:val="center"/>
        </w:trPr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612E5" w14:textId="77777777" w:rsidR="00657EB5" w:rsidRPr="00AD65A1" w:rsidRDefault="00657EB5" w:rsidP="00AD65A1">
            <w:pPr>
              <w:pStyle w:val="Style57"/>
              <w:widowControl/>
              <w:jc w:val="both"/>
              <w:rPr>
                <w:rStyle w:val="FontStyle151"/>
                <w:sz w:val="24"/>
                <w:szCs w:val="24"/>
                <w:lang w:val="en-US"/>
              </w:rPr>
            </w:pPr>
            <w:r w:rsidRPr="00AD65A1">
              <w:rPr>
                <w:rStyle w:val="FontStyle151"/>
                <w:sz w:val="24"/>
                <w:szCs w:val="24"/>
              </w:rPr>
              <w:t>-</w:t>
            </w:r>
            <w:r w:rsidRPr="00AD65A1">
              <w:rPr>
                <w:rStyle w:val="FontStyle15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65A1">
              <w:rPr>
                <w:rStyle w:val="FontStyle151"/>
                <w:sz w:val="24"/>
                <w:szCs w:val="24"/>
                <w:lang w:val="en-US"/>
              </w:rPr>
              <w:t>AEFc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9843" w14:textId="77777777" w:rsidR="00657EB5" w:rsidRPr="00AD65A1" w:rsidRDefault="00DC53A1" w:rsidP="00AD65A1">
            <w:pPr>
              <w:pStyle w:val="Style57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  <w:r w:rsidRPr="00AD65A1">
              <w:rPr>
                <w:rStyle w:val="FontStyle151"/>
                <w:sz w:val="24"/>
                <w:szCs w:val="24"/>
                <w:lang w:val="en-US" w:eastAsia="en-US"/>
              </w:rPr>
              <w:t>/</w:t>
            </w:r>
            <w:r w:rsidRPr="00AD65A1">
              <w:rPr>
                <w:rStyle w:val="FontStyle151"/>
                <w:sz w:val="24"/>
                <w:szCs w:val="24"/>
                <w:lang w:eastAsia="en-US"/>
              </w:rPr>
              <w:t>Вт</w:t>
            </w:r>
          </w:p>
        </w:tc>
      </w:tr>
    </w:tbl>
    <w:p w14:paraId="414FB6A6" w14:textId="77777777" w:rsidR="007D28DE" w:rsidRDefault="007D28DE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2219B6E5" w14:textId="77777777" w:rsidR="00657EB5" w:rsidRPr="00AD65A1" w:rsidRDefault="000F115D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50"/>
          <w:sz w:val="24"/>
          <w:szCs w:val="24"/>
          <w:lang w:val="en-US" w:eastAsia="en-US"/>
        </w:rPr>
        <w:t>A</w:t>
      </w:r>
    </w:p>
    <w:p w14:paraId="4F8A4489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0F115D" w:rsidRPr="00AD65A1">
        <w:rPr>
          <w:rStyle w:val="FontStyle91"/>
          <w:sz w:val="24"/>
          <w:szCs w:val="24"/>
          <w:lang w:eastAsia="en-US"/>
        </w:rPr>
        <w:t>обязательное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06741157" w14:textId="77777777" w:rsidR="006A7BA1" w:rsidRPr="00AD65A1" w:rsidRDefault="006A7BA1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2DC9FAB7" w14:textId="77777777" w:rsidR="00657EB5" w:rsidRPr="00AD65A1" w:rsidRDefault="000F115D" w:rsidP="00AD65A1">
      <w:pPr>
        <w:pStyle w:val="Style74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Определение эффективности насоса</w:t>
      </w:r>
    </w:p>
    <w:p w14:paraId="38A41C97" w14:textId="77777777" w:rsidR="006A7BA1" w:rsidRPr="00E634C2" w:rsidRDefault="006A7BA1" w:rsidP="00AD65A1">
      <w:pPr>
        <w:pStyle w:val="Style74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0AE9AC18" w14:textId="77777777" w:rsidR="00657EB5" w:rsidRPr="00AD65A1" w:rsidRDefault="00657EB5" w:rsidP="000802E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28" w:name="bookmark29"/>
      <w:r w:rsidRPr="00AD65A1">
        <w:rPr>
          <w:rStyle w:val="FontStyle147"/>
          <w:sz w:val="24"/>
          <w:szCs w:val="24"/>
          <w:lang w:val="en-US" w:eastAsia="en-US"/>
        </w:rPr>
        <w:t>A</w:t>
      </w:r>
      <w:bookmarkStart w:id="29" w:name="bookmark30"/>
      <w:bookmarkEnd w:id="28"/>
      <w:r w:rsidRPr="00AD65A1">
        <w:rPr>
          <w:rStyle w:val="FontStyle147"/>
          <w:sz w:val="24"/>
          <w:szCs w:val="24"/>
          <w:lang w:eastAsia="en-US"/>
        </w:rPr>
        <w:t>.</w:t>
      </w:r>
      <w:bookmarkEnd w:id="29"/>
      <w:r w:rsidRPr="00AD65A1">
        <w:rPr>
          <w:rStyle w:val="FontStyle147"/>
          <w:sz w:val="24"/>
          <w:szCs w:val="24"/>
          <w:lang w:eastAsia="en-US"/>
        </w:rPr>
        <w:t xml:space="preserve">1 </w:t>
      </w:r>
      <w:r w:rsidR="000F115D" w:rsidRPr="00AD65A1">
        <w:rPr>
          <w:rStyle w:val="FontStyle147"/>
          <w:sz w:val="24"/>
          <w:szCs w:val="24"/>
          <w:lang w:eastAsia="en-US"/>
        </w:rPr>
        <w:t>Общие положения</w:t>
      </w:r>
    </w:p>
    <w:p w14:paraId="417BC306" w14:textId="77777777" w:rsidR="00C1340C" w:rsidRPr="00AD65A1" w:rsidRDefault="00C1340C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Метод расчета эффективности насоса, независимо от того, является ли он неотъемлемой частью прибора или нет, основан на взаимосвязи эффективности насоса и его гидравлической мощности.</w:t>
      </w:r>
    </w:p>
    <w:p w14:paraId="43F5A0C2" w14:textId="730722F7" w:rsidR="00657EB5" w:rsidRPr="00AD65A1" w:rsidRDefault="00C1340C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Если насос является неотъемлемой частью прибора, но </w:t>
      </w:r>
      <w:r w:rsidR="00AC09A8" w:rsidRPr="00AD65A1">
        <w:rPr>
          <w:rStyle w:val="FontStyle151"/>
          <w:sz w:val="24"/>
          <w:szCs w:val="24"/>
          <w:lang w:eastAsia="en-US"/>
        </w:rPr>
        <w:t>отмечается перепад статического давления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4E0E4B" w:rsidRPr="00AD65A1">
        <w:rPr>
          <w:rStyle w:val="FontStyle151"/>
          <w:sz w:val="24"/>
          <w:szCs w:val="24"/>
          <w:lang w:eastAsia="en-US"/>
        </w:rPr>
        <w:t>полная входная</w:t>
      </w:r>
      <w:r w:rsidRPr="00AD65A1">
        <w:rPr>
          <w:rStyle w:val="FontStyle151"/>
          <w:sz w:val="24"/>
          <w:szCs w:val="24"/>
          <w:lang w:eastAsia="en-US"/>
        </w:rPr>
        <w:t xml:space="preserve"> мощность насоса представляет собой сумму </w:t>
      </w:r>
      <w:r w:rsidR="004E0E4B" w:rsidRPr="00AD65A1">
        <w:rPr>
          <w:rStyle w:val="FontStyle151"/>
          <w:sz w:val="24"/>
          <w:szCs w:val="24"/>
          <w:lang w:eastAsia="en-US"/>
        </w:rPr>
        <w:t>электроэнергии</w:t>
      </w:r>
      <w:r w:rsidRPr="00AD65A1">
        <w:rPr>
          <w:rStyle w:val="FontStyle151"/>
          <w:sz w:val="24"/>
          <w:szCs w:val="24"/>
          <w:lang w:eastAsia="en-US"/>
        </w:rPr>
        <w:t xml:space="preserve"> и дополнительной </w:t>
      </w:r>
      <w:r w:rsidR="004E0E4B" w:rsidRPr="00AD65A1">
        <w:rPr>
          <w:rStyle w:val="FontStyle151"/>
          <w:sz w:val="24"/>
          <w:szCs w:val="24"/>
          <w:lang w:eastAsia="en-US"/>
        </w:rPr>
        <w:t>потребляемой</w:t>
      </w:r>
      <w:r w:rsidRPr="00AD65A1">
        <w:rPr>
          <w:rStyle w:val="FontStyle151"/>
          <w:sz w:val="24"/>
          <w:szCs w:val="24"/>
          <w:lang w:eastAsia="en-US"/>
        </w:rPr>
        <w:t xml:space="preserve"> мощности, рассчитанной по </w:t>
      </w:r>
      <w:r w:rsidR="00E634C2">
        <w:rPr>
          <w:rStyle w:val="FontStyle151"/>
          <w:sz w:val="24"/>
          <w:szCs w:val="24"/>
          <w:lang w:eastAsia="en-US"/>
        </w:rPr>
        <w:t>ф</w:t>
      </w:r>
      <w:r w:rsidRPr="00AD65A1">
        <w:rPr>
          <w:rStyle w:val="FontStyle151"/>
          <w:sz w:val="24"/>
          <w:szCs w:val="24"/>
          <w:lang w:eastAsia="en-US"/>
        </w:rPr>
        <w:t xml:space="preserve">ормуле </w:t>
      </w:r>
      <w:r w:rsidR="00657EB5" w:rsidRPr="00AD65A1">
        <w:rPr>
          <w:rStyle w:val="FontStyle151"/>
          <w:sz w:val="24"/>
          <w:szCs w:val="24"/>
          <w:lang w:eastAsia="en-US"/>
        </w:rPr>
        <w:t>(A.2).</w:t>
      </w:r>
    </w:p>
    <w:p w14:paraId="41251BAD" w14:textId="77777777" w:rsidR="00EE7A2B" w:rsidRPr="00E634C2" w:rsidRDefault="00EE7A2B" w:rsidP="000802E8">
      <w:pPr>
        <w:pStyle w:val="Style21"/>
        <w:widowControl/>
        <w:ind w:firstLine="567"/>
        <w:jc w:val="both"/>
        <w:rPr>
          <w:rStyle w:val="FontStyle147"/>
          <w:b w:val="0"/>
          <w:sz w:val="24"/>
          <w:szCs w:val="24"/>
          <w:lang w:eastAsia="en-US"/>
        </w:rPr>
      </w:pPr>
      <w:bookmarkStart w:id="30" w:name="bookmark31"/>
    </w:p>
    <w:p w14:paraId="47A39696" w14:textId="77777777" w:rsidR="00657EB5" w:rsidRPr="00AD65A1" w:rsidRDefault="00657EB5" w:rsidP="000802E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A</w:t>
      </w:r>
      <w:bookmarkEnd w:id="30"/>
      <w:r w:rsidRPr="00AD65A1">
        <w:rPr>
          <w:rStyle w:val="FontStyle147"/>
          <w:sz w:val="24"/>
          <w:szCs w:val="24"/>
          <w:lang w:eastAsia="en-US"/>
        </w:rPr>
        <w:t xml:space="preserve">.2 </w:t>
      </w:r>
      <w:r w:rsidR="00AC09A8" w:rsidRPr="00AD65A1">
        <w:rPr>
          <w:rStyle w:val="FontStyle147"/>
          <w:sz w:val="24"/>
          <w:szCs w:val="24"/>
          <w:lang w:eastAsia="en-US"/>
        </w:rPr>
        <w:t>Гидравлическая мощность насоса</w:t>
      </w:r>
    </w:p>
    <w:p w14:paraId="69D4D10E" w14:textId="77777777" w:rsidR="00657EB5" w:rsidRPr="00AD65A1" w:rsidRDefault="00657EB5" w:rsidP="000802E8">
      <w:pPr>
        <w:pStyle w:val="Style7"/>
        <w:widowControl/>
        <w:ind w:firstLine="567"/>
        <w:jc w:val="both"/>
        <w:rPr>
          <w:rStyle w:val="FontStyle118"/>
          <w:sz w:val="24"/>
          <w:szCs w:val="24"/>
          <w:lang w:eastAsia="en-US"/>
        </w:rPr>
      </w:pPr>
      <w:r w:rsidRPr="00AD65A1">
        <w:rPr>
          <w:rStyle w:val="FontStyle118"/>
          <w:sz w:val="24"/>
          <w:szCs w:val="24"/>
          <w:lang w:eastAsia="en-US"/>
        </w:rPr>
        <w:t xml:space="preserve">A.2.1 </w:t>
      </w:r>
      <w:r w:rsidR="00AC09A8" w:rsidRPr="00AD65A1">
        <w:rPr>
          <w:b/>
          <w:bCs/>
          <w:color w:val="000000"/>
          <w:lang w:eastAsia="en-US"/>
        </w:rPr>
        <w:t>Насос является неотъемлемой частью прибора</w:t>
      </w:r>
    </w:p>
    <w:p w14:paraId="2464FAC0" w14:textId="77777777" w:rsidR="00657EB5" w:rsidRDefault="00AC09A8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насос является неотъемлемой частью прибора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учитываемая гидравлическая мощность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определяется как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368F7B8B" w14:textId="77777777" w:rsidR="00E634C2" w:rsidRPr="00AD65A1" w:rsidRDefault="00E634C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0F46A78" w14:textId="2319F9C3" w:rsidR="00657EB5" w:rsidRPr="00AD65A1" w:rsidRDefault="00CE2ABC" w:rsidP="00E634C2">
      <w:pPr>
        <w:pStyle w:val="Style59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7862DB1C" wp14:editId="037CC7E6">
            <wp:extent cx="1226820" cy="419100"/>
            <wp:effectExtent l="0" t="0" r="0" b="0"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4C2">
        <w:rPr>
          <w:rStyle w:val="FontStyle151"/>
          <w:sz w:val="24"/>
          <w:szCs w:val="24"/>
          <w:vertAlign w:val="superscript"/>
          <w:lang w:eastAsia="en-US"/>
        </w:rPr>
        <w:t>,</w:t>
      </w:r>
      <w:r w:rsidR="00E634C2">
        <w:rPr>
          <w:rStyle w:val="FontStyle151"/>
          <w:sz w:val="24"/>
          <w:szCs w:val="24"/>
          <w:vertAlign w:val="superscript"/>
          <w:lang w:eastAsia="en-US"/>
        </w:rPr>
        <w:tab/>
      </w:r>
      <w:r w:rsidR="00E634C2">
        <w:rPr>
          <w:rStyle w:val="FontStyle151"/>
          <w:sz w:val="24"/>
          <w:szCs w:val="24"/>
          <w:vertAlign w:val="superscript"/>
          <w:lang w:eastAsia="en-US"/>
        </w:rPr>
        <w:tab/>
      </w:r>
      <w:r w:rsidR="00E634C2">
        <w:rPr>
          <w:rStyle w:val="FontStyle151"/>
          <w:sz w:val="24"/>
          <w:szCs w:val="24"/>
          <w:vertAlign w:val="superscript"/>
          <w:lang w:eastAsia="en-US"/>
        </w:rPr>
        <w:tab/>
      </w:r>
      <w:r w:rsidR="00E634C2">
        <w:rPr>
          <w:rStyle w:val="FontStyle151"/>
          <w:sz w:val="24"/>
          <w:szCs w:val="24"/>
          <w:vertAlign w:val="superscript"/>
          <w:lang w:eastAsia="en-US"/>
        </w:rPr>
        <w:tab/>
      </w:r>
      <w:r w:rsidR="00E634C2">
        <w:rPr>
          <w:rStyle w:val="FontStyle151"/>
          <w:sz w:val="24"/>
          <w:szCs w:val="24"/>
          <w:vertAlign w:val="superscript"/>
          <w:lang w:eastAsia="en-US"/>
        </w:rPr>
        <w:tab/>
      </w:r>
      <w:r w:rsidR="00E634C2">
        <w:rPr>
          <w:rStyle w:val="FontStyle151"/>
          <w:sz w:val="24"/>
          <w:szCs w:val="24"/>
          <w:vertAlign w:val="superscript"/>
          <w:lang w:eastAsia="en-US"/>
        </w:rPr>
        <w:tab/>
      </w:r>
      <w:r w:rsidR="00657EB5" w:rsidRPr="00AD65A1">
        <w:rPr>
          <w:rStyle w:val="FontStyle151"/>
          <w:sz w:val="24"/>
          <w:szCs w:val="24"/>
          <w:lang w:eastAsia="en-US"/>
        </w:rPr>
        <w:t>(A.1)</w:t>
      </w:r>
    </w:p>
    <w:p w14:paraId="398344D6" w14:textId="77777777" w:rsidR="00E634C2" w:rsidRDefault="00E634C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425EBD2" w14:textId="461C3C87" w:rsidR="00010054" w:rsidRPr="00AD65A1" w:rsidRDefault="00010054" w:rsidP="00E634C2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E634C2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1"/>
          <w:i/>
          <w:sz w:val="24"/>
          <w:szCs w:val="24"/>
          <w:lang w:eastAsia="en-US"/>
        </w:rPr>
        <w:t>P</w:t>
      </w:r>
      <w:r w:rsidR="00657EB5" w:rsidRPr="00AD65A1">
        <w:rPr>
          <w:rStyle w:val="FontStyle141"/>
          <w:sz w:val="24"/>
          <w:szCs w:val="24"/>
          <w:vertAlign w:val="subscript"/>
          <w:lang w:eastAsia="en-US"/>
        </w:rPr>
        <w:t>hydrau</w:t>
      </w:r>
      <w:proofErr w:type="spellEnd"/>
      <w:r w:rsidR="00657EB5" w:rsidRPr="00AD65A1">
        <w:rPr>
          <w:rStyle w:val="FontStyle141"/>
          <w:sz w:val="24"/>
          <w:szCs w:val="24"/>
          <w:lang w:eastAsia="en-US"/>
        </w:rPr>
        <w:t xml:space="preserve"> </w:t>
      </w:r>
      <w:r w:rsidR="00E634C2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 xml:space="preserve">общая гидравлическая мощность насоса, </w:t>
      </w:r>
      <w:r w:rsidR="00E634C2">
        <w:rPr>
          <w:rStyle w:val="FontStyle151"/>
          <w:sz w:val="24"/>
          <w:szCs w:val="24"/>
          <w:lang w:eastAsia="en-US"/>
        </w:rPr>
        <w:t>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5DD4A849" w14:textId="316BEAC3" w:rsidR="00010054" w:rsidRPr="00AD65A1" w:rsidRDefault="00010054" w:rsidP="000802E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i/>
          <w:sz w:val="24"/>
          <w:szCs w:val="24"/>
          <w:lang w:eastAsia="en-US"/>
        </w:rPr>
        <w:t>q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E634C2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объемный расход воды</w:t>
      </w:r>
      <w:r w:rsidR="00E634C2">
        <w:rPr>
          <w:rStyle w:val="FontStyle151"/>
          <w:sz w:val="24"/>
          <w:szCs w:val="24"/>
          <w:lang w:eastAsia="en-US"/>
        </w:rPr>
        <w:t>,</w:t>
      </w:r>
      <w:r w:rsidRPr="00AD65A1">
        <w:rPr>
          <w:rStyle w:val="FontStyle151"/>
          <w:sz w:val="24"/>
          <w:szCs w:val="24"/>
          <w:lang w:eastAsia="en-US"/>
        </w:rPr>
        <w:t xml:space="preserve"> м</w:t>
      </w:r>
      <w:r w:rsidR="00E634C2" w:rsidRPr="00E634C2">
        <w:rPr>
          <w:rStyle w:val="FontStyle151"/>
          <w:sz w:val="24"/>
          <w:szCs w:val="24"/>
          <w:vertAlign w:val="superscript"/>
          <w:lang w:eastAsia="en-US"/>
        </w:rPr>
        <w:t>3</w:t>
      </w:r>
      <w:r w:rsidR="00E634C2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с;</w:t>
      </w:r>
    </w:p>
    <w:p w14:paraId="4248DFEC" w14:textId="283A2153" w:rsidR="00657EB5" w:rsidRPr="00AD65A1" w:rsidRDefault="00010054" w:rsidP="000802E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sz w:val="24"/>
          <w:szCs w:val="24"/>
          <w:lang w:eastAsia="en-US"/>
        </w:rPr>
        <w:t>Δ</w:t>
      </w:r>
      <w:r w:rsidRPr="00AD65A1">
        <w:rPr>
          <w:rStyle w:val="FontStyle151"/>
          <w:i/>
          <w:sz w:val="24"/>
          <w:szCs w:val="24"/>
          <w:lang w:eastAsia="en-US"/>
        </w:rPr>
        <w:t>p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e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E634C2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 xml:space="preserve">измеренный доступный перепад внешнего статического давления, </w:t>
      </w:r>
      <w:r w:rsidR="00E634C2">
        <w:rPr>
          <w:rStyle w:val="FontStyle151"/>
          <w:sz w:val="24"/>
          <w:szCs w:val="24"/>
          <w:lang w:eastAsia="en-US"/>
        </w:rPr>
        <w:t>Па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00C32DB1" w14:textId="77777777" w:rsidR="00657EB5" w:rsidRPr="00AD65A1" w:rsidRDefault="00657EB5" w:rsidP="000802E8">
      <w:pPr>
        <w:pStyle w:val="Style7"/>
        <w:widowControl/>
        <w:ind w:firstLine="567"/>
        <w:jc w:val="both"/>
        <w:rPr>
          <w:rStyle w:val="FontStyle118"/>
          <w:sz w:val="24"/>
          <w:szCs w:val="24"/>
          <w:lang w:eastAsia="en-US"/>
        </w:rPr>
      </w:pPr>
      <w:r w:rsidRPr="00AD65A1">
        <w:rPr>
          <w:rStyle w:val="FontStyle118"/>
          <w:sz w:val="24"/>
          <w:szCs w:val="24"/>
          <w:lang w:eastAsia="en-US"/>
        </w:rPr>
        <w:t xml:space="preserve">A.2.2 </w:t>
      </w:r>
      <w:r w:rsidR="00010054" w:rsidRPr="00AD65A1">
        <w:rPr>
          <w:rStyle w:val="FontStyle118"/>
          <w:sz w:val="24"/>
          <w:szCs w:val="24"/>
          <w:lang w:eastAsia="en-US"/>
        </w:rPr>
        <w:t>Насос не является неотъемлемой частью прибора</w:t>
      </w:r>
    </w:p>
    <w:p w14:paraId="5ABC8151" w14:textId="77777777" w:rsidR="00657EB5" w:rsidRDefault="00CC085F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Если насос не является неотъемлемой частью прибора, учитываемая гидравлическая мощность определяется как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91D2CD7" w14:textId="77777777" w:rsidR="00E634C2" w:rsidRPr="00AD65A1" w:rsidRDefault="00E634C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CB9EC1A" w14:textId="4951A083" w:rsidR="00657EB5" w:rsidRPr="00AD65A1" w:rsidRDefault="00CE2ABC" w:rsidP="00E634C2">
      <w:pPr>
        <w:pStyle w:val="Style64"/>
        <w:widowControl/>
        <w:ind w:firstLine="567"/>
        <w:jc w:val="right"/>
        <w:rPr>
          <w:rStyle w:val="FontStyle151"/>
          <w:sz w:val="24"/>
          <w:szCs w:val="24"/>
          <w:vertAlign w:val="superscript"/>
          <w:lang w:eastAsia="en-US"/>
        </w:rPr>
      </w:pPr>
      <w:r w:rsidRPr="00AD65A1">
        <w:rPr>
          <w:noProof/>
        </w:rPr>
        <w:drawing>
          <wp:inline distT="0" distB="0" distL="0" distR="0" wp14:anchorId="650D6672" wp14:editId="4E1FFD7A">
            <wp:extent cx="1554480" cy="487680"/>
            <wp:effectExtent l="0" t="0" r="7620" b="7620"/>
            <wp:docPr id="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4C2">
        <w:rPr>
          <w:rStyle w:val="FontStyle151"/>
          <w:sz w:val="24"/>
          <w:szCs w:val="24"/>
          <w:lang w:eastAsia="en-US"/>
        </w:rPr>
        <w:t>,</w:t>
      </w:r>
      <w:r w:rsidR="00E634C2">
        <w:rPr>
          <w:rStyle w:val="FontStyle151"/>
          <w:sz w:val="24"/>
          <w:szCs w:val="24"/>
          <w:lang w:eastAsia="en-US"/>
        </w:rPr>
        <w:tab/>
      </w:r>
      <w:r w:rsidR="00E634C2">
        <w:rPr>
          <w:rStyle w:val="FontStyle151"/>
          <w:sz w:val="24"/>
          <w:szCs w:val="24"/>
          <w:lang w:eastAsia="en-US"/>
        </w:rPr>
        <w:tab/>
      </w:r>
      <w:r w:rsidR="00E634C2">
        <w:rPr>
          <w:rStyle w:val="FontStyle151"/>
          <w:sz w:val="24"/>
          <w:szCs w:val="24"/>
          <w:lang w:eastAsia="en-US"/>
        </w:rPr>
        <w:tab/>
      </w:r>
      <w:r w:rsidR="00E634C2">
        <w:rPr>
          <w:rStyle w:val="FontStyle151"/>
          <w:sz w:val="24"/>
          <w:szCs w:val="24"/>
          <w:lang w:eastAsia="en-US"/>
        </w:rPr>
        <w:tab/>
      </w:r>
      <w:r w:rsidR="00E634C2">
        <w:rPr>
          <w:rStyle w:val="FontStyle151"/>
          <w:sz w:val="24"/>
          <w:szCs w:val="24"/>
          <w:lang w:eastAsia="en-US"/>
        </w:rPr>
        <w:tab/>
      </w:r>
      <w:r w:rsidR="00657EB5" w:rsidRPr="00AD65A1">
        <w:rPr>
          <w:rStyle w:val="FontStyle151"/>
          <w:sz w:val="24"/>
          <w:szCs w:val="24"/>
          <w:lang w:eastAsia="en-US"/>
        </w:rPr>
        <w:t>(A.2)</w:t>
      </w:r>
    </w:p>
    <w:p w14:paraId="5B87A0F9" w14:textId="77777777" w:rsidR="00E634C2" w:rsidRDefault="00E634C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DCF5E75" w14:textId="3C5075BB" w:rsidR="00657EB5" w:rsidRPr="00AD65A1" w:rsidRDefault="00CC085F" w:rsidP="00E634C2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E634C2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</w:t>
      </w:r>
      <w:r w:rsidR="00657EB5" w:rsidRPr="00AD65A1">
        <w:rPr>
          <w:rStyle w:val="FontStyle108"/>
          <w:sz w:val="24"/>
          <w:szCs w:val="24"/>
          <w:vertAlign w:val="subscript"/>
          <w:lang w:eastAsia="en-US"/>
        </w:rPr>
        <w:t>hydrau</w:t>
      </w:r>
      <w:proofErr w:type="spellEnd"/>
      <w:r w:rsidR="00657EB5" w:rsidRPr="00AD65A1">
        <w:rPr>
          <w:rStyle w:val="FontStyle108"/>
          <w:sz w:val="24"/>
          <w:szCs w:val="24"/>
          <w:lang w:eastAsia="en-US"/>
        </w:rPr>
        <w:t xml:space="preserve"> </w:t>
      </w:r>
      <w:r w:rsidR="00E634C2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 xml:space="preserve">общая гидравлическая мощность насоса, </w:t>
      </w:r>
      <w:r w:rsidR="00E634C2">
        <w:rPr>
          <w:rStyle w:val="FontStyle151"/>
          <w:sz w:val="24"/>
          <w:szCs w:val="24"/>
          <w:lang w:eastAsia="en-US"/>
        </w:rPr>
        <w:t>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57677875" w14:textId="5B70DE74" w:rsidR="00657EB5" w:rsidRPr="00AD65A1" w:rsidRDefault="00657EB5" w:rsidP="000802E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q </w:t>
      </w:r>
      <w:r w:rsidR="00E634C2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390B2C" w:rsidRPr="00AD65A1">
        <w:rPr>
          <w:rStyle w:val="FontStyle151"/>
          <w:sz w:val="24"/>
          <w:szCs w:val="24"/>
          <w:lang w:eastAsia="en-US"/>
        </w:rPr>
        <w:t>объемный расход воды</w:t>
      </w:r>
      <w:r w:rsidR="00E634C2">
        <w:rPr>
          <w:rStyle w:val="FontStyle151"/>
          <w:sz w:val="24"/>
          <w:szCs w:val="24"/>
          <w:lang w:eastAsia="en-US"/>
        </w:rPr>
        <w:t>,</w:t>
      </w:r>
      <w:r w:rsidR="00390B2C" w:rsidRPr="00AD65A1">
        <w:rPr>
          <w:rStyle w:val="FontStyle151"/>
          <w:sz w:val="24"/>
          <w:szCs w:val="24"/>
          <w:lang w:eastAsia="en-US"/>
        </w:rPr>
        <w:t xml:space="preserve"> </w:t>
      </w:r>
      <w:r w:rsidR="00E634C2" w:rsidRPr="00AD65A1">
        <w:rPr>
          <w:rStyle w:val="FontStyle151"/>
          <w:sz w:val="24"/>
          <w:szCs w:val="24"/>
          <w:lang w:eastAsia="en-US"/>
        </w:rPr>
        <w:t>м</w:t>
      </w:r>
      <w:r w:rsidR="00E634C2" w:rsidRPr="00E634C2">
        <w:rPr>
          <w:rStyle w:val="FontStyle151"/>
          <w:sz w:val="24"/>
          <w:szCs w:val="24"/>
          <w:vertAlign w:val="superscript"/>
          <w:lang w:eastAsia="en-US"/>
        </w:rPr>
        <w:t>3</w:t>
      </w:r>
      <w:r w:rsidR="00E634C2">
        <w:rPr>
          <w:rStyle w:val="FontStyle151"/>
          <w:sz w:val="24"/>
          <w:szCs w:val="24"/>
          <w:lang w:eastAsia="en-US"/>
        </w:rPr>
        <w:t>/</w:t>
      </w:r>
      <w:r w:rsidR="00E634C2" w:rsidRPr="00AD65A1">
        <w:rPr>
          <w:rStyle w:val="FontStyle151"/>
          <w:sz w:val="24"/>
          <w:szCs w:val="24"/>
          <w:lang w:eastAsia="en-US"/>
        </w:rPr>
        <w:t>с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3785050F" w14:textId="204AA830" w:rsidR="0084667B" w:rsidRPr="00AD65A1" w:rsidRDefault="00CC085F" w:rsidP="000802E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31"/>
          <w:b w:val="0"/>
          <w:sz w:val="24"/>
          <w:szCs w:val="24"/>
          <w:lang w:eastAsia="en-US"/>
        </w:rPr>
        <w:t>Δ</w:t>
      </w:r>
      <w:r w:rsidR="00657EB5" w:rsidRPr="00AD65A1">
        <w:rPr>
          <w:rStyle w:val="FontStyle141"/>
          <w:i/>
          <w:sz w:val="24"/>
          <w:szCs w:val="24"/>
          <w:lang w:eastAsia="en-US"/>
        </w:rPr>
        <w:t>p</w:t>
      </w:r>
      <w:r w:rsidR="00657EB5" w:rsidRPr="00AD65A1">
        <w:rPr>
          <w:rStyle w:val="FontStyle141"/>
          <w:sz w:val="24"/>
          <w:szCs w:val="24"/>
          <w:vertAlign w:val="subscript"/>
          <w:lang w:eastAsia="en-US"/>
        </w:rPr>
        <w:t>i</w:t>
      </w:r>
      <w:proofErr w:type="spellEnd"/>
      <w:r w:rsidR="00657EB5" w:rsidRPr="00AD65A1">
        <w:rPr>
          <w:rStyle w:val="FontStyle141"/>
          <w:sz w:val="24"/>
          <w:szCs w:val="24"/>
          <w:lang w:eastAsia="en-US"/>
        </w:rPr>
        <w:t xml:space="preserve"> </w:t>
      </w:r>
      <w:r w:rsidR="00E634C2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390B2C" w:rsidRPr="00AD65A1">
        <w:rPr>
          <w:rStyle w:val="FontStyle151"/>
          <w:sz w:val="24"/>
          <w:szCs w:val="24"/>
          <w:lang w:eastAsia="en-US"/>
        </w:rPr>
        <w:t xml:space="preserve">измеренный доступный перепад внутреннего статического давления, </w:t>
      </w:r>
      <w:r w:rsidR="00E634C2">
        <w:rPr>
          <w:rStyle w:val="FontStyle151"/>
          <w:sz w:val="24"/>
          <w:szCs w:val="24"/>
          <w:lang w:eastAsia="en-US"/>
        </w:rPr>
        <w:t>Па</w:t>
      </w:r>
      <w:r w:rsidR="00390B2C" w:rsidRPr="00AD65A1">
        <w:rPr>
          <w:rStyle w:val="FontStyle151"/>
          <w:sz w:val="24"/>
          <w:szCs w:val="24"/>
          <w:lang w:eastAsia="en-US"/>
        </w:rPr>
        <w:t>.</w:t>
      </w:r>
    </w:p>
    <w:p w14:paraId="051FE127" w14:textId="77777777" w:rsidR="004D39E0" w:rsidRPr="00AD65A1" w:rsidRDefault="004D39E0" w:rsidP="000802E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30D3A55" w14:textId="77777777" w:rsidR="00657EB5" w:rsidRPr="00AD65A1" w:rsidRDefault="00657EB5" w:rsidP="000802E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31" w:name="bookmark32"/>
      <w:r w:rsidRPr="00AD65A1">
        <w:rPr>
          <w:rStyle w:val="FontStyle147"/>
          <w:sz w:val="24"/>
          <w:szCs w:val="24"/>
          <w:lang w:eastAsia="en-US"/>
        </w:rPr>
        <w:t>A</w:t>
      </w:r>
      <w:bookmarkEnd w:id="31"/>
      <w:r w:rsidRPr="00AD65A1">
        <w:rPr>
          <w:rStyle w:val="FontStyle147"/>
          <w:sz w:val="24"/>
          <w:szCs w:val="24"/>
          <w:lang w:eastAsia="en-US"/>
        </w:rPr>
        <w:t xml:space="preserve">.3 </w:t>
      </w:r>
      <w:r w:rsidR="00390B2C" w:rsidRPr="00AD65A1">
        <w:rPr>
          <w:rStyle w:val="FontStyle147"/>
          <w:sz w:val="24"/>
          <w:szCs w:val="24"/>
          <w:lang w:eastAsia="en-US"/>
        </w:rPr>
        <w:t>Эффективность насоса</w:t>
      </w:r>
    </w:p>
    <w:p w14:paraId="6B22FBE6" w14:textId="69F69BF0" w:rsidR="00E634C2" w:rsidRDefault="00DF537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Можно использовать заявленную эффективность насоса, указанную в отчете аккредитованной лаборатории. В ином случае эффективность насоса, необходимого для обеспечения гидравлической мощности, определяется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34C939BA" w14:textId="77777777" w:rsidR="00441B4C" w:rsidRPr="00AD65A1" w:rsidRDefault="00441B4C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F76664E" w14:textId="7BD96464" w:rsidR="004D39E0" w:rsidRPr="00AD65A1" w:rsidRDefault="00CE2ABC" w:rsidP="00441B4C">
      <w:pPr>
        <w:pStyle w:val="Style1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3C4C17E6" wp14:editId="19AEA55D">
            <wp:extent cx="2961364" cy="637337"/>
            <wp:effectExtent l="0" t="0" r="0" b="0"/>
            <wp:docPr id="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264" cy="64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B4C">
        <w:rPr>
          <w:rStyle w:val="FontStyle151"/>
          <w:sz w:val="24"/>
          <w:szCs w:val="24"/>
          <w:lang w:eastAsia="en-US"/>
        </w:rPr>
        <w:t>,</w:t>
      </w:r>
      <w:r w:rsidR="00441B4C">
        <w:rPr>
          <w:rStyle w:val="FontStyle151"/>
          <w:sz w:val="24"/>
          <w:szCs w:val="24"/>
          <w:lang w:eastAsia="en-US"/>
        </w:rPr>
        <w:tab/>
      </w:r>
      <w:r w:rsidR="00441B4C">
        <w:rPr>
          <w:rStyle w:val="FontStyle151"/>
          <w:sz w:val="24"/>
          <w:szCs w:val="24"/>
          <w:lang w:eastAsia="en-US"/>
        </w:rPr>
        <w:tab/>
      </w:r>
      <w:r w:rsidR="00441B4C">
        <w:rPr>
          <w:rStyle w:val="FontStyle151"/>
          <w:sz w:val="24"/>
          <w:szCs w:val="24"/>
          <w:lang w:eastAsia="en-US"/>
        </w:rPr>
        <w:tab/>
      </w:r>
      <w:r w:rsidR="004D39E0" w:rsidRPr="00AD65A1">
        <w:rPr>
          <w:rStyle w:val="FontStyle151"/>
          <w:sz w:val="24"/>
          <w:szCs w:val="24"/>
          <w:lang w:eastAsia="en-US"/>
        </w:rPr>
        <w:t>(А.3)</w:t>
      </w:r>
    </w:p>
    <w:p w14:paraId="382684D1" w14:textId="77777777" w:rsidR="00E634C2" w:rsidRDefault="00E634C2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38650EE" w14:textId="11280E60" w:rsidR="00657EB5" w:rsidRPr="00AD65A1" w:rsidRDefault="00DF5374" w:rsidP="00441B4C">
      <w:pPr>
        <w:pStyle w:val="Style18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441B4C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37"/>
          <w:rFonts w:ascii="Arial" w:hAnsi="Arial" w:cs="Arial"/>
          <w:sz w:val="24"/>
          <w:szCs w:val="24"/>
        </w:rPr>
        <w:t>ŋ</w:t>
      </w:r>
      <w:r w:rsidR="00657EB5" w:rsidRPr="00AD65A1">
        <w:rPr>
          <w:rStyle w:val="FontStyle137"/>
          <w:rFonts w:ascii="Arial" w:hAnsi="Arial" w:cs="Arial"/>
          <w:sz w:val="24"/>
          <w:szCs w:val="24"/>
        </w:rPr>
        <w:t xml:space="preserve"> </w:t>
      </w:r>
      <w:r w:rsidR="00441B4C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</w:rPr>
        <w:t>эффективность насоса</w:t>
      </w:r>
      <w:r w:rsidR="00657EB5" w:rsidRPr="00AD65A1">
        <w:rPr>
          <w:rStyle w:val="FontStyle151"/>
          <w:sz w:val="24"/>
          <w:szCs w:val="24"/>
        </w:rPr>
        <w:t xml:space="preserve">, </w:t>
      </w:r>
      <w:r w:rsidR="00441B4C">
        <w:rPr>
          <w:rStyle w:val="FontStyle151"/>
          <w:sz w:val="24"/>
          <w:szCs w:val="24"/>
        </w:rPr>
        <w:t>Вт/Вт</w:t>
      </w:r>
      <w:r w:rsidR="00657EB5" w:rsidRPr="00AD65A1">
        <w:rPr>
          <w:rStyle w:val="FontStyle151"/>
          <w:sz w:val="24"/>
          <w:szCs w:val="24"/>
        </w:rPr>
        <w:t>;</w:t>
      </w:r>
    </w:p>
    <w:p w14:paraId="22DB76A1" w14:textId="4FDF3062" w:rsidR="00657EB5" w:rsidRPr="00AD65A1" w:rsidRDefault="00657EB5" w:rsidP="000802E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lastRenderedPageBreak/>
        <w:t>P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hydrau</w:t>
      </w:r>
      <w:proofErr w:type="spellEnd"/>
      <w:r w:rsidR="00DF5374" w:rsidRPr="00AD65A1">
        <w:rPr>
          <w:rStyle w:val="FontStyle141"/>
          <w:sz w:val="24"/>
          <w:szCs w:val="24"/>
          <w:lang w:eastAsia="en-US"/>
        </w:rPr>
        <w:t xml:space="preserve"> </w:t>
      </w:r>
      <w:r w:rsidR="00441B4C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DF5374" w:rsidRPr="00AD65A1">
        <w:rPr>
          <w:rStyle w:val="FontStyle151"/>
          <w:sz w:val="24"/>
          <w:szCs w:val="24"/>
          <w:lang w:eastAsia="en-US"/>
        </w:rPr>
        <w:t>общая гидравлическая мощность насоса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441B4C">
        <w:rPr>
          <w:rStyle w:val="FontStyle151"/>
          <w:sz w:val="24"/>
          <w:szCs w:val="24"/>
          <w:lang w:eastAsia="en-US"/>
        </w:rPr>
        <w:t>Вт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5862D2DB" w14:textId="77777777" w:rsidR="00657EB5" w:rsidRPr="00AD65A1" w:rsidRDefault="00DF5374" w:rsidP="000802E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Стоит отметить, что график эффективности насоса в зависимости от его гидравлической мощности, представлен далее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624009A0" w14:textId="77777777" w:rsidR="004D39E0" w:rsidRPr="00441B4C" w:rsidRDefault="004D39E0" w:rsidP="000802E8">
      <w:pPr>
        <w:pStyle w:val="Style29"/>
        <w:widowControl/>
        <w:ind w:firstLine="567"/>
        <w:jc w:val="center"/>
        <w:rPr>
          <w:rStyle w:val="FontStyle131"/>
          <w:b w:val="0"/>
          <w:sz w:val="24"/>
          <w:szCs w:val="24"/>
          <w:lang w:eastAsia="en-US"/>
        </w:rPr>
      </w:pPr>
    </w:p>
    <w:p w14:paraId="4DBE38CF" w14:textId="77777777" w:rsidR="004D39E0" w:rsidRPr="00AD65A1" w:rsidRDefault="00CE2ABC" w:rsidP="00AD65A1">
      <w:pPr>
        <w:pStyle w:val="Style29"/>
        <w:widowControl/>
        <w:jc w:val="center"/>
        <w:rPr>
          <w:rStyle w:val="FontStyle131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drawing>
          <wp:inline distT="0" distB="0" distL="0" distR="0" wp14:anchorId="2D1FE67B" wp14:editId="3BD9BDDF">
            <wp:extent cx="5554980" cy="3360420"/>
            <wp:effectExtent l="0" t="0" r="762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80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3671" w14:textId="77777777" w:rsidR="004D39E0" w:rsidRPr="00441B4C" w:rsidRDefault="004D39E0" w:rsidP="00AD65A1">
      <w:pPr>
        <w:pStyle w:val="Style29"/>
        <w:widowControl/>
        <w:jc w:val="center"/>
        <w:rPr>
          <w:rStyle w:val="FontStyle131"/>
          <w:b w:val="0"/>
          <w:sz w:val="24"/>
          <w:szCs w:val="24"/>
          <w:lang w:eastAsia="en-US"/>
        </w:rPr>
      </w:pPr>
    </w:p>
    <w:p w14:paraId="3EB34D57" w14:textId="77777777" w:rsidR="00657EB5" w:rsidRPr="00441B4C" w:rsidRDefault="00DF5374" w:rsidP="00AD65A1">
      <w:pPr>
        <w:pStyle w:val="Style29"/>
        <w:widowControl/>
        <w:ind w:firstLine="720"/>
        <w:jc w:val="both"/>
        <w:rPr>
          <w:rStyle w:val="FontStyle131"/>
          <w:sz w:val="20"/>
          <w:szCs w:val="24"/>
          <w:lang w:eastAsia="en-US"/>
        </w:rPr>
      </w:pPr>
      <w:r w:rsidRPr="00441B4C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7FAAD699" w14:textId="77777777" w:rsidR="00657EB5" w:rsidRPr="00441B4C" w:rsidRDefault="00657EB5" w:rsidP="00AD65A1">
      <w:pPr>
        <w:pStyle w:val="Style62"/>
        <w:widowControl/>
        <w:ind w:firstLine="720"/>
        <w:jc w:val="both"/>
        <w:rPr>
          <w:rStyle w:val="FontStyle149"/>
          <w:sz w:val="20"/>
          <w:szCs w:val="24"/>
          <w:lang w:eastAsia="en-US"/>
        </w:rPr>
      </w:pPr>
      <w:r w:rsidRPr="00441B4C">
        <w:rPr>
          <w:rStyle w:val="FontStyle149"/>
          <w:sz w:val="20"/>
          <w:szCs w:val="24"/>
          <w:lang w:eastAsia="en-US"/>
        </w:rPr>
        <w:t xml:space="preserve">X </w:t>
      </w:r>
      <w:proofErr w:type="spellStart"/>
      <w:r w:rsidRPr="00441B4C">
        <w:rPr>
          <w:rStyle w:val="FontStyle130"/>
          <w:i/>
          <w:sz w:val="20"/>
          <w:szCs w:val="24"/>
          <w:lang w:eastAsia="en-US"/>
        </w:rPr>
        <w:t>P</w:t>
      </w:r>
      <w:r w:rsidRPr="00441B4C">
        <w:rPr>
          <w:rStyle w:val="FontStyle130"/>
          <w:sz w:val="20"/>
          <w:szCs w:val="24"/>
          <w:vertAlign w:val="subscript"/>
          <w:lang w:eastAsia="en-US"/>
        </w:rPr>
        <w:t>hydrau</w:t>
      </w:r>
      <w:proofErr w:type="spellEnd"/>
      <w:r w:rsidRPr="00441B4C">
        <w:rPr>
          <w:rStyle w:val="FontStyle130"/>
          <w:sz w:val="20"/>
          <w:szCs w:val="24"/>
          <w:vertAlign w:val="subscript"/>
          <w:lang w:eastAsia="en-US"/>
        </w:rPr>
        <w:t xml:space="preserve"> </w:t>
      </w:r>
      <w:r w:rsidRPr="00441B4C">
        <w:rPr>
          <w:rStyle w:val="FontStyle149"/>
          <w:sz w:val="20"/>
          <w:szCs w:val="24"/>
          <w:lang w:eastAsia="en-US"/>
        </w:rPr>
        <w:t>[</w:t>
      </w:r>
      <w:r w:rsidR="00DF5374" w:rsidRPr="00441B4C">
        <w:rPr>
          <w:rStyle w:val="FontStyle149"/>
          <w:sz w:val="20"/>
          <w:szCs w:val="24"/>
          <w:lang w:eastAsia="en-US"/>
        </w:rPr>
        <w:t>Вт</w:t>
      </w:r>
      <w:r w:rsidRPr="00441B4C">
        <w:rPr>
          <w:rStyle w:val="FontStyle149"/>
          <w:sz w:val="20"/>
          <w:szCs w:val="24"/>
          <w:lang w:eastAsia="en-US"/>
        </w:rPr>
        <w:t>]</w:t>
      </w:r>
    </w:p>
    <w:p w14:paraId="57F79D2C" w14:textId="77777777" w:rsidR="00657EB5" w:rsidRPr="00441B4C" w:rsidRDefault="00657EB5" w:rsidP="00AD65A1">
      <w:pPr>
        <w:pStyle w:val="Style3"/>
        <w:widowControl/>
        <w:ind w:firstLine="720"/>
        <w:jc w:val="both"/>
        <w:rPr>
          <w:rStyle w:val="FontStyle149"/>
          <w:sz w:val="20"/>
          <w:szCs w:val="24"/>
          <w:lang w:eastAsia="en-US"/>
        </w:rPr>
      </w:pPr>
      <w:r w:rsidRPr="00441B4C">
        <w:rPr>
          <w:rStyle w:val="FontStyle149"/>
          <w:sz w:val="20"/>
          <w:szCs w:val="24"/>
          <w:lang w:eastAsia="en-US"/>
        </w:rPr>
        <w:t xml:space="preserve">Y </w:t>
      </w:r>
      <w:r w:rsidR="00DF5374" w:rsidRPr="00441B4C">
        <w:rPr>
          <w:rStyle w:val="FontStyle149"/>
          <w:sz w:val="20"/>
          <w:szCs w:val="24"/>
          <w:lang w:eastAsia="en-US"/>
        </w:rPr>
        <w:t>эффективность рассчитываемых насосов</w:t>
      </w:r>
    </w:p>
    <w:p w14:paraId="515588E9" w14:textId="77777777" w:rsidR="004D39E0" w:rsidRPr="00441B4C" w:rsidRDefault="004D39E0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59722A02" w14:textId="67F840DA" w:rsidR="007D28DE" w:rsidRPr="0078575E" w:rsidRDefault="00DF5374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78575E">
        <w:rPr>
          <w:rStyle w:val="FontStyle148"/>
          <w:b w:val="0"/>
          <w:sz w:val="24"/>
          <w:szCs w:val="24"/>
          <w:lang w:eastAsia="en-US"/>
        </w:rPr>
        <w:t xml:space="preserve">Рисунок </w:t>
      </w:r>
      <w:r w:rsidR="00657EB5" w:rsidRPr="0078575E">
        <w:rPr>
          <w:rStyle w:val="FontStyle148"/>
          <w:b w:val="0"/>
          <w:sz w:val="24"/>
          <w:szCs w:val="24"/>
          <w:lang w:eastAsia="en-US"/>
        </w:rPr>
        <w:t xml:space="preserve">A.1 </w:t>
      </w:r>
      <w:r w:rsidR="00441B4C" w:rsidRPr="0078575E">
        <w:rPr>
          <w:rStyle w:val="FontStyle148"/>
          <w:b w:val="0"/>
          <w:sz w:val="24"/>
          <w:szCs w:val="24"/>
          <w:lang w:eastAsia="en-US"/>
        </w:rPr>
        <w:t>–</w:t>
      </w:r>
      <w:r w:rsidRPr="0078575E">
        <w:rPr>
          <w:rStyle w:val="FontStyle148"/>
          <w:b w:val="0"/>
          <w:sz w:val="24"/>
          <w:szCs w:val="24"/>
          <w:lang w:eastAsia="en-US"/>
        </w:rPr>
        <w:t xml:space="preserve"> График эффективности насоса в зависимости от его гидравлической мощности</w:t>
      </w:r>
    </w:p>
    <w:p w14:paraId="7574278D" w14:textId="77777777" w:rsidR="007D28DE" w:rsidRDefault="007D28DE">
      <w:pPr>
        <w:widowControl/>
        <w:autoSpaceDE/>
        <w:autoSpaceDN/>
        <w:adjustRightInd/>
        <w:rPr>
          <w:rStyle w:val="FontStyle148"/>
          <w:sz w:val="24"/>
          <w:szCs w:val="24"/>
          <w:lang w:eastAsia="en-US"/>
        </w:rPr>
      </w:pPr>
      <w:r>
        <w:rPr>
          <w:rStyle w:val="FontStyle148"/>
          <w:sz w:val="24"/>
          <w:szCs w:val="24"/>
          <w:lang w:eastAsia="en-US"/>
        </w:rPr>
        <w:br w:type="page"/>
      </w:r>
    </w:p>
    <w:p w14:paraId="5586A354" w14:textId="77777777" w:rsidR="00657EB5" w:rsidRPr="00AD65A1" w:rsidRDefault="00DF5374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50"/>
          <w:sz w:val="24"/>
          <w:szCs w:val="24"/>
          <w:lang w:val="en-US" w:eastAsia="en-US"/>
        </w:rPr>
        <w:t>B</w:t>
      </w:r>
    </w:p>
    <w:p w14:paraId="2934C0C2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DF5374" w:rsidRPr="00AD65A1">
        <w:rPr>
          <w:rStyle w:val="FontStyle91"/>
          <w:sz w:val="24"/>
          <w:szCs w:val="24"/>
          <w:lang w:eastAsia="en-US"/>
        </w:rPr>
        <w:t>обязательное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67D393E3" w14:textId="77777777" w:rsidR="004D39E0" w:rsidRPr="00AD65A1" w:rsidRDefault="004D39E0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3ADD5B42" w14:textId="77777777" w:rsidR="00657EB5" w:rsidRPr="00AD65A1" w:rsidRDefault="00A46A96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«Индивидуальные» поправки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Pr="00AD65A1">
        <w:rPr>
          <w:rStyle w:val="FontStyle150"/>
          <w:sz w:val="24"/>
          <w:szCs w:val="24"/>
          <w:lang w:eastAsia="en-US"/>
        </w:rPr>
        <w:t>для включения в «международную» коррекцию электропитания на входе в зависимости от прибора</w:t>
      </w:r>
    </w:p>
    <w:p w14:paraId="5902CD1D" w14:textId="77777777" w:rsidR="004D39E0" w:rsidRPr="0078575E" w:rsidRDefault="004D39E0" w:rsidP="00AD65A1">
      <w:pPr>
        <w:pStyle w:val="Style8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tbl>
      <w:tblPr>
        <w:tblW w:w="935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1"/>
        <w:gridCol w:w="2135"/>
        <w:gridCol w:w="1418"/>
        <w:gridCol w:w="2551"/>
        <w:gridCol w:w="1701"/>
      </w:tblGrid>
      <w:tr w:rsidR="00657EB5" w:rsidRPr="00416E5B" w14:paraId="2E06D343" w14:textId="77777777" w:rsidTr="00416E5B">
        <w:trPr>
          <w:trHeight w:val="2021"/>
          <w:jc w:val="center"/>
        </w:trPr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BF14" w14:textId="77777777" w:rsidR="00657EB5" w:rsidRPr="00416E5B" w:rsidRDefault="00A46A96" w:rsidP="00416E5B">
            <w:pPr>
              <w:pStyle w:val="Style53"/>
              <w:widowControl/>
              <w:jc w:val="center"/>
              <w:rPr>
                <w:rStyle w:val="FontStyle131"/>
                <w:b w:val="0"/>
                <w:sz w:val="24"/>
                <w:szCs w:val="24"/>
                <w:lang w:eastAsia="en-US"/>
              </w:rPr>
            </w:pP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Прибор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65188" w14:textId="77777777" w:rsidR="00657EB5" w:rsidRPr="00416E5B" w:rsidRDefault="003F6B33" w:rsidP="00416E5B">
            <w:pPr>
              <w:pStyle w:val="Style53"/>
              <w:widowControl/>
              <w:jc w:val="center"/>
              <w:rPr>
                <w:rStyle w:val="FontStyle131"/>
                <w:b w:val="0"/>
                <w:sz w:val="24"/>
                <w:szCs w:val="24"/>
                <w:lang w:eastAsia="en-US"/>
              </w:rPr>
            </w:pP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Электрическое</w:t>
            </w:r>
          </w:p>
          <w:p w14:paraId="6CB2C47E" w14:textId="77777777" w:rsidR="00657EB5" w:rsidRPr="00416E5B" w:rsidRDefault="003F6B33" w:rsidP="00416E5B">
            <w:pPr>
              <w:pStyle w:val="Style53"/>
              <w:widowControl/>
              <w:jc w:val="center"/>
              <w:rPr>
                <w:rStyle w:val="FontStyle131"/>
                <w:b w:val="0"/>
                <w:sz w:val="24"/>
                <w:szCs w:val="24"/>
                <w:lang w:eastAsia="en-US"/>
              </w:rPr>
            </w:pP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вспомогательное приспособление, отвечающее за</w:t>
            </w:r>
            <w:r w:rsidR="00657EB5"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 xml:space="preserve"> </w:t>
            </w: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циркуляцию</w:t>
            </w:r>
            <w:r w:rsidR="00657EB5"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 xml:space="preserve"> </w:t>
            </w: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теплоносителя</w:t>
            </w:r>
            <w:r w:rsidR="00657EB5"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 xml:space="preserve"> </w:t>
            </w: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через наружный теплообменник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8F9CE" w14:textId="77777777" w:rsidR="00657EB5" w:rsidRPr="00416E5B" w:rsidRDefault="00A46A96" w:rsidP="00416E5B">
            <w:pPr>
              <w:pStyle w:val="Style13"/>
              <w:widowControl/>
              <w:jc w:val="center"/>
              <w:rPr>
                <w:rStyle w:val="FontStyle122"/>
                <w:b w:val="0"/>
                <w:sz w:val="24"/>
                <w:szCs w:val="24"/>
                <w:lang w:eastAsia="en-US"/>
              </w:rPr>
            </w:pPr>
            <w:proofErr w:type="spellStart"/>
            <w:r w:rsidRPr="00416E5B">
              <w:rPr>
                <w:rStyle w:val="FontStyle122"/>
                <w:b w:val="0"/>
                <w:i/>
                <w:sz w:val="24"/>
                <w:szCs w:val="24"/>
                <w:lang w:eastAsia="en-US"/>
              </w:rPr>
              <w:t>С</w:t>
            </w:r>
            <w:r w:rsidR="00657EB5" w:rsidRPr="00416E5B">
              <w:rPr>
                <w:rStyle w:val="FontStyle122"/>
                <w:b w:val="0"/>
                <w:sz w:val="24"/>
                <w:szCs w:val="24"/>
                <w:vertAlign w:val="subscript"/>
                <w:lang w:eastAsia="en-US"/>
              </w:rPr>
              <w:t>outdoor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1A32" w14:textId="77777777" w:rsidR="003F6B33" w:rsidRPr="00416E5B" w:rsidRDefault="003F6B33" w:rsidP="00416E5B">
            <w:pPr>
              <w:pStyle w:val="Style53"/>
              <w:widowControl/>
              <w:jc w:val="center"/>
              <w:rPr>
                <w:rStyle w:val="FontStyle131"/>
                <w:b w:val="0"/>
                <w:sz w:val="24"/>
                <w:szCs w:val="24"/>
                <w:lang w:eastAsia="en-US"/>
              </w:rPr>
            </w:pP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Электрическое</w:t>
            </w:r>
          </w:p>
          <w:p w14:paraId="046DB926" w14:textId="77777777" w:rsidR="00657EB5" w:rsidRPr="00416E5B" w:rsidRDefault="003F6B33" w:rsidP="00416E5B">
            <w:pPr>
              <w:pStyle w:val="Style53"/>
              <w:widowControl/>
              <w:jc w:val="center"/>
              <w:rPr>
                <w:rStyle w:val="FontStyle131"/>
                <w:b w:val="0"/>
                <w:sz w:val="24"/>
                <w:szCs w:val="24"/>
                <w:lang w:eastAsia="en-US"/>
              </w:rPr>
            </w:pPr>
            <w:r w:rsidRPr="00416E5B">
              <w:rPr>
                <w:rStyle w:val="FontStyle131"/>
                <w:b w:val="0"/>
                <w:sz w:val="24"/>
                <w:szCs w:val="24"/>
                <w:lang w:eastAsia="en-US"/>
              </w:rPr>
              <w:t>вспомогательное приспособление, отвечающее за циркуляцию теплоносителя через камерный теплообменник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49723" w14:textId="77777777" w:rsidR="00657EB5" w:rsidRPr="00416E5B" w:rsidRDefault="00A46A96" w:rsidP="00416E5B">
            <w:pPr>
              <w:pStyle w:val="Style73"/>
              <w:widowControl/>
              <w:jc w:val="center"/>
            </w:pPr>
            <w:proofErr w:type="spellStart"/>
            <w:r w:rsidRPr="00416E5B">
              <w:rPr>
                <w:i/>
              </w:rPr>
              <w:t>С</w:t>
            </w:r>
            <w:r w:rsidRPr="00416E5B">
              <w:rPr>
                <w:vertAlign w:val="subscript"/>
              </w:rPr>
              <w:t>pump</w:t>
            </w:r>
            <w:proofErr w:type="spellEnd"/>
          </w:p>
        </w:tc>
      </w:tr>
      <w:tr w:rsidR="00416E5B" w:rsidRPr="00416E5B" w14:paraId="30229F48" w14:textId="77777777" w:rsidTr="00416E5B">
        <w:trPr>
          <w:trHeight w:val="811"/>
          <w:jc w:val="center"/>
        </w:trPr>
        <w:tc>
          <w:tcPr>
            <w:tcW w:w="1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E377FF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Воздушно-водяной без соединительного трубопровода</w:t>
            </w:r>
          </w:p>
        </w:tc>
        <w:tc>
          <w:tcPr>
            <w:tcW w:w="2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7F64E0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Вентилятор является неотъемлемой частью прибора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4DCD28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Без поправок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41AAD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неотъемлемой частью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01997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2B55EEE7" wp14:editId="3BAAD9DB">
                  <wp:extent cx="724814" cy="455413"/>
                  <wp:effectExtent l="0" t="0" r="0" b="1905"/>
                  <wp:docPr id="3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621" cy="462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7449D0C1" w14:textId="77777777" w:rsidTr="00416E5B">
        <w:trPr>
          <w:trHeight w:val="806"/>
          <w:jc w:val="center"/>
        </w:trPr>
        <w:tc>
          <w:tcPr>
            <w:tcW w:w="1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5670" w14:textId="77777777" w:rsidR="00416E5B" w:rsidRPr="00416E5B" w:rsidRDefault="00416E5B" w:rsidP="00416E5B">
            <w:pPr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</w:p>
        </w:tc>
        <w:tc>
          <w:tcPr>
            <w:tcW w:w="2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1D2E3" w14:textId="77777777" w:rsidR="00416E5B" w:rsidRPr="00416E5B" w:rsidRDefault="00416E5B" w:rsidP="00416E5B">
            <w:pPr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4441" w14:textId="77777777" w:rsidR="00416E5B" w:rsidRPr="00416E5B" w:rsidRDefault="00416E5B" w:rsidP="00416E5B">
            <w:pPr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39C5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наружной деталью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41154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0C660983" wp14:editId="7BEBA338">
                  <wp:extent cx="781702" cy="450473"/>
                  <wp:effectExtent l="0" t="0" r="0" b="6985"/>
                  <wp:docPr id="3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666" cy="452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3BC65A5E" w14:textId="77777777" w:rsidTr="00B03BFD">
        <w:trPr>
          <w:trHeight w:val="811"/>
          <w:jc w:val="center"/>
        </w:trPr>
        <w:tc>
          <w:tcPr>
            <w:tcW w:w="1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DA6516" w14:textId="3035CE9A" w:rsidR="00416E5B" w:rsidRPr="00416E5B" w:rsidRDefault="00416E5B" w:rsidP="00416E5B">
            <w:pPr>
              <w:pStyle w:val="Style67"/>
              <w:jc w:val="center"/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Воздушно-водяной с соединительным трубопроводом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4E944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Вентилятор является неотъемлемой частью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9B3C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0939FAD8" wp14:editId="673F309D">
                  <wp:extent cx="694944" cy="505414"/>
                  <wp:effectExtent l="0" t="0" r="0" b="9525"/>
                  <wp:docPr id="3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00" cy="50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13C37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неотъемлемой частью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FE7A4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3DDCE4B3" wp14:editId="089829A7">
                  <wp:extent cx="753466" cy="465779"/>
                  <wp:effectExtent l="0" t="0" r="8890" b="0"/>
                  <wp:docPr id="4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44" cy="47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3A47F27E" w14:textId="77777777" w:rsidTr="00B03BFD">
        <w:trPr>
          <w:trHeight w:val="811"/>
          <w:jc w:val="center"/>
        </w:trPr>
        <w:tc>
          <w:tcPr>
            <w:tcW w:w="15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858F2E" w14:textId="4F2DEEFA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2B90A" w14:textId="6426B6F9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Вентилятор является наружной деталью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1B2F7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1BA3DBB3" wp14:editId="00D83D28">
                  <wp:extent cx="826617" cy="469669"/>
                  <wp:effectExtent l="0" t="0" r="0" b="6985"/>
                  <wp:docPr id="4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700" cy="4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B6ACC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неотъемлемой частью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EF5E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67E6A556" wp14:editId="7E6AB965">
                  <wp:extent cx="694451" cy="488950"/>
                  <wp:effectExtent l="0" t="0" r="0" b="6350"/>
                  <wp:docPr id="4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270" cy="494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2E7DC7C9" w14:textId="77777777" w:rsidTr="00B03BFD">
        <w:trPr>
          <w:trHeight w:val="811"/>
          <w:jc w:val="center"/>
        </w:trPr>
        <w:tc>
          <w:tcPr>
            <w:tcW w:w="15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2EA3A9" w14:textId="77777777" w:rsidR="00416E5B" w:rsidRPr="00416E5B" w:rsidRDefault="00416E5B" w:rsidP="00416E5B">
            <w:pPr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8D12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Вентилятор является неотъемлемой частью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BCFD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3D51A270" wp14:editId="0139E1A1">
                  <wp:extent cx="643737" cy="507837"/>
                  <wp:effectExtent l="0" t="0" r="4445" b="6985"/>
                  <wp:docPr id="4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138" cy="509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FFA66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наружной деталью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5CF48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226F5B0B" wp14:editId="2A63F97B">
                  <wp:extent cx="885139" cy="495678"/>
                  <wp:effectExtent l="0" t="0" r="0" b="0"/>
                  <wp:docPr id="4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187" cy="498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41D2D7CB" w14:textId="77777777" w:rsidTr="00B03BFD">
        <w:trPr>
          <w:trHeight w:val="806"/>
          <w:jc w:val="center"/>
        </w:trPr>
        <w:tc>
          <w:tcPr>
            <w:tcW w:w="1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64090" w14:textId="77777777" w:rsidR="00416E5B" w:rsidRPr="00416E5B" w:rsidRDefault="00416E5B" w:rsidP="00416E5B">
            <w:pPr>
              <w:pStyle w:val="Style73"/>
              <w:widowControl/>
              <w:jc w:val="center"/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7A649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Вентилятор является наружной деталью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0D6C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</w:rPr>
            </w:pPr>
            <w:r w:rsidRPr="00416E5B">
              <w:rPr>
                <w:noProof/>
              </w:rPr>
              <w:drawing>
                <wp:inline distT="0" distB="0" distL="0" distR="0" wp14:anchorId="3A757E96" wp14:editId="090A9496">
                  <wp:extent cx="763108" cy="466344"/>
                  <wp:effectExtent l="0" t="0" r="0" b="0"/>
                  <wp:docPr id="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826" cy="469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6A5FA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наружной деталью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3512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5D50ADAB" wp14:editId="124385B5">
                  <wp:extent cx="826262" cy="454444"/>
                  <wp:effectExtent l="0" t="0" r="0" b="3175"/>
                  <wp:docPr id="4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0" cy="457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33F6FBEE" w14:textId="77777777" w:rsidTr="00B03BFD">
        <w:trPr>
          <w:trHeight w:val="811"/>
          <w:jc w:val="center"/>
        </w:trPr>
        <w:tc>
          <w:tcPr>
            <w:tcW w:w="1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AD61EF" w14:textId="4D812BD8" w:rsidR="00416E5B" w:rsidRPr="00416E5B" w:rsidRDefault="00416E5B" w:rsidP="00416E5B">
            <w:pPr>
              <w:pStyle w:val="Style67"/>
              <w:jc w:val="center"/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 xml:space="preserve">Водо-водяной или </w:t>
            </w:r>
            <w:proofErr w:type="spellStart"/>
            <w:r w:rsidRPr="00416E5B">
              <w:rPr>
                <w:rStyle w:val="FontStyle149"/>
                <w:sz w:val="24"/>
                <w:szCs w:val="24"/>
                <w:lang w:eastAsia="en-US"/>
              </w:rPr>
              <w:t>рассольно</w:t>
            </w:r>
            <w:proofErr w:type="spellEnd"/>
            <w:r w:rsidRPr="00416E5B">
              <w:rPr>
                <w:rStyle w:val="FontStyle149"/>
                <w:sz w:val="24"/>
                <w:szCs w:val="24"/>
                <w:lang w:eastAsia="en-US"/>
              </w:rPr>
              <w:t>-водяной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2E9D7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неотъемлемой частью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192AD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16F2E4DE" wp14:editId="51030237">
                  <wp:extent cx="709574" cy="508886"/>
                  <wp:effectExtent l="0" t="0" r="0" b="5715"/>
                  <wp:docPr id="4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1" cy="51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F22E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неотъемлемой частью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BA7F4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41F6A9C7" wp14:editId="3CB74BE1">
                  <wp:extent cx="790042" cy="512834"/>
                  <wp:effectExtent l="0" t="0" r="0" b="1905"/>
                  <wp:docPr id="4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522" cy="513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3AB0DC54" w14:textId="77777777" w:rsidTr="00416E5B">
        <w:trPr>
          <w:trHeight w:val="717"/>
          <w:jc w:val="center"/>
        </w:trPr>
        <w:tc>
          <w:tcPr>
            <w:tcW w:w="15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2BAD75" w14:textId="1B2AA178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2CBC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наружной деталью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2E9DB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</w:rPr>
            </w:pPr>
            <w:r w:rsidRPr="00416E5B">
              <w:rPr>
                <w:noProof/>
              </w:rPr>
              <w:drawing>
                <wp:inline distT="0" distB="0" distL="0" distR="0" wp14:anchorId="4C1F904C" wp14:editId="5F8B6279">
                  <wp:extent cx="833451" cy="479235"/>
                  <wp:effectExtent l="0" t="0" r="5080" b="0"/>
                  <wp:docPr id="4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003" cy="485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2744B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неотъемлемой частью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40CEE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10626BD0" wp14:editId="581DB42E">
                  <wp:extent cx="889944" cy="489814"/>
                  <wp:effectExtent l="0" t="0" r="5715" b="5715"/>
                  <wp:docPr id="5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228" cy="492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06127753" w14:textId="77777777" w:rsidTr="00416E5B">
        <w:trPr>
          <w:trHeight w:val="871"/>
          <w:jc w:val="center"/>
        </w:trPr>
        <w:tc>
          <w:tcPr>
            <w:tcW w:w="15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016280" w14:textId="77777777" w:rsidR="00416E5B" w:rsidRPr="00416E5B" w:rsidRDefault="00416E5B" w:rsidP="00416E5B">
            <w:pPr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C9621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неотъемлемой частью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82A5B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578E609D" wp14:editId="430C234E">
                  <wp:extent cx="768096" cy="546530"/>
                  <wp:effectExtent l="0" t="0" r="0" b="6350"/>
                  <wp:docPr id="5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00" cy="548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D201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наружной деталью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E4E67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5D763332" wp14:editId="24A60AC8">
                  <wp:extent cx="833933" cy="497557"/>
                  <wp:effectExtent l="0" t="0" r="4445" b="0"/>
                  <wp:docPr id="5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765" cy="4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E5B" w:rsidRPr="00416E5B" w14:paraId="7825E32E" w14:textId="77777777" w:rsidTr="00B03BFD">
        <w:trPr>
          <w:trHeight w:val="65"/>
          <w:jc w:val="center"/>
        </w:trPr>
        <w:tc>
          <w:tcPr>
            <w:tcW w:w="1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85D95" w14:textId="77777777" w:rsidR="00416E5B" w:rsidRPr="00416E5B" w:rsidRDefault="00416E5B" w:rsidP="00416E5B">
            <w:pPr>
              <w:pStyle w:val="Style73"/>
              <w:widowControl/>
              <w:jc w:val="center"/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AD9F8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наружной деталью прибора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8EBD0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2A5A6B00" wp14:editId="66AC2911">
                  <wp:extent cx="849836" cy="504140"/>
                  <wp:effectExtent l="0" t="0" r="7620" b="0"/>
                  <wp:docPr id="5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059" cy="505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79E7" w14:textId="77777777" w:rsidR="00416E5B" w:rsidRPr="00416E5B" w:rsidRDefault="00416E5B" w:rsidP="00416E5B">
            <w:pPr>
              <w:pStyle w:val="Style67"/>
              <w:widowControl/>
              <w:jc w:val="center"/>
              <w:rPr>
                <w:rStyle w:val="FontStyle149"/>
                <w:sz w:val="24"/>
                <w:szCs w:val="24"/>
                <w:lang w:eastAsia="en-US"/>
              </w:rPr>
            </w:pPr>
            <w:r w:rsidRPr="00416E5B">
              <w:rPr>
                <w:rStyle w:val="FontStyle149"/>
                <w:sz w:val="24"/>
                <w:szCs w:val="24"/>
                <w:lang w:eastAsia="en-US"/>
              </w:rPr>
              <w:t>Насос является наружной деталью прибора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901F" w14:textId="77777777" w:rsidR="00416E5B" w:rsidRPr="00416E5B" w:rsidRDefault="00416E5B" w:rsidP="00416E5B">
            <w:pPr>
              <w:pStyle w:val="Style46"/>
              <w:widowControl/>
              <w:jc w:val="center"/>
              <w:rPr>
                <w:rStyle w:val="FontStyle136"/>
                <w:sz w:val="24"/>
                <w:szCs w:val="24"/>
                <w:lang w:eastAsia="en-US"/>
              </w:rPr>
            </w:pPr>
            <w:r w:rsidRPr="00416E5B">
              <w:rPr>
                <w:noProof/>
              </w:rPr>
              <w:drawing>
                <wp:inline distT="0" distB="0" distL="0" distR="0" wp14:anchorId="2C2237C4" wp14:editId="268142D1">
                  <wp:extent cx="819626" cy="488900"/>
                  <wp:effectExtent l="0" t="0" r="0" b="6985"/>
                  <wp:docPr id="5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561" cy="490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B579F4" w14:textId="77777777" w:rsidR="007D28DE" w:rsidRDefault="007D28DE">
      <w:pPr>
        <w:widowControl/>
        <w:autoSpaceDE/>
        <w:autoSpaceDN/>
        <w:adjustRightInd/>
        <w:rPr>
          <w:rStyle w:val="FontStyle136"/>
          <w:sz w:val="24"/>
          <w:szCs w:val="24"/>
          <w:lang w:eastAsia="en-US"/>
        </w:rPr>
      </w:pPr>
      <w:r>
        <w:rPr>
          <w:rStyle w:val="FontStyle136"/>
          <w:sz w:val="24"/>
          <w:szCs w:val="24"/>
          <w:lang w:eastAsia="en-US"/>
        </w:rPr>
        <w:br w:type="page"/>
      </w:r>
    </w:p>
    <w:p w14:paraId="2FBA09E9" w14:textId="77777777" w:rsidR="0084667B" w:rsidRPr="00AD65A1" w:rsidRDefault="003127F8" w:rsidP="00AD65A1">
      <w:pPr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84667B" w:rsidRPr="00AD65A1">
        <w:rPr>
          <w:rStyle w:val="FontStyle150"/>
          <w:sz w:val="24"/>
          <w:szCs w:val="24"/>
          <w:lang w:eastAsia="en-US"/>
        </w:rPr>
        <w:t xml:space="preserve"> </w:t>
      </w:r>
      <w:r w:rsidR="0084667B" w:rsidRPr="00AD65A1">
        <w:rPr>
          <w:rStyle w:val="FontStyle150"/>
          <w:sz w:val="24"/>
          <w:szCs w:val="24"/>
          <w:lang w:val="en-US" w:eastAsia="en-US"/>
        </w:rPr>
        <w:t>C</w:t>
      </w:r>
    </w:p>
    <w:p w14:paraId="0F1AFA93" w14:textId="77777777" w:rsidR="0084667B" w:rsidRPr="00AD65A1" w:rsidRDefault="0084667B" w:rsidP="00AD65A1">
      <w:pPr>
        <w:pStyle w:val="Style32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3127F8" w:rsidRPr="00AD65A1">
        <w:rPr>
          <w:rStyle w:val="FontStyle91"/>
          <w:sz w:val="24"/>
          <w:szCs w:val="24"/>
          <w:lang w:eastAsia="en-US"/>
        </w:rPr>
        <w:t>справочное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190BA575" w14:textId="77777777" w:rsidR="004D39E0" w:rsidRPr="00AD65A1" w:rsidRDefault="004D39E0" w:rsidP="00AD65A1">
      <w:pPr>
        <w:pStyle w:val="Style32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6ED73AFD" w14:textId="77777777" w:rsidR="0084667B" w:rsidRPr="00AD65A1" w:rsidRDefault="00F956FF" w:rsidP="00AD65A1">
      <w:pPr>
        <w:pStyle w:val="Style33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Эффективность первичной энергии</w:t>
      </w:r>
      <w:r w:rsidR="0084667B" w:rsidRPr="00AD65A1">
        <w:rPr>
          <w:rStyle w:val="FontStyle150"/>
          <w:sz w:val="24"/>
          <w:szCs w:val="24"/>
          <w:lang w:eastAsia="en-US"/>
        </w:rPr>
        <w:t xml:space="preserve"> </w:t>
      </w:r>
      <w:r w:rsidR="004D39E0" w:rsidRPr="00AD65A1">
        <w:rPr>
          <w:rStyle w:val="FontStyle150"/>
          <w:sz w:val="24"/>
          <w:szCs w:val="24"/>
          <w:lang w:eastAsia="en-US"/>
        </w:rPr>
        <w:t xml:space="preserve">– </w:t>
      </w:r>
      <w:r w:rsidRPr="00AD65A1">
        <w:rPr>
          <w:rStyle w:val="FontStyle150"/>
          <w:sz w:val="24"/>
          <w:szCs w:val="24"/>
          <w:lang w:eastAsia="en-US"/>
        </w:rPr>
        <w:t>Расчеты в одной рабочей точке</w:t>
      </w:r>
    </w:p>
    <w:p w14:paraId="51FEF2AC" w14:textId="77777777" w:rsidR="004D39E0" w:rsidRPr="0078575E" w:rsidRDefault="004D39E0" w:rsidP="00AD65A1">
      <w:pPr>
        <w:pStyle w:val="Style33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3CB08694" w14:textId="77777777" w:rsidR="0084667B" w:rsidRPr="00AD65A1" w:rsidRDefault="0084667B" w:rsidP="00A516A8">
      <w:pPr>
        <w:pStyle w:val="Style40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32" w:name="bookmark35"/>
      <w:r w:rsidRPr="00AD65A1">
        <w:rPr>
          <w:rStyle w:val="FontStyle147"/>
          <w:sz w:val="24"/>
          <w:szCs w:val="24"/>
          <w:lang w:val="en-US" w:eastAsia="en-US"/>
        </w:rPr>
        <w:t>C</w:t>
      </w:r>
      <w:bookmarkEnd w:id="32"/>
      <w:r w:rsidRPr="00AD65A1">
        <w:rPr>
          <w:rStyle w:val="FontStyle147"/>
          <w:sz w:val="24"/>
          <w:szCs w:val="24"/>
          <w:lang w:eastAsia="en-US"/>
        </w:rPr>
        <w:t xml:space="preserve">.1 </w:t>
      </w:r>
      <w:r w:rsidR="003127F8" w:rsidRPr="00AD65A1">
        <w:rPr>
          <w:rStyle w:val="FontStyle147"/>
          <w:sz w:val="24"/>
          <w:szCs w:val="24"/>
          <w:lang w:eastAsia="en-US"/>
        </w:rPr>
        <w:t>Общие положения</w:t>
      </w:r>
    </w:p>
    <w:p w14:paraId="5B27AA4A" w14:textId="77777777" w:rsidR="0084667B" w:rsidRPr="00AD65A1" w:rsidRDefault="00B2232F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Оценка эффективности энергии обогревающего или охлаждающего прибора проводится по его сезонной или годовой эффективности по сравнению с первичной энергией. Однако необходимо узнать это значение для указанной рабочей точки. В этом справочном приложении рассматриваются потенциальные потребности</w:t>
      </w:r>
      <w:r w:rsidR="0084667B" w:rsidRPr="00AD65A1">
        <w:rPr>
          <w:rStyle w:val="FontStyle151"/>
          <w:sz w:val="24"/>
          <w:szCs w:val="24"/>
          <w:lang w:eastAsia="en-US"/>
        </w:rPr>
        <w:t>.</w:t>
      </w:r>
    </w:p>
    <w:p w14:paraId="1BBCC083" w14:textId="77777777" w:rsidR="004D39E0" w:rsidRPr="00AD65A1" w:rsidRDefault="004D39E0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3321D16" w14:textId="55B0EFFE" w:rsidR="0084667B" w:rsidRPr="00AD65A1" w:rsidRDefault="0084667B" w:rsidP="00A516A8">
      <w:pPr>
        <w:pStyle w:val="Style40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33" w:name="bookmark36"/>
      <w:r w:rsidRPr="00AD65A1">
        <w:rPr>
          <w:rStyle w:val="FontStyle147"/>
          <w:sz w:val="24"/>
          <w:szCs w:val="24"/>
          <w:lang w:eastAsia="en-US"/>
        </w:rPr>
        <w:t>C</w:t>
      </w:r>
      <w:bookmarkEnd w:id="33"/>
      <w:r w:rsidRPr="00AD65A1">
        <w:rPr>
          <w:rStyle w:val="FontStyle147"/>
          <w:sz w:val="24"/>
          <w:szCs w:val="24"/>
          <w:lang w:eastAsia="en-US"/>
        </w:rPr>
        <w:t xml:space="preserve">.2 </w:t>
      </w:r>
      <w:r w:rsidR="00B2232F" w:rsidRPr="00AD65A1">
        <w:rPr>
          <w:rStyle w:val="FontStyle147"/>
          <w:sz w:val="24"/>
          <w:szCs w:val="24"/>
          <w:lang w:eastAsia="en-US"/>
        </w:rPr>
        <w:t>Коэффициент первичной энергии в режиме обогрева</w:t>
      </w:r>
    </w:p>
    <w:p w14:paraId="24929103" w14:textId="7FF3B637" w:rsidR="0084667B" w:rsidRDefault="00B2232F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Коэффициент первичной энергии </w:t>
      </w:r>
      <w:r w:rsidR="00B1578C">
        <w:rPr>
          <w:rStyle w:val="FontStyle151"/>
          <w:sz w:val="24"/>
          <w:szCs w:val="24"/>
          <w:lang w:eastAsia="en-US"/>
        </w:rPr>
        <w:t>в</w:t>
      </w:r>
      <w:r w:rsidRPr="00AD65A1">
        <w:rPr>
          <w:rStyle w:val="FontStyle151"/>
          <w:sz w:val="24"/>
          <w:szCs w:val="24"/>
          <w:lang w:eastAsia="en-US"/>
        </w:rPr>
        <w:t xml:space="preserve"> режиме обогрева</w:t>
      </w:r>
      <w:r w:rsidR="0084667B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должен определяться</w:t>
      </w:r>
      <w:r w:rsidR="0084667B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по следующей формуле</w:t>
      </w:r>
      <w:r w:rsidR="0084667B" w:rsidRPr="00AD65A1">
        <w:rPr>
          <w:rStyle w:val="FontStyle151"/>
          <w:sz w:val="24"/>
          <w:szCs w:val="24"/>
          <w:lang w:eastAsia="en-US"/>
        </w:rPr>
        <w:t>:</w:t>
      </w:r>
    </w:p>
    <w:p w14:paraId="1F830B2F" w14:textId="77777777" w:rsidR="004674F5" w:rsidRPr="00AD65A1" w:rsidRDefault="004674F5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5D1E686" w14:textId="7E4AF7BD" w:rsidR="004D39E0" w:rsidRPr="00AD65A1" w:rsidRDefault="00CE2ABC" w:rsidP="004674F5">
      <w:pPr>
        <w:pStyle w:val="Style57"/>
        <w:widowControl/>
        <w:ind w:firstLine="567"/>
        <w:jc w:val="right"/>
      </w:pPr>
      <w:r w:rsidRPr="00AD65A1">
        <w:rPr>
          <w:noProof/>
        </w:rPr>
        <w:drawing>
          <wp:inline distT="0" distB="0" distL="0" distR="0" wp14:anchorId="2C038D55" wp14:editId="6A3F9919">
            <wp:extent cx="3196742" cy="758890"/>
            <wp:effectExtent l="0" t="0" r="3810" b="3175"/>
            <wp:docPr id="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70" cy="76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4F5">
        <w:t>,</w:t>
      </w:r>
      <w:r w:rsidR="004674F5">
        <w:tab/>
      </w:r>
      <w:r w:rsidR="004674F5">
        <w:tab/>
      </w:r>
      <w:r w:rsidR="004674F5">
        <w:tab/>
      </w:r>
      <w:r w:rsidR="004D39E0" w:rsidRPr="00AD65A1">
        <w:t>(С.1)</w:t>
      </w:r>
    </w:p>
    <w:p w14:paraId="1D0F0C84" w14:textId="77777777" w:rsidR="004674F5" w:rsidRDefault="004674F5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A8B5D10" w14:textId="72E4FC53" w:rsidR="0084667B" w:rsidRPr="00AD65A1" w:rsidRDefault="003127F8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4674F5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B2232F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PERh</w:t>
      </w:r>
      <w:proofErr w:type="spellEnd"/>
      <w:r w:rsidR="00B2232F" w:rsidRPr="004674F5">
        <w:rPr>
          <w:rStyle w:val="FontStyle140"/>
          <w:rFonts w:ascii="Arial" w:hAnsi="Arial" w:cs="Arial"/>
          <w:b w:val="0"/>
          <w:i w:val="0"/>
          <w:sz w:val="24"/>
          <w:szCs w:val="24"/>
          <w:lang w:eastAsia="en-US"/>
        </w:rPr>
        <w:t xml:space="preserve"> </w:t>
      </w:r>
      <w:r w:rsidR="004674F5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B2232F" w:rsidRPr="00AD65A1">
        <w:rPr>
          <w:rStyle w:val="FontStyle151"/>
          <w:sz w:val="24"/>
          <w:szCs w:val="24"/>
          <w:lang w:eastAsia="en-US"/>
        </w:rPr>
        <w:t>коэффициент первичной энергии обогрева, основанный на высшей теплоте сгорания, кВт</w:t>
      </w:r>
      <w:r w:rsidR="00B1578C">
        <w:rPr>
          <w:rStyle w:val="FontStyle151"/>
          <w:sz w:val="24"/>
          <w:szCs w:val="24"/>
          <w:lang w:eastAsia="en-US"/>
        </w:rPr>
        <w:t>/</w:t>
      </w:r>
      <w:r w:rsidR="00B2232F" w:rsidRPr="00AD65A1">
        <w:rPr>
          <w:rStyle w:val="FontStyle151"/>
          <w:sz w:val="24"/>
          <w:szCs w:val="24"/>
          <w:lang w:eastAsia="en-US"/>
        </w:rPr>
        <w:t>кВт</w:t>
      </w:r>
      <w:r w:rsidR="0084667B" w:rsidRPr="00AD65A1">
        <w:rPr>
          <w:rStyle w:val="FontStyle151"/>
          <w:sz w:val="24"/>
          <w:szCs w:val="24"/>
          <w:lang w:eastAsia="en-US"/>
        </w:rPr>
        <w:t>;</w:t>
      </w:r>
    </w:p>
    <w:p w14:paraId="6F7DE8BB" w14:textId="7DF48C47" w:rsidR="0084667B" w:rsidRPr="00AD65A1" w:rsidRDefault="00B2232F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GUEh</w:t>
      </w:r>
      <w:proofErr w:type="spellEnd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4674F5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эффективность утилизации газа обогрева,</w:t>
      </w:r>
      <w:r w:rsidRPr="00AD65A1">
        <w:t xml:space="preserve"> </w:t>
      </w:r>
      <w:r w:rsidRPr="00AD65A1">
        <w:rPr>
          <w:rStyle w:val="FontStyle151"/>
          <w:sz w:val="24"/>
          <w:szCs w:val="24"/>
          <w:lang w:eastAsia="en-US"/>
        </w:rPr>
        <w:t>основанный на высшей теплоте сгорания, кВт</w:t>
      </w:r>
      <w:r w:rsidR="004674F5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84667B" w:rsidRPr="00AD65A1">
        <w:rPr>
          <w:rStyle w:val="FontStyle151"/>
          <w:sz w:val="24"/>
          <w:szCs w:val="24"/>
          <w:lang w:eastAsia="en-US"/>
        </w:rPr>
        <w:t>;</w:t>
      </w:r>
    </w:p>
    <w:p w14:paraId="4C5642EF" w14:textId="2BAD41BB" w:rsidR="0084667B" w:rsidRPr="00AD65A1" w:rsidRDefault="0084667B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Prim</w:t>
      </w:r>
      <w:r w:rsidRPr="00B1578C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gas</w:t>
      </w:r>
      <w:proofErr w:type="spellEnd"/>
      <w:r w:rsidR="00B2232F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4674F5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B2232F" w:rsidRPr="00AD65A1">
        <w:rPr>
          <w:rStyle w:val="FontStyle151"/>
          <w:sz w:val="24"/>
          <w:szCs w:val="24"/>
          <w:lang w:eastAsia="en-US"/>
        </w:rPr>
        <w:t>коэффициент первичной энергии газа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2452A9C3" w14:textId="30BF6BFD" w:rsidR="0084667B" w:rsidRPr="00AD65A1" w:rsidRDefault="0084667B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Prim</w:t>
      </w:r>
      <w:r w:rsidRPr="00B1578C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e</w:t>
      </w:r>
      <w:r w:rsidR="00B2232F" w:rsidRPr="00B1578C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l</w:t>
      </w:r>
      <w:r w:rsidRPr="00B1578C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ec</w:t>
      </w:r>
      <w:proofErr w:type="spellEnd"/>
      <w:r w:rsidR="00B2232F" w:rsidRPr="004674F5">
        <w:rPr>
          <w:rStyle w:val="FontStyle140"/>
          <w:rFonts w:ascii="Arial" w:hAnsi="Arial" w:cs="Arial"/>
          <w:b w:val="0"/>
          <w:i w:val="0"/>
          <w:sz w:val="24"/>
          <w:szCs w:val="24"/>
          <w:lang w:eastAsia="en-US"/>
        </w:rPr>
        <w:t xml:space="preserve"> </w:t>
      </w:r>
      <w:r w:rsidR="004674F5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B2232F" w:rsidRPr="00AD65A1">
        <w:rPr>
          <w:rStyle w:val="FontStyle151"/>
          <w:sz w:val="24"/>
          <w:szCs w:val="24"/>
          <w:lang w:eastAsia="en-US"/>
        </w:rPr>
        <w:t>коэффициент первичной энергии электричества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124756A3" w14:textId="447EA3FA" w:rsidR="0084667B" w:rsidRPr="00AD65A1" w:rsidRDefault="0084667B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P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Eh</w:t>
      </w:r>
      <w:proofErr w:type="spellEnd"/>
      <w:r w:rsidR="00B2232F" w:rsidRPr="00AD65A1">
        <w:rPr>
          <w:rStyle w:val="FontStyle141"/>
          <w:sz w:val="24"/>
          <w:szCs w:val="24"/>
          <w:lang w:eastAsia="en-US"/>
        </w:rPr>
        <w:t xml:space="preserve"> </w:t>
      </w:r>
      <w:r w:rsidR="004674F5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B2232F" w:rsidRPr="00AD65A1">
        <w:rPr>
          <w:rStyle w:val="FontStyle151"/>
          <w:sz w:val="24"/>
          <w:szCs w:val="24"/>
          <w:lang w:eastAsia="en-US"/>
        </w:rPr>
        <w:t>электрическая мощность эффективной теплоты на входе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B2232F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55D378EA" w14:textId="69685929" w:rsidR="0084667B" w:rsidRDefault="0084667B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B1578C">
        <w:rPr>
          <w:rStyle w:val="FontStyle140"/>
          <w:rFonts w:ascii="Arial" w:hAnsi="Arial" w:cs="Arial"/>
          <w:b w:val="0"/>
          <w:sz w:val="24"/>
          <w:szCs w:val="24"/>
          <w:vertAlign w:val="subscript"/>
          <w:lang w:eastAsia="en-US"/>
        </w:rPr>
        <w:t>Eh</w:t>
      </w:r>
      <w:proofErr w:type="spellEnd"/>
      <w:r w:rsidRPr="004674F5">
        <w:rPr>
          <w:rStyle w:val="FontStyle140"/>
          <w:rFonts w:ascii="Arial" w:hAnsi="Arial" w:cs="Arial"/>
          <w:b w:val="0"/>
          <w:i w:val="0"/>
          <w:sz w:val="24"/>
          <w:szCs w:val="24"/>
          <w:lang w:eastAsia="en-US"/>
        </w:rPr>
        <w:t xml:space="preserve"> </w:t>
      </w:r>
      <w:r w:rsidR="004674F5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B2232F" w:rsidRPr="00AD65A1">
        <w:rPr>
          <w:rStyle w:val="FontStyle151"/>
          <w:sz w:val="24"/>
          <w:szCs w:val="24"/>
          <w:lang w:eastAsia="en-US"/>
        </w:rPr>
        <w:t>эффективная тепло</w:t>
      </w:r>
      <w:r w:rsidR="0078575E">
        <w:rPr>
          <w:rStyle w:val="FontStyle151"/>
          <w:sz w:val="24"/>
          <w:szCs w:val="24"/>
          <w:lang w:eastAsia="en-US"/>
        </w:rPr>
        <w:t>е</w:t>
      </w:r>
      <w:r w:rsidR="00B2232F" w:rsidRPr="00AD65A1">
        <w:rPr>
          <w:rStyle w:val="FontStyle151"/>
          <w:sz w:val="24"/>
          <w:szCs w:val="24"/>
          <w:lang w:eastAsia="en-US"/>
        </w:rPr>
        <w:t>мкость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B2232F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05D1BC78" w14:textId="77777777" w:rsidR="00D01D3B" w:rsidRPr="00AD65A1" w:rsidRDefault="00D01D3B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CD290B6" w14:textId="168F2558" w:rsidR="0084667B" w:rsidRPr="00D01D3B" w:rsidRDefault="00D01D3B" w:rsidP="00A516A8">
      <w:pPr>
        <w:pStyle w:val="Style67"/>
        <w:widowControl/>
        <w:ind w:firstLine="567"/>
        <w:jc w:val="both"/>
        <w:rPr>
          <w:rStyle w:val="FontStyle149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 xml:space="preserve">е </w:t>
      </w:r>
      <w:r w:rsidRPr="00D01D3B">
        <w:rPr>
          <w:rStyle w:val="FontStyle151"/>
          <w:spacing w:val="20"/>
          <w:sz w:val="20"/>
          <w:szCs w:val="20"/>
          <w:lang w:eastAsia="en-US"/>
        </w:rPr>
        <w:t>–</w:t>
      </w:r>
      <w:r w:rsidR="008F0CBB" w:rsidRPr="00D01D3B">
        <w:rPr>
          <w:rStyle w:val="FontStyle149"/>
          <w:sz w:val="20"/>
          <w:szCs w:val="20"/>
          <w:lang w:eastAsia="en-US"/>
        </w:rPr>
        <w:t xml:space="preserve"> Коэффициенты первичной энергии газа и электричества определены в EN 12309-1:2014. Однако использование других значений допускается только в том случае, если они указаны в документе с указанием значения </w:t>
      </w:r>
      <w:proofErr w:type="spellStart"/>
      <w:r w:rsidR="008F0CBB" w:rsidRPr="00D01D3B">
        <w:rPr>
          <w:rStyle w:val="FontStyle149"/>
          <w:i/>
          <w:sz w:val="20"/>
          <w:szCs w:val="20"/>
          <w:lang w:eastAsia="en-US"/>
        </w:rPr>
        <w:t>PER</w:t>
      </w:r>
      <w:r w:rsidR="008F0CBB" w:rsidRPr="00D01D3B">
        <w:rPr>
          <w:rStyle w:val="FontStyle149"/>
          <w:sz w:val="20"/>
          <w:szCs w:val="20"/>
          <w:lang w:eastAsia="en-US"/>
        </w:rPr>
        <w:t>h</w:t>
      </w:r>
      <w:proofErr w:type="spellEnd"/>
      <w:r w:rsidR="0084667B" w:rsidRPr="00D01D3B">
        <w:rPr>
          <w:rStyle w:val="FontStyle149"/>
          <w:sz w:val="20"/>
          <w:szCs w:val="20"/>
          <w:lang w:eastAsia="en-US"/>
        </w:rPr>
        <w:t>.</w:t>
      </w:r>
    </w:p>
    <w:p w14:paraId="25065895" w14:textId="77777777" w:rsidR="004D39E0" w:rsidRPr="00D01D3B" w:rsidRDefault="004D39E0" w:rsidP="00A516A8">
      <w:pPr>
        <w:pStyle w:val="Style40"/>
        <w:widowControl/>
        <w:ind w:firstLine="567"/>
        <w:jc w:val="both"/>
        <w:rPr>
          <w:rStyle w:val="FontStyle147"/>
          <w:b w:val="0"/>
          <w:sz w:val="24"/>
          <w:szCs w:val="24"/>
          <w:lang w:eastAsia="en-US"/>
        </w:rPr>
      </w:pPr>
      <w:bookmarkStart w:id="34" w:name="bookmark37"/>
    </w:p>
    <w:p w14:paraId="7F810406" w14:textId="77777777" w:rsidR="003127F8" w:rsidRPr="00AD65A1" w:rsidRDefault="003127F8" w:rsidP="00A516A8">
      <w:pPr>
        <w:pStyle w:val="Style40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val="en-US" w:eastAsia="en-US"/>
        </w:rPr>
        <w:t>C</w:t>
      </w:r>
      <w:bookmarkEnd w:id="34"/>
      <w:r w:rsidRPr="00AD65A1">
        <w:rPr>
          <w:rStyle w:val="FontStyle147"/>
          <w:sz w:val="24"/>
          <w:szCs w:val="24"/>
          <w:lang w:eastAsia="en-US"/>
        </w:rPr>
        <w:t xml:space="preserve">.3 </w:t>
      </w:r>
      <w:r w:rsidR="00B2232F" w:rsidRPr="00AD65A1">
        <w:rPr>
          <w:rStyle w:val="FontStyle147"/>
          <w:sz w:val="24"/>
          <w:szCs w:val="24"/>
          <w:lang w:eastAsia="en-US"/>
        </w:rPr>
        <w:t>Коэффициент первичной энергии в режиме охлаждения</w:t>
      </w:r>
    </w:p>
    <w:p w14:paraId="1384475A" w14:textId="77777777" w:rsidR="003127F8" w:rsidRDefault="008F0CBB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Коэффициент первичной энергии в режиме охлаждения</w:t>
      </w:r>
      <w:r w:rsidR="003127F8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без</w:t>
      </w:r>
      <w:r w:rsidR="003127F8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регенерации тепла должен определяться по формуле</w:t>
      </w:r>
      <w:r w:rsidR="003127F8" w:rsidRPr="00AD65A1">
        <w:rPr>
          <w:rStyle w:val="FontStyle151"/>
          <w:sz w:val="24"/>
          <w:szCs w:val="24"/>
          <w:lang w:eastAsia="en-US"/>
        </w:rPr>
        <w:t>:</w:t>
      </w:r>
    </w:p>
    <w:p w14:paraId="43A25F1B" w14:textId="77777777" w:rsidR="00B1578C" w:rsidRPr="00AD65A1" w:rsidRDefault="00B1578C" w:rsidP="00A516A8">
      <w:pPr>
        <w:pStyle w:val="Style57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4B21432" w14:textId="01A92EF8" w:rsidR="003127F8" w:rsidRPr="00AD65A1" w:rsidRDefault="00CE2ABC" w:rsidP="00B1578C">
      <w:pPr>
        <w:widowControl/>
        <w:ind w:firstLine="567"/>
        <w:jc w:val="right"/>
      </w:pPr>
      <w:r w:rsidRPr="00AD65A1">
        <w:rPr>
          <w:noProof/>
        </w:rPr>
        <w:drawing>
          <wp:inline distT="0" distB="0" distL="0" distR="0" wp14:anchorId="1C3989F5" wp14:editId="33EA223B">
            <wp:extent cx="3043123" cy="804349"/>
            <wp:effectExtent l="0" t="0" r="5080" b="0"/>
            <wp:docPr id="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50" cy="80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78C">
        <w:t>,</w:t>
      </w:r>
      <w:r w:rsidR="00B1578C">
        <w:tab/>
      </w:r>
      <w:r w:rsidR="00B1578C">
        <w:tab/>
      </w:r>
      <w:r w:rsidR="00B1578C">
        <w:tab/>
      </w:r>
      <w:r w:rsidR="004D39E0" w:rsidRPr="00AD65A1">
        <w:t>(С.2)</w:t>
      </w:r>
    </w:p>
    <w:p w14:paraId="527B8CC0" w14:textId="77777777" w:rsidR="00B1578C" w:rsidRDefault="00B1578C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DB465E7" w14:textId="76230254" w:rsidR="00E37E74" w:rsidRPr="00AD65A1" w:rsidRDefault="00B1578C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t xml:space="preserve">где </w:t>
      </w:r>
      <w:proofErr w:type="spellStart"/>
      <w:r w:rsidR="00E37E74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PERc</w:t>
      </w:r>
      <w:proofErr w:type="spellEnd"/>
      <w:r w:rsidR="00E37E74" w:rsidRPr="00B1578C">
        <w:rPr>
          <w:rStyle w:val="FontStyle151"/>
          <w:sz w:val="24"/>
          <w:szCs w:val="24"/>
          <w:lang w:eastAsia="en-US"/>
        </w:rPr>
        <w:t xml:space="preserve"> </w:t>
      </w:r>
      <w:r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E37E74" w:rsidRPr="00AD65A1">
        <w:rPr>
          <w:rStyle w:val="FontStyle151"/>
          <w:sz w:val="24"/>
          <w:szCs w:val="24"/>
          <w:lang w:eastAsia="en-US"/>
        </w:rPr>
        <w:t>коэффициент первичной энергии охлаждения, основанный на высшей теплоте сгорания, кВт</w:t>
      </w:r>
      <w:r>
        <w:rPr>
          <w:rStyle w:val="FontStyle151"/>
          <w:sz w:val="24"/>
          <w:szCs w:val="24"/>
          <w:lang w:eastAsia="en-US"/>
        </w:rPr>
        <w:t>/</w:t>
      </w:r>
      <w:r w:rsidR="00E37E74" w:rsidRPr="00AD65A1">
        <w:rPr>
          <w:rStyle w:val="FontStyle151"/>
          <w:sz w:val="24"/>
          <w:szCs w:val="24"/>
          <w:lang w:eastAsia="en-US"/>
        </w:rPr>
        <w:t>кВт;</w:t>
      </w:r>
    </w:p>
    <w:p w14:paraId="6CB6272E" w14:textId="358D4D5D" w:rsidR="00E37E74" w:rsidRPr="00AD65A1" w:rsidRDefault="00E37E74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GUEc</w:t>
      </w:r>
      <w:proofErr w:type="spellEnd"/>
      <w:r w:rsidRPr="00B1578C">
        <w:rPr>
          <w:rStyle w:val="FontStyle151"/>
          <w:sz w:val="24"/>
          <w:szCs w:val="24"/>
          <w:lang w:eastAsia="en-US"/>
        </w:rPr>
        <w:t xml:space="preserve"> </w:t>
      </w:r>
      <w:r w:rsidR="00B1578C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эффективность утилизации газа охлаждения, основанный на высшей теплоте сгорания, кВт</w:t>
      </w:r>
      <w:r w:rsidR="00B1578C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кВт;</w:t>
      </w:r>
    </w:p>
    <w:p w14:paraId="230A0EDE" w14:textId="48800F69" w:rsidR="00E37E74" w:rsidRPr="00AD65A1" w:rsidRDefault="00E37E74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39"/>
          <w:i/>
          <w:sz w:val="24"/>
          <w:szCs w:val="24"/>
          <w:lang w:eastAsia="en-US"/>
        </w:rPr>
        <w:t>Prim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gas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B1578C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коэффициент первичной энергии газа;</w:t>
      </w:r>
    </w:p>
    <w:p w14:paraId="53E91790" w14:textId="73DC0948" w:rsidR="00E37E74" w:rsidRPr="00AD65A1" w:rsidRDefault="00E37E74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Prim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elec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B1578C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коэффициент первичной энергии электричества;</w:t>
      </w:r>
    </w:p>
    <w:p w14:paraId="3039E301" w14:textId="3B6CA93C" w:rsidR="00E37E74" w:rsidRPr="00AD65A1" w:rsidRDefault="00E37E74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B67326">
        <w:rPr>
          <w:rStyle w:val="FontStyle143"/>
          <w:i/>
          <w:sz w:val="24"/>
          <w:szCs w:val="24"/>
          <w:lang w:eastAsia="en-US"/>
        </w:rPr>
        <w:t>P</w:t>
      </w:r>
      <w:r w:rsidRPr="00AD65A1">
        <w:rPr>
          <w:rStyle w:val="FontStyle126"/>
          <w:sz w:val="24"/>
          <w:szCs w:val="24"/>
          <w:vertAlign w:val="subscript"/>
          <w:lang w:eastAsia="en-US"/>
        </w:rPr>
        <w:t>ec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B1578C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электрическая мощность эффективного охлаждения на входе, кВт;</w:t>
      </w:r>
    </w:p>
    <w:p w14:paraId="37C66239" w14:textId="6653D245" w:rsidR="00E37E74" w:rsidRDefault="00E37E74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17"/>
          <w:rFonts w:ascii="Arial" w:hAnsi="Arial" w:cs="Arial"/>
          <w:b w:val="0"/>
          <w:sz w:val="24"/>
          <w:szCs w:val="24"/>
          <w:lang w:eastAsia="en-US"/>
        </w:rPr>
        <w:lastRenderedPageBreak/>
        <w:t>Q</w:t>
      </w:r>
      <w:r w:rsidRPr="00B67326">
        <w:rPr>
          <w:rStyle w:val="FontStyle117"/>
          <w:rFonts w:ascii="Arial" w:hAnsi="Arial" w:cs="Arial"/>
          <w:i w:val="0"/>
          <w:sz w:val="24"/>
          <w:szCs w:val="24"/>
          <w:vertAlign w:val="subscript"/>
          <w:lang w:eastAsia="en-US"/>
        </w:rPr>
        <w:t>ec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B67326" w:rsidRPr="00964BC6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эффективная охлаждающая способность, кВт.</w:t>
      </w:r>
    </w:p>
    <w:p w14:paraId="0B129252" w14:textId="77777777" w:rsidR="00D01D3B" w:rsidRPr="00AD65A1" w:rsidRDefault="00D01D3B" w:rsidP="00A516A8">
      <w:pPr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0B2FBC6" w14:textId="24C64BBA" w:rsidR="007D28DE" w:rsidRPr="00D01D3B" w:rsidRDefault="00D01D3B" w:rsidP="00A516A8">
      <w:pPr>
        <w:widowControl/>
        <w:ind w:firstLine="567"/>
        <w:jc w:val="both"/>
        <w:rPr>
          <w:rStyle w:val="FontStyle149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szCs w:val="24"/>
          <w:lang w:eastAsia="en-US"/>
        </w:rPr>
        <w:t>Примечани</w:t>
      </w:r>
      <w:r>
        <w:rPr>
          <w:rStyle w:val="FontStyle151"/>
          <w:spacing w:val="20"/>
          <w:sz w:val="20"/>
          <w:szCs w:val="24"/>
          <w:lang w:eastAsia="en-US"/>
        </w:rPr>
        <w:t xml:space="preserve">е </w:t>
      </w:r>
      <w:r w:rsidRPr="00D01D3B">
        <w:rPr>
          <w:rStyle w:val="FontStyle151"/>
          <w:spacing w:val="20"/>
          <w:sz w:val="20"/>
          <w:szCs w:val="20"/>
          <w:lang w:eastAsia="en-US"/>
        </w:rPr>
        <w:t>–</w:t>
      </w:r>
      <w:r w:rsidR="00E37E74" w:rsidRPr="00D01D3B">
        <w:rPr>
          <w:rStyle w:val="FontStyle149"/>
          <w:sz w:val="20"/>
          <w:szCs w:val="20"/>
          <w:lang w:eastAsia="en-US"/>
        </w:rPr>
        <w:t xml:space="preserve"> Коэффициенты первичной энергии газа и электричества определены в EN</w:t>
      </w:r>
      <w:r w:rsidR="00B67326">
        <w:rPr>
          <w:rStyle w:val="FontStyle149"/>
          <w:sz w:val="20"/>
          <w:szCs w:val="20"/>
          <w:lang w:eastAsia="en-US"/>
        </w:rPr>
        <w:t> </w:t>
      </w:r>
      <w:r w:rsidR="00E37E74" w:rsidRPr="00D01D3B">
        <w:rPr>
          <w:rStyle w:val="FontStyle149"/>
          <w:sz w:val="20"/>
          <w:szCs w:val="20"/>
          <w:lang w:eastAsia="en-US"/>
        </w:rPr>
        <w:t xml:space="preserve">12309-1:2014. Однако использование других значений допускается только в том случае, если они указаны в документе с указанием значения </w:t>
      </w:r>
      <w:proofErr w:type="spellStart"/>
      <w:r w:rsidR="00E37E74" w:rsidRPr="00D01D3B">
        <w:rPr>
          <w:rStyle w:val="FontStyle149"/>
          <w:i/>
          <w:sz w:val="20"/>
          <w:szCs w:val="20"/>
          <w:lang w:eastAsia="en-US"/>
        </w:rPr>
        <w:t>PER</w:t>
      </w:r>
      <w:r w:rsidR="00E37E74" w:rsidRPr="00D01D3B">
        <w:rPr>
          <w:rStyle w:val="FontStyle149"/>
          <w:sz w:val="20"/>
          <w:szCs w:val="20"/>
          <w:lang w:eastAsia="en-US"/>
        </w:rPr>
        <w:t>с</w:t>
      </w:r>
      <w:proofErr w:type="spellEnd"/>
      <w:r w:rsidR="00E37E74" w:rsidRPr="00D01D3B">
        <w:rPr>
          <w:rStyle w:val="FontStyle149"/>
          <w:sz w:val="20"/>
          <w:szCs w:val="20"/>
          <w:lang w:eastAsia="en-US"/>
        </w:rPr>
        <w:t>.</w:t>
      </w:r>
    </w:p>
    <w:p w14:paraId="44664CF5" w14:textId="77777777" w:rsidR="007D28DE" w:rsidRDefault="007D28DE">
      <w:pPr>
        <w:widowControl/>
        <w:autoSpaceDE/>
        <w:autoSpaceDN/>
        <w:adjustRightInd/>
        <w:rPr>
          <w:rStyle w:val="FontStyle149"/>
          <w:sz w:val="24"/>
          <w:szCs w:val="24"/>
          <w:lang w:eastAsia="en-US"/>
        </w:rPr>
      </w:pPr>
      <w:r>
        <w:rPr>
          <w:rStyle w:val="FontStyle149"/>
          <w:sz w:val="24"/>
          <w:szCs w:val="24"/>
          <w:lang w:eastAsia="en-US"/>
        </w:rPr>
        <w:br w:type="page"/>
      </w:r>
    </w:p>
    <w:p w14:paraId="49215257" w14:textId="77777777" w:rsidR="00657EB5" w:rsidRPr="00AD65A1" w:rsidRDefault="00D32787" w:rsidP="00AD65A1">
      <w:pPr>
        <w:pStyle w:val="Style8"/>
        <w:widowControl/>
        <w:jc w:val="center"/>
        <w:rPr>
          <w:rStyle w:val="FontStyle150"/>
          <w:sz w:val="24"/>
          <w:szCs w:val="24"/>
          <w:lang w:val="tr-TR"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val="tr-TR" w:eastAsia="en-US"/>
        </w:rPr>
        <w:t xml:space="preserve"> D</w:t>
      </w:r>
    </w:p>
    <w:p w14:paraId="1E60C114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tr-TR"/>
        </w:rPr>
      </w:pPr>
      <w:r w:rsidRPr="00AD65A1">
        <w:rPr>
          <w:rStyle w:val="FontStyle91"/>
          <w:sz w:val="24"/>
          <w:szCs w:val="24"/>
          <w:lang w:val="tr-TR" w:eastAsia="tr-TR"/>
        </w:rPr>
        <w:t>(</w:t>
      </w:r>
      <w:r w:rsidR="00D32787" w:rsidRPr="00AD65A1">
        <w:rPr>
          <w:rStyle w:val="FontStyle91"/>
          <w:sz w:val="24"/>
          <w:szCs w:val="24"/>
          <w:lang w:eastAsia="tr-TR"/>
        </w:rPr>
        <w:t>справочное</w:t>
      </w:r>
      <w:r w:rsidRPr="00AD65A1">
        <w:rPr>
          <w:rStyle w:val="FontStyle91"/>
          <w:sz w:val="24"/>
          <w:szCs w:val="24"/>
          <w:lang w:val="tr-TR" w:eastAsia="tr-TR"/>
        </w:rPr>
        <w:t>)</w:t>
      </w:r>
    </w:p>
    <w:p w14:paraId="00DBDE35" w14:textId="77777777" w:rsidR="004D39E0" w:rsidRPr="00AD65A1" w:rsidRDefault="004D39E0" w:rsidP="00AD65A1">
      <w:pPr>
        <w:pStyle w:val="Style5"/>
        <w:widowControl/>
        <w:jc w:val="center"/>
        <w:rPr>
          <w:rStyle w:val="FontStyle91"/>
          <w:sz w:val="24"/>
          <w:szCs w:val="24"/>
          <w:lang w:eastAsia="tr-TR"/>
        </w:rPr>
      </w:pPr>
    </w:p>
    <w:p w14:paraId="0DE844BD" w14:textId="77777777" w:rsidR="00657EB5" w:rsidRPr="00AD65A1" w:rsidRDefault="00D32787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Испытания тепловой мощности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Pr="00AD65A1">
        <w:rPr>
          <w:rStyle w:val="FontStyle150"/>
          <w:sz w:val="24"/>
          <w:szCs w:val="24"/>
          <w:lang w:eastAsia="en-US"/>
        </w:rPr>
        <w:t>–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Pr="00AD65A1">
        <w:rPr>
          <w:rStyle w:val="FontStyle150"/>
          <w:sz w:val="24"/>
          <w:szCs w:val="24"/>
          <w:lang w:eastAsia="en-US"/>
        </w:rPr>
        <w:t>Схема и примеры разных циклов испытаний</w:t>
      </w:r>
    </w:p>
    <w:p w14:paraId="22A1C3F4" w14:textId="77777777" w:rsidR="004D39E0" w:rsidRPr="0078575E" w:rsidRDefault="004D39E0" w:rsidP="00A516A8">
      <w:pPr>
        <w:pStyle w:val="Style8"/>
        <w:widowControl/>
        <w:ind w:firstLine="567"/>
        <w:jc w:val="both"/>
        <w:rPr>
          <w:rStyle w:val="FontStyle150"/>
          <w:b w:val="0"/>
          <w:sz w:val="24"/>
          <w:szCs w:val="24"/>
          <w:lang w:eastAsia="en-US"/>
        </w:rPr>
      </w:pPr>
    </w:p>
    <w:p w14:paraId="32E73CF3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35" w:name="bookmark39"/>
      <w:r w:rsidRPr="00AD65A1">
        <w:rPr>
          <w:rStyle w:val="FontStyle147"/>
          <w:sz w:val="24"/>
          <w:szCs w:val="24"/>
          <w:lang w:val="en-US" w:eastAsia="en-US"/>
        </w:rPr>
        <w:t>D</w:t>
      </w:r>
      <w:bookmarkEnd w:id="35"/>
      <w:r w:rsidRPr="00AD65A1">
        <w:rPr>
          <w:rStyle w:val="FontStyle147"/>
          <w:sz w:val="24"/>
          <w:szCs w:val="24"/>
          <w:lang w:eastAsia="en-US"/>
        </w:rPr>
        <w:t xml:space="preserve">.1 </w:t>
      </w:r>
      <w:r w:rsidR="00D32787" w:rsidRPr="00AD65A1">
        <w:rPr>
          <w:rStyle w:val="FontStyle147"/>
          <w:sz w:val="24"/>
          <w:szCs w:val="24"/>
          <w:lang w:eastAsia="en-US"/>
        </w:rPr>
        <w:t>Схема</w:t>
      </w:r>
    </w:p>
    <w:p w14:paraId="6C19F52D" w14:textId="7820D10D" w:rsidR="00657EB5" w:rsidRDefault="0078575E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t>На р</w:t>
      </w:r>
      <w:r w:rsidR="00D32787" w:rsidRPr="00AD65A1">
        <w:rPr>
          <w:rStyle w:val="FontStyle151"/>
          <w:sz w:val="24"/>
          <w:szCs w:val="24"/>
          <w:lang w:eastAsia="en-US"/>
        </w:rPr>
        <w:t xml:space="preserve">исунке </w:t>
      </w:r>
      <w:r w:rsidR="00657EB5" w:rsidRPr="00AD65A1">
        <w:rPr>
          <w:rStyle w:val="FontStyle151"/>
          <w:sz w:val="24"/>
          <w:szCs w:val="24"/>
          <w:lang w:val="en-US" w:eastAsia="en-US"/>
        </w:rPr>
        <w:t>D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.1 </w:t>
      </w:r>
      <w:r w:rsidR="00D32787" w:rsidRPr="00AD65A1">
        <w:rPr>
          <w:rStyle w:val="FontStyle151"/>
          <w:sz w:val="24"/>
          <w:szCs w:val="24"/>
          <w:lang w:eastAsia="en-US"/>
        </w:rPr>
        <w:t>показана схема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D32787" w:rsidRPr="00AD65A1">
        <w:rPr>
          <w:rStyle w:val="FontStyle151"/>
          <w:sz w:val="24"/>
          <w:szCs w:val="24"/>
          <w:lang w:eastAsia="en-US"/>
        </w:rPr>
        <w:t>процедуры испытания, описанная в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4.5.2.3.1.</w:t>
      </w:r>
    </w:p>
    <w:p w14:paraId="1E00CAA6" w14:textId="77777777" w:rsidR="0078575E" w:rsidRPr="00AD65A1" w:rsidRDefault="0078575E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ADFBF10" w14:textId="77777777" w:rsidR="004D39E0" w:rsidRPr="00AD65A1" w:rsidRDefault="00CE2ABC" w:rsidP="00AD65A1">
      <w:pPr>
        <w:pStyle w:val="Style4"/>
        <w:widowControl/>
        <w:jc w:val="center"/>
        <w:rPr>
          <w:rStyle w:val="FontStyle151"/>
          <w:sz w:val="24"/>
          <w:szCs w:val="24"/>
          <w:lang w:eastAsia="en-US"/>
        </w:rPr>
      </w:pPr>
      <w:r w:rsidRPr="00AD65A1">
        <w:rPr>
          <w:noProof/>
          <w:color w:val="000000"/>
        </w:rPr>
        <w:drawing>
          <wp:inline distT="0" distB="0" distL="0" distR="0" wp14:anchorId="2B73DB1E" wp14:editId="16A9D203">
            <wp:extent cx="3291840" cy="2049780"/>
            <wp:effectExtent l="0" t="0" r="3810" b="762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1A6D9" w14:textId="77777777" w:rsidR="004D39E0" w:rsidRPr="00AD65A1" w:rsidRDefault="004D39E0" w:rsidP="00AD65A1">
      <w:pPr>
        <w:pStyle w:val="Style4"/>
        <w:widowControl/>
        <w:jc w:val="center"/>
        <w:rPr>
          <w:rStyle w:val="FontStyle151"/>
          <w:sz w:val="24"/>
          <w:szCs w:val="24"/>
          <w:lang w:eastAsia="en-US"/>
        </w:rPr>
      </w:pPr>
    </w:p>
    <w:p w14:paraId="1E5AAB1A" w14:textId="77777777" w:rsidR="00F67A92" w:rsidRPr="0078575E" w:rsidRDefault="00F67A92" w:rsidP="00AD65A1">
      <w:pPr>
        <w:pStyle w:val="Style29"/>
        <w:widowControl/>
        <w:ind w:firstLine="720"/>
        <w:jc w:val="both"/>
        <w:rPr>
          <w:rStyle w:val="FontStyle131"/>
          <w:sz w:val="20"/>
          <w:szCs w:val="24"/>
          <w:lang w:eastAsia="en-US"/>
        </w:rPr>
      </w:pPr>
      <w:r w:rsidRPr="0078575E">
        <w:rPr>
          <w:rStyle w:val="FontStyle131"/>
          <w:sz w:val="20"/>
          <w:szCs w:val="24"/>
          <w:lang w:eastAsia="en-US"/>
        </w:rPr>
        <w:t>Условные обозначения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309"/>
      </w:tblGrid>
      <w:tr w:rsidR="001A22DD" w:rsidRPr="0078575E" w14:paraId="50E309FA" w14:textId="77777777" w:rsidTr="000F255A">
        <w:trPr>
          <w:jc w:val="center"/>
        </w:trPr>
        <w:tc>
          <w:tcPr>
            <w:tcW w:w="3936" w:type="dxa"/>
          </w:tcPr>
          <w:p w14:paraId="1762B6E0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1 запуск испытательного прибора и запуск прибора</w:t>
            </w:r>
          </w:p>
          <w:p w14:paraId="410E6C38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2 период начального условия (4.5.2.3.2)</w:t>
            </w:r>
          </w:p>
          <w:p w14:paraId="615A66B3" w14:textId="3F5B8D6E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 xml:space="preserve">3 работа до тех пор, пока не будут выполнены тестовые допуски по </w:t>
            </w:r>
            <w:r w:rsidR="0078575E">
              <w:rPr>
                <w:rStyle w:val="FontStyle149"/>
                <w:sz w:val="20"/>
                <w:szCs w:val="24"/>
                <w:lang w:eastAsia="en-US"/>
              </w:rPr>
              <w:t>т</w:t>
            </w:r>
            <w:r w:rsidRPr="0078575E">
              <w:rPr>
                <w:rStyle w:val="FontStyle149"/>
                <w:sz w:val="20"/>
                <w:szCs w:val="24"/>
                <w:lang w:eastAsia="en-US"/>
              </w:rPr>
              <w:t>аблиц</w:t>
            </w:r>
            <w:r w:rsidR="0078575E">
              <w:rPr>
                <w:rStyle w:val="FontStyle149"/>
                <w:sz w:val="20"/>
                <w:szCs w:val="24"/>
                <w:lang w:eastAsia="en-US"/>
              </w:rPr>
              <w:t>ам</w:t>
            </w:r>
            <w:r w:rsidRPr="0078575E">
              <w:rPr>
                <w:rStyle w:val="FontStyle149"/>
                <w:sz w:val="20"/>
                <w:szCs w:val="24"/>
                <w:lang w:eastAsia="en-US"/>
              </w:rPr>
              <w:t xml:space="preserve"> 2 </w:t>
            </w:r>
            <w:r w:rsidR="0078575E">
              <w:rPr>
                <w:rStyle w:val="FontStyle149"/>
                <w:sz w:val="20"/>
                <w:szCs w:val="24"/>
                <w:lang w:eastAsia="en-US"/>
              </w:rPr>
              <w:t>-</w:t>
            </w:r>
            <w:r w:rsidRPr="0078575E">
              <w:rPr>
                <w:rStyle w:val="FontStyle149"/>
                <w:sz w:val="20"/>
                <w:szCs w:val="24"/>
                <w:lang w:eastAsia="en-US"/>
              </w:rPr>
              <w:t xml:space="preserve"> 5</w:t>
            </w:r>
          </w:p>
          <w:p w14:paraId="6422D05E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4 запуск периода начального условия</w:t>
            </w:r>
          </w:p>
          <w:p w14:paraId="26A0A335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5 отсутствие цикла размораживания в конце периода начального условия</w:t>
            </w:r>
          </w:p>
          <w:p w14:paraId="7BA1E1CC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6 процедура испытания, когда цикл размораживания завершает период начального условия (4.5.2.3.5)</w:t>
            </w:r>
          </w:p>
          <w:p w14:paraId="0C603C22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7 да</w:t>
            </w:r>
          </w:p>
          <w:p w14:paraId="62EFA2EA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8 нет</w:t>
            </w:r>
          </w:p>
          <w:p w14:paraId="1E49DE8D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9 начало периода равновесия в соответствии с 4.5.2.3.3</w:t>
            </w:r>
          </w:p>
          <w:p w14:paraId="12EB7E26" w14:textId="77777777" w:rsidR="001A22DD" w:rsidRPr="0078575E" w:rsidRDefault="001A22DD" w:rsidP="00AD65A1">
            <w:pPr>
              <w:pStyle w:val="Style29"/>
              <w:widowControl/>
              <w:jc w:val="both"/>
              <w:rPr>
                <w:rStyle w:val="FontStyle131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10 в течение периода равновесия</w:t>
            </w:r>
            <w:r w:rsidRPr="0078575E">
              <w:rPr>
                <w:rStyle w:val="FontStyle149"/>
                <w:sz w:val="20"/>
                <w:szCs w:val="24"/>
              </w:rPr>
              <w:t xml:space="preserve">: или </w:t>
            </w:r>
            <w:r w:rsidRPr="0078575E">
              <w:rPr>
                <w:rStyle w:val="FontStyle129"/>
                <w:sz w:val="20"/>
                <w:szCs w:val="24"/>
              </w:rPr>
              <w:t>%</w:t>
            </w:r>
            <w:r w:rsidRPr="0078575E">
              <w:rPr>
                <w:rStyle w:val="FontStyle129"/>
                <w:i w:val="0"/>
                <w:sz w:val="20"/>
                <w:szCs w:val="24"/>
              </w:rPr>
              <w:t>Δ</w:t>
            </w:r>
            <w:r w:rsidRPr="0078575E">
              <w:rPr>
                <w:rStyle w:val="FontStyle129"/>
                <w:sz w:val="20"/>
                <w:szCs w:val="24"/>
              </w:rPr>
              <w:t xml:space="preserve">T </w:t>
            </w:r>
            <w:r w:rsidRPr="0078575E">
              <w:rPr>
                <w:rStyle w:val="FontStyle149"/>
                <w:sz w:val="20"/>
                <w:szCs w:val="24"/>
              </w:rPr>
              <w:t>&gt; 2,5 % или размораживание</w:t>
            </w:r>
          </w:p>
        </w:tc>
        <w:tc>
          <w:tcPr>
            <w:tcW w:w="5309" w:type="dxa"/>
          </w:tcPr>
          <w:p w14:paraId="6F5330BF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11 процедура испытания, когда цикл размораживания не завершает период начального условия (4.5.2.3.6.1)</w:t>
            </w:r>
          </w:p>
          <w:p w14:paraId="65821163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  <w:lang w:eastAsia="en-US"/>
              </w:rPr>
              <w:t>12 процедура испытания, когда цикл размораживания не завершает период начального условия (4.5.2.3.6.2)</w:t>
            </w:r>
          </w:p>
          <w:p w14:paraId="49E1E280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</w:rPr>
            </w:pPr>
            <w:r w:rsidRPr="0078575E">
              <w:rPr>
                <w:rStyle w:val="FontStyle149"/>
                <w:sz w:val="20"/>
                <w:szCs w:val="24"/>
              </w:rPr>
              <w:t>13 период сбора данных (40 мин) согласно 4.5.2.3.4</w:t>
            </w:r>
          </w:p>
          <w:p w14:paraId="79BB12AD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</w:rPr>
            </w:pPr>
            <w:r w:rsidRPr="0078575E">
              <w:rPr>
                <w:rStyle w:val="FontStyle149"/>
                <w:sz w:val="20"/>
                <w:szCs w:val="24"/>
              </w:rPr>
              <w:t>14 в течение периода сбора данных: %Δ</w:t>
            </w:r>
            <w:r w:rsidRPr="0078575E">
              <w:rPr>
                <w:rStyle w:val="FontStyle128"/>
                <w:sz w:val="20"/>
                <w:szCs w:val="24"/>
              </w:rPr>
              <w:t xml:space="preserve">T </w:t>
            </w:r>
            <w:r w:rsidRPr="0078575E">
              <w:rPr>
                <w:rStyle w:val="FontStyle149"/>
                <w:sz w:val="20"/>
                <w:szCs w:val="24"/>
              </w:rPr>
              <w:t>&lt; 2,5 % и без размораживания</w:t>
            </w:r>
          </w:p>
          <w:p w14:paraId="18C8704F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</w:rPr>
            </w:pPr>
            <w:r w:rsidRPr="0078575E">
              <w:rPr>
                <w:rStyle w:val="FontStyle149"/>
                <w:sz w:val="20"/>
                <w:szCs w:val="24"/>
              </w:rPr>
              <w:t>15 процедура испытания на установившемся режиме в соответствии с 4.5.2.3.4</w:t>
            </w:r>
          </w:p>
          <w:p w14:paraId="5C894B1B" w14:textId="06CDA19C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</w:rPr>
            </w:pPr>
            <w:r w:rsidRPr="0078575E">
              <w:rPr>
                <w:rStyle w:val="FontStyle149"/>
                <w:sz w:val="20"/>
                <w:szCs w:val="24"/>
              </w:rPr>
              <w:t>16 минимум 10 мин работы после цикла размораживания</w:t>
            </w:r>
          </w:p>
          <w:p w14:paraId="1A1344CB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</w:rPr>
            </w:pPr>
            <w:r w:rsidRPr="0078575E">
              <w:rPr>
                <w:rStyle w:val="FontStyle149"/>
                <w:sz w:val="20"/>
                <w:szCs w:val="24"/>
              </w:rPr>
              <w:t xml:space="preserve">17 процедура испытания, когда цикл размораживания не завершает период </w:t>
            </w:r>
            <w:r w:rsidRPr="0078575E">
              <w:rPr>
                <w:rStyle w:val="FontStyle149"/>
                <w:sz w:val="20"/>
                <w:szCs w:val="24"/>
                <w:lang w:eastAsia="en-US"/>
              </w:rPr>
              <w:t xml:space="preserve">начального условия </w:t>
            </w:r>
            <w:r w:rsidRPr="0078575E">
              <w:rPr>
                <w:rStyle w:val="FontStyle149"/>
                <w:sz w:val="20"/>
                <w:szCs w:val="24"/>
              </w:rPr>
              <w:t>(4.5.2.3.6.3)</w:t>
            </w:r>
          </w:p>
          <w:p w14:paraId="7042EE7E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49"/>
                <w:sz w:val="20"/>
                <w:szCs w:val="24"/>
              </w:rPr>
            </w:pPr>
            <w:r w:rsidRPr="0078575E">
              <w:rPr>
                <w:rStyle w:val="FontStyle149"/>
                <w:sz w:val="20"/>
                <w:szCs w:val="24"/>
              </w:rPr>
              <w:t xml:space="preserve">18 процедура испытания, когда цикл размораживания завершает период </w:t>
            </w:r>
            <w:r w:rsidRPr="0078575E">
              <w:rPr>
                <w:rStyle w:val="FontStyle149"/>
                <w:sz w:val="20"/>
                <w:szCs w:val="24"/>
                <w:lang w:eastAsia="en-US"/>
              </w:rPr>
              <w:t>начального условия</w:t>
            </w:r>
            <w:r w:rsidRPr="0078575E">
              <w:rPr>
                <w:rStyle w:val="FontStyle149"/>
                <w:sz w:val="20"/>
                <w:szCs w:val="24"/>
              </w:rPr>
              <w:t xml:space="preserve"> (4.5.2.3.5)</w:t>
            </w:r>
          </w:p>
          <w:p w14:paraId="52C4544E" w14:textId="77777777" w:rsidR="001A22DD" w:rsidRPr="0078575E" w:rsidRDefault="001A22DD" w:rsidP="00AD65A1">
            <w:pPr>
              <w:pStyle w:val="Style28"/>
              <w:widowControl/>
              <w:jc w:val="both"/>
              <w:rPr>
                <w:rStyle w:val="FontStyle131"/>
                <w:sz w:val="20"/>
                <w:szCs w:val="24"/>
                <w:lang w:eastAsia="en-US"/>
              </w:rPr>
            </w:pPr>
            <w:r w:rsidRPr="0078575E">
              <w:rPr>
                <w:rStyle w:val="FontStyle149"/>
                <w:sz w:val="20"/>
                <w:szCs w:val="24"/>
              </w:rPr>
              <w:t>19 процедура испытания на неустановившемся режиме в соответствии с 4.5.2.3.7</w:t>
            </w:r>
          </w:p>
        </w:tc>
      </w:tr>
    </w:tbl>
    <w:p w14:paraId="3102AD43" w14:textId="77777777" w:rsidR="004D39E0" w:rsidRPr="0078575E" w:rsidRDefault="004D39E0" w:rsidP="0078575E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</w:p>
    <w:p w14:paraId="4EBDBD54" w14:textId="72BBD187" w:rsidR="00657EB5" w:rsidRPr="0078575E" w:rsidRDefault="001A58D4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78575E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78575E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657EB5" w:rsidRPr="0078575E">
        <w:rPr>
          <w:rStyle w:val="FontStyle148"/>
          <w:b w:val="0"/>
          <w:sz w:val="24"/>
          <w:szCs w:val="24"/>
          <w:lang w:val="en-US" w:eastAsia="en-US"/>
        </w:rPr>
        <w:t>D</w:t>
      </w:r>
      <w:r w:rsidR="00657EB5" w:rsidRPr="0078575E">
        <w:rPr>
          <w:rStyle w:val="FontStyle148"/>
          <w:b w:val="0"/>
          <w:sz w:val="24"/>
          <w:szCs w:val="24"/>
          <w:lang w:eastAsia="en-US"/>
        </w:rPr>
        <w:t xml:space="preserve">.1 </w:t>
      </w:r>
      <w:r w:rsidR="0078575E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78575E">
        <w:rPr>
          <w:rStyle w:val="FontStyle148"/>
          <w:b w:val="0"/>
          <w:sz w:val="24"/>
          <w:szCs w:val="24"/>
          <w:lang w:eastAsia="en-US"/>
        </w:rPr>
        <w:t xml:space="preserve"> </w:t>
      </w:r>
      <w:r w:rsidRPr="0078575E">
        <w:rPr>
          <w:rStyle w:val="FontStyle148"/>
          <w:b w:val="0"/>
          <w:sz w:val="24"/>
          <w:szCs w:val="24"/>
          <w:lang w:eastAsia="en-US"/>
        </w:rPr>
        <w:t>Схема</w:t>
      </w:r>
    </w:p>
    <w:p w14:paraId="60151F1F" w14:textId="77777777" w:rsidR="004D39E0" w:rsidRPr="0078575E" w:rsidRDefault="004D39E0" w:rsidP="0078575E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</w:rPr>
      </w:pPr>
      <w:bookmarkStart w:id="36" w:name="bookmark40"/>
    </w:p>
    <w:p w14:paraId="2557DFC6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val="en-US" w:eastAsia="en-US"/>
        </w:rPr>
        <w:t>D</w:t>
      </w:r>
      <w:bookmarkEnd w:id="36"/>
      <w:r w:rsidRPr="00AD65A1">
        <w:rPr>
          <w:rStyle w:val="FontStyle147"/>
          <w:sz w:val="24"/>
          <w:szCs w:val="24"/>
          <w:lang w:eastAsia="en-US"/>
        </w:rPr>
        <w:t xml:space="preserve">.2 </w:t>
      </w:r>
      <w:r w:rsidR="001A58D4" w:rsidRPr="00AD65A1">
        <w:rPr>
          <w:rStyle w:val="FontStyle147"/>
          <w:sz w:val="24"/>
          <w:szCs w:val="24"/>
          <w:lang w:eastAsia="en-US"/>
        </w:rPr>
        <w:t>Примеры</w:t>
      </w:r>
      <w:r w:rsidRPr="00AD65A1">
        <w:rPr>
          <w:rStyle w:val="FontStyle147"/>
          <w:sz w:val="24"/>
          <w:szCs w:val="24"/>
          <w:lang w:eastAsia="en-US"/>
        </w:rPr>
        <w:t xml:space="preserve"> </w:t>
      </w:r>
      <w:r w:rsidR="001A58D4" w:rsidRPr="00AD65A1">
        <w:rPr>
          <w:rStyle w:val="FontStyle147"/>
          <w:sz w:val="24"/>
          <w:szCs w:val="24"/>
          <w:lang w:eastAsia="en-US"/>
        </w:rPr>
        <w:t>режимов испытаний</w:t>
      </w:r>
    </w:p>
    <w:p w14:paraId="37307DE8" w14:textId="42DBDC16" w:rsidR="00657EB5" w:rsidRPr="00AD65A1" w:rsidRDefault="00976244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На </w:t>
      </w:r>
      <w:r w:rsidR="006C45C2">
        <w:rPr>
          <w:rStyle w:val="FontStyle151"/>
          <w:sz w:val="24"/>
          <w:szCs w:val="24"/>
          <w:lang w:eastAsia="en-US"/>
        </w:rPr>
        <w:t>рисунках</w:t>
      </w:r>
      <w:r w:rsidRPr="00AD65A1">
        <w:rPr>
          <w:rStyle w:val="FontStyle151"/>
          <w:sz w:val="24"/>
          <w:szCs w:val="24"/>
          <w:lang w:eastAsia="en-US"/>
        </w:rPr>
        <w:t xml:space="preserve"> D.2</w:t>
      </w:r>
      <w:r w:rsidR="006C45C2">
        <w:rPr>
          <w:rStyle w:val="FontStyle151"/>
          <w:sz w:val="24"/>
          <w:szCs w:val="24"/>
          <w:lang w:eastAsia="en-US"/>
        </w:rPr>
        <w:t xml:space="preserve"> -</w:t>
      </w:r>
      <w:r w:rsidRPr="00AD65A1">
        <w:rPr>
          <w:rStyle w:val="FontStyle151"/>
          <w:sz w:val="24"/>
          <w:szCs w:val="24"/>
          <w:lang w:eastAsia="en-US"/>
        </w:rPr>
        <w:t xml:space="preserve"> D.7 показано несколько случаев, которые могут возникнуть при проведении испытания тепловой мощности, как указано в 4.5.2.3. Во всех примерах продемонстрированы случаи, когда цикл размораживания завершает период </w:t>
      </w:r>
      <w:r w:rsidRPr="00AD65A1">
        <w:rPr>
          <w:rStyle w:val="FontStyle149"/>
          <w:sz w:val="24"/>
          <w:szCs w:val="24"/>
          <w:lang w:eastAsia="en-US"/>
        </w:rPr>
        <w:t>начального условия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5A5AF1FD" w14:textId="77777777" w:rsidR="004D39E0" w:rsidRPr="006C45C2" w:rsidRDefault="004D39E0" w:rsidP="006C45C2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</w:rPr>
      </w:pPr>
    </w:p>
    <w:p w14:paraId="6E026667" w14:textId="77777777" w:rsidR="004D39E0" w:rsidRPr="00AD65A1" w:rsidRDefault="00CE2ABC" w:rsidP="00AD65A1">
      <w:pPr>
        <w:pStyle w:val="Style29"/>
        <w:widowControl/>
        <w:jc w:val="center"/>
        <w:rPr>
          <w:rStyle w:val="FontStyle131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lastRenderedPageBreak/>
        <w:drawing>
          <wp:inline distT="0" distB="0" distL="0" distR="0" wp14:anchorId="0BEA74D7" wp14:editId="3C9114FA">
            <wp:extent cx="4998720" cy="3253740"/>
            <wp:effectExtent l="0" t="0" r="0" b="381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F620B" w14:textId="77777777" w:rsidR="004D39E0" w:rsidRPr="006C45C2" w:rsidRDefault="004D39E0" w:rsidP="00AD65A1">
      <w:pPr>
        <w:pStyle w:val="Style29"/>
        <w:widowControl/>
        <w:jc w:val="center"/>
        <w:rPr>
          <w:rStyle w:val="FontStyle131"/>
          <w:b w:val="0"/>
          <w:sz w:val="24"/>
          <w:szCs w:val="24"/>
          <w:lang w:eastAsia="en-US"/>
        </w:rPr>
      </w:pPr>
    </w:p>
    <w:p w14:paraId="68013E19" w14:textId="77777777" w:rsidR="00657EB5" w:rsidRPr="006C45C2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6C45C2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12B839E6" w14:textId="1C6ECCA6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1 </w:t>
      </w:r>
      <w:r w:rsidR="00976244" w:rsidRPr="006C45C2">
        <w:rPr>
          <w:rStyle w:val="FontStyle149"/>
          <w:sz w:val="20"/>
          <w:szCs w:val="24"/>
          <w:lang w:eastAsia="en-US"/>
        </w:rPr>
        <w:t>соблюдение достигнутых тестовых допусков</w:t>
      </w:r>
    </w:p>
    <w:p w14:paraId="4091E6D9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2 </w:t>
      </w:r>
      <w:r w:rsidR="00976244" w:rsidRPr="006C45C2">
        <w:rPr>
          <w:rStyle w:val="FontStyle149"/>
          <w:sz w:val="20"/>
          <w:szCs w:val="24"/>
        </w:rPr>
        <w:t xml:space="preserve">период </w:t>
      </w:r>
      <w:r w:rsidR="00976244" w:rsidRPr="006C45C2">
        <w:rPr>
          <w:rStyle w:val="FontStyle149"/>
          <w:sz w:val="20"/>
          <w:szCs w:val="24"/>
          <w:lang w:eastAsia="en-US"/>
        </w:rPr>
        <w:t>начального условия</w:t>
      </w:r>
      <w:r w:rsidR="00976244" w:rsidRPr="006C45C2">
        <w:rPr>
          <w:rStyle w:val="FontStyle149"/>
          <w:sz w:val="20"/>
          <w:szCs w:val="24"/>
        </w:rPr>
        <w:t xml:space="preserve"> </w:t>
      </w:r>
      <w:r w:rsidRPr="006C45C2">
        <w:rPr>
          <w:rStyle w:val="FontStyle149"/>
          <w:sz w:val="20"/>
          <w:szCs w:val="24"/>
        </w:rPr>
        <w:t xml:space="preserve">(10 </w:t>
      </w:r>
      <w:r w:rsidR="00976244" w:rsidRPr="006C45C2">
        <w:rPr>
          <w:rStyle w:val="FontStyle149"/>
          <w:sz w:val="20"/>
          <w:szCs w:val="24"/>
        </w:rPr>
        <w:t>мин минимум</w:t>
      </w:r>
      <w:r w:rsidRPr="006C45C2">
        <w:rPr>
          <w:rStyle w:val="FontStyle149"/>
          <w:sz w:val="20"/>
          <w:szCs w:val="24"/>
        </w:rPr>
        <w:t>)</w:t>
      </w:r>
    </w:p>
    <w:p w14:paraId="3851F8CF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3 </w:t>
      </w:r>
      <w:r w:rsidR="00976244" w:rsidRPr="006C45C2">
        <w:rPr>
          <w:rStyle w:val="FontStyle149"/>
          <w:sz w:val="20"/>
          <w:szCs w:val="24"/>
        </w:rPr>
        <w:t>период равновесия</w:t>
      </w:r>
      <w:r w:rsidRPr="006C45C2">
        <w:rPr>
          <w:rStyle w:val="FontStyle149"/>
          <w:sz w:val="20"/>
          <w:szCs w:val="24"/>
        </w:rPr>
        <w:t xml:space="preserve"> 30 </w:t>
      </w:r>
      <w:r w:rsidR="00976244" w:rsidRPr="006C45C2">
        <w:rPr>
          <w:rStyle w:val="FontStyle149"/>
          <w:sz w:val="20"/>
          <w:szCs w:val="24"/>
        </w:rPr>
        <w:t>мин</w:t>
      </w:r>
    </w:p>
    <w:p w14:paraId="3BC2FF35" w14:textId="2D11BC3A" w:rsidR="00A71F9C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4 </w:t>
      </w:r>
      <w:r w:rsidR="00976244" w:rsidRPr="006C45C2">
        <w:rPr>
          <w:rStyle w:val="FontStyle149"/>
          <w:sz w:val="20"/>
          <w:szCs w:val="24"/>
          <w:lang w:eastAsia="en-US"/>
        </w:rPr>
        <w:t>данные для расчета мощности</w:t>
      </w:r>
    </w:p>
    <w:p w14:paraId="42C55E35" w14:textId="77777777" w:rsidR="00657EB5" w:rsidRPr="006C45C2" w:rsidRDefault="009762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период сбора данных </w:t>
      </w:r>
      <w:r w:rsidR="00657EB5" w:rsidRPr="006C45C2">
        <w:rPr>
          <w:rStyle w:val="FontStyle149"/>
          <w:sz w:val="20"/>
          <w:szCs w:val="24"/>
          <w:lang w:eastAsia="en-US"/>
        </w:rPr>
        <w:t xml:space="preserve">40 </w:t>
      </w:r>
      <w:r w:rsidRPr="006C45C2">
        <w:rPr>
          <w:rStyle w:val="FontStyle149"/>
          <w:sz w:val="20"/>
          <w:szCs w:val="24"/>
          <w:lang w:eastAsia="en-US"/>
        </w:rPr>
        <w:t>мин</w:t>
      </w:r>
    </w:p>
    <w:p w14:paraId="28BBFBCF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5 </w:t>
      </w:r>
      <w:r w:rsidR="00976244" w:rsidRPr="006C45C2">
        <w:rPr>
          <w:rStyle w:val="FontStyle149"/>
          <w:sz w:val="20"/>
          <w:szCs w:val="24"/>
        </w:rPr>
        <w:t>размораживание в конце</w:t>
      </w:r>
      <w:r w:rsidRPr="006C45C2">
        <w:rPr>
          <w:rStyle w:val="FontStyle149"/>
          <w:sz w:val="20"/>
          <w:szCs w:val="24"/>
        </w:rPr>
        <w:t xml:space="preserve"> </w:t>
      </w:r>
      <w:r w:rsidR="00976244" w:rsidRPr="006C45C2">
        <w:rPr>
          <w:rStyle w:val="FontStyle151"/>
          <w:sz w:val="20"/>
          <w:szCs w:val="24"/>
          <w:lang w:eastAsia="en-US"/>
        </w:rPr>
        <w:t xml:space="preserve">периода </w:t>
      </w:r>
      <w:r w:rsidR="00976244" w:rsidRPr="006C45C2">
        <w:rPr>
          <w:rStyle w:val="FontStyle149"/>
          <w:sz w:val="20"/>
          <w:szCs w:val="24"/>
          <w:lang w:eastAsia="en-US"/>
        </w:rPr>
        <w:t>начального условия</w:t>
      </w:r>
    </w:p>
    <w:p w14:paraId="4EB804E5" w14:textId="2F88C59C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6 </w:t>
      </w:r>
      <w:r w:rsidR="00976244" w:rsidRPr="006C45C2">
        <w:rPr>
          <w:rStyle w:val="FontStyle149"/>
          <w:sz w:val="20"/>
          <w:szCs w:val="24"/>
        </w:rPr>
        <w:t>расширенная точка</w:t>
      </w:r>
      <w:r w:rsidR="006C45C2">
        <w:rPr>
          <w:rStyle w:val="FontStyle149"/>
          <w:sz w:val="20"/>
          <w:szCs w:val="24"/>
        </w:rPr>
        <w:t xml:space="preserve"> 4</w:t>
      </w:r>
    </w:p>
    <w:p w14:paraId="04A0B716" w14:textId="77777777" w:rsidR="00657EB5" w:rsidRPr="006C45C2" w:rsidRDefault="00657EB5" w:rsidP="00A516A8">
      <w:pPr>
        <w:pStyle w:val="Style55"/>
        <w:widowControl/>
        <w:ind w:firstLine="567"/>
        <w:jc w:val="both"/>
        <w:rPr>
          <w:rStyle w:val="FontStyle129"/>
          <w:i w:val="0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7 </w:t>
      </w:r>
      <w:proofErr w:type="spellStart"/>
      <w:r w:rsidR="00976244" w:rsidRPr="006C45C2">
        <w:rPr>
          <w:rStyle w:val="FontStyle149"/>
          <w:sz w:val="20"/>
          <w:szCs w:val="24"/>
        </w:rPr>
        <w:t>Δ</w:t>
      </w:r>
      <w:r w:rsidRPr="006C45C2">
        <w:rPr>
          <w:rStyle w:val="FontStyle130"/>
          <w:i/>
          <w:sz w:val="20"/>
          <w:szCs w:val="24"/>
        </w:rPr>
        <w:t>T</w:t>
      </w:r>
      <w:r w:rsidRPr="006C45C2">
        <w:rPr>
          <w:rStyle w:val="FontStyle130"/>
          <w:sz w:val="20"/>
          <w:szCs w:val="24"/>
          <w:vertAlign w:val="subscript"/>
        </w:rPr>
        <w:t>water</w:t>
      </w:r>
      <w:proofErr w:type="spellEnd"/>
      <w:r w:rsidRPr="006C45C2">
        <w:rPr>
          <w:rStyle w:val="FontStyle130"/>
          <w:sz w:val="20"/>
          <w:szCs w:val="24"/>
        </w:rPr>
        <w:t xml:space="preserve"> </w:t>
      </w:r>
      <w:r w:rsidRPr="006C45C2">
        <w:rPr>
          <w:rStyle w:val="FontStyle129"/>
          <w:i w:val="0"/>
          <w:sz w:val="20"/>
          <w:szCs w:val="24"/>
        </w:rPr>
        <w:t>(</w:t>
      </w:r>
      <w:r w:rsidR="00976244" w:rsidRPr="006C45C2">
        <w:rPr>
          <w:rStyle w:val="FontStyle129"/>
          <w:i w:val="0"/>
          <w:sz w:val="20"/>
          <w:szCs w:val="24"/>
        </w:rPr>
        <w:t>внутренняя сторона</w:t>
      </w:r>
      <w:r w:rsidRPr="006C45C2">
        <w:rPr>
          <w:rStyle w:val="FontStyle129"/>
          <w:i w:val="0"/>
          <w:sz w:val="20"/>
          <w:szCs w:val="24"/>
        </w:rPr>
        <w:t>)</w:t>
      </w:r>
    </w:p>
    <w:p w14:paraId="249C7E11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8 </w:t>
      </w:r>
      <w:r w:rsidR="00976244" w:rsidRPr="006C45C2">
        <w:rPr>
          <w:rStyle w:val="FontStyle129"/>
          <w:i w:val="0"/>
          <w:sz w:val="20"/>
          <w:szCs w:val="24"/>
        </w:rPr>
        <w:t>Δ</w:t>
      </w:r>
      <w:r w:rsidRPr="006C45C2">
        <w:rPr>
          <w:rStyle w:val="FontStyle129"/>
          <w:sz w:val="20"/>
          <w:szCs w:val="24"/>
        </w:rPr>
        <w:t xml:space="preserve">T </w:t>
      </w:r>
      <w:r w:rsidR="00976244" w:rsidRPr="006C45C2">
        <w:rPr>
          <w:rStyle w:val="FontStyle149"/>
          <w:sz w:val="20"/>
          <w:szCs w:val="24"/>
        </w:rPr>
        <w:t>уменьшается на</w:t>
      </w:r>
      <w:r w:rsidRPr="006C45C2">
        <w:rPr>
          <w:rStyle w:val="FontStyle149"/>
          <w:sz w:val="20"/>
          <w:szCs w:val="24"/>
        </w:rPr>
        <w:t xml:space="preserve"> 2,5 % </w:t>
      </w:r>
      <w:r w:rsidR="00976244" w:rsidRPr="006C45C2">
        <w:rPr>
          <w:rStyle w:val="FontStyle149"/>
          <w:sz w:val="20"/>
          <w:szCs w:val="24"/>
        </w:rPr>
        <w:t>или менее</w:t>
      </w:r>
      <w:r w:rsidRPr="006C45C2">
        <w:rPr>
          <w:rStyle w:val="FontStyle149"/>
          <w:sz w:val="20"/>
          <w:szCs w:val="24"/>
        </w:rPr>
        <w:t xml:space="preserve"> </w:t>
      </w:r>
      <w:r w:rsidR="00CF6F2A" w:rsidRPr="006C45C2">
        <w:rPr>
          <w:rStyle w:val="FontStyle149"/>
          <w:sz w:val="20"/>
          <w:szCs w:val="24"/>
        </w:rPr>
        <w:t>в течение первых</w:t>
      </w:r>
      <w:r w:rsidRPr="006C45C2">
        <w:rPr>
          <w:rStyle w:val="FontStyle149"/>
          <w:sz w:val="20"/>
          <w:szCs w:val="24"/>
        </w:rPr>
        <w:t xml:space="preserve"> 40 </w:t>
      </w:r>
      <w:r w:rsidR="00CF6F2A" w:rsidRPr="006C45C2">
        <w:rPr>
          <w:rStyle w:val="FontStyle149"/>
          <w:sz w:val="20"/>
          <w:szCs w:val="24"/>
        </w:rPr>
        <w:t>мин</w:t>
      </w:r>
      <w:r w:rsidRPr="006C45C2">
        <w:rPr>
          <w:rStyle w:val="FontStyle149"/>
          <w:sz w:val="20"/>
          <w:szCs w:val="24"/>
        </w:rPr>
        <w:t xml:space="preserve"> </w:t>
      </w:r>
      <w:r w:rsidR="00CF6F2A" w:rsidRPr="006C45C2">
        <w:rPr>
          <w:rStyle w:val="FontStyle149"/>
          <w:sz w:val="20"/>
          <w:szCs w:val="24"/>
        </w:rPr>
        <w:t>пери</w:t>
      </w:r>
      <w:r w:rsidR="00D92944" w:rsidRPr="006C45C2">
        <w:rPr>
          <w:rStyle w:val="FontStyle149"/>
          <w:sz w:val="20"/>
          <w:szCs w:val="24"/>
        </w:rPr>
        <w:t>о</w:t>
      </w:r>
      <w:r w:rsidR="00CF6F2A" w:rsidRPr="006C45C2">
        <w:rPr>
          <w:rStyle w:val="FontStyle149"/>
          <w:sz w:val="20"/>
          <w:szCs w:val="24"/>
        </w:rPr>
        <w:t>да сбора данных</w:t>
      </w:r>
    </w:p>
    <w:p w14:paraId="229D190F" w14:textId="77777777" w:rsidR="004D39E0" w:rsidRPr="006C45C2" w:rsidRDefault="004D39E0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7FD727D7" w14:textId="77777777" w:rsidR="00657EB5" w:rsidRPr="006C45C2" w:rsidRDefault="00976244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6C45C2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D.2 </w:t>
      </w:r>
      <w:r w:rsidR="00D92944" w:rsidRPr="006C45C2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D92944" w:rsidRPr="006C45C2">
        <w:rPr>
          <w:rStyle w:val="FontStyle148"/>
          <w:b w:val="0"/>
          <w:sz w:val="24"/>
          <w:szCs w:val="24"/>
          <w:lang w:eastAsia="en-US"/>
        </w:rPr>
        <w:t>Испытание тепловой мощности в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D92944" w:rsidRPr="006C45C2">
        <w:rPr>
          <w:rStyle w:val="FontStyle148"/>
          <w:b w:val="0"/>
          <w:sz w:val="24"/>
          <w:szCs w:val="24"/>
          <w:lang w:eastAsia="en-US"/>
        </w:rPr>
        <w:t>устойчивом состоянии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D92944" w:rsidRPr="006C45C2">
        <w:rPr>
          <w:rStyle w:val="FontStyle148"/>
          <w:b w:val="0"/>
          <w:sz w:val="24"/>
          <w:szCs w:val="24"/>
          <w:lang w:eastAsia="en-US"/>
        </w:rPr>
        <w:t>с размораживанием в конце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D92944" w:rsidRPr="006C45C2">
        <w:rPr>
          <w:rStyle w:val="FontStyle148"/>
          <w:b w:val="0"/>
          <w:sz w:val="24"/>
          <w:szCs w:val="24"/>
          <w:lang w:eastAsia="en-US"/>
        </w:rPr>
        <w:t>периода начального условия</w:t>
      </w:r>
    </w:p>
    <w:p w14:paraId="7C2069AC" w14:textId="77777777" w:rsidR="004D39E0" w:rsidRPr="006C45C2" w:rsidRDefault="004D39E0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0282F462" w14:textId="77777777" w:rsidR="004D39E0" w:rsidRPr="00AD65A1" w:rsidRDefault="00CE2ABC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lastRenderedPageBreak/>
        <w:drawing>
          <wp:inline distT="0" distB="0" distL="0" distR="0" wp14:anchorId="24DE8F7E" wp14:editId="093391FE">
            <wp:extent cx="5730240" cy="3672840"/>
            <wp:effectExtent l="0" t="0" r="3810" b="381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67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601AE" w14:textId="77777777" w:rsidR="004D39E0" w:rsidRPr="00AD65A1" w:rsidRDefault="004D39E0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</w:p>
    <w:p w14:paraId="36DB6541" w14:textId="77777777" w:rsidR="00F67A92" w:rsidRPr="006C45C2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6C45C2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19C82E88" w14:textId="76357FD6" w:rsidR="00D92944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</w:rPr>
        <w:t xml:space="preserve">1 </w:t>
      </w:r>
      <w:r w:rsidR="00D92944" w:rsidRPr="006C45C2">
        <w:rPr>
          <w:rStyle w:val="FontStyle149"/>
          <w:sz w:val="20"/>
          <w:szCs w:val="24"/>
          <w:lang w:eastAsia="en-US"/>
        </w:rPr>
        <w:t>соблюдение достигнутых тестовых до</w:t>
      </w:r>
      <w:r w:rsidR="006C45C2" w:rsidRPr="006C45C2">
        <w:rPr>
          <w:rStyle w:val="FontStyle149"/>
          <w:sz w:val="20"/>
          <w:szCs w:val="24"/>
          <w:lang w:eastAsia="en-US"/>
        </w:rPr>
        <w:t>пусков</w:t>
      </w:r>
    </w:p>
    <w:p w14:paraId="2FADC88F" w14:textId="77777777" w:rsidR="00D92944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2 период </w:t>
      </w:r>
      <w:r w:rsidRPr="006C45C2">
        <w:rPr>
          <w:rStyle w:val="FontStyle149"/>
          <w:sz w:val="20"/>
          <w:szCs w:val="24"/>
          <w:lang w:eastAsia="en-US"/>
        </w:rPr>
        <w:t>начального условия</w:t>
      </w:r>
      <w:r w:rsidRPr="006C45C2">
        <w:rPr>
          <w:rStyle w:val="FontStyle149"/>
          <w:sz w:val="20"/>
          <w:szCs w:val="24"/>
        </w:rPr>
        <w:t xml:space="preserve"> (10 мин минимум)</w:t>
      </w:r>
    </w:p>
    <w:p w14:paraId="38F3F5C9" w14:textId="77777777" w:rsidR="00D92944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>3 период равновесия 30 мин</w:t>
      </w:r>
    </w:p>
    <w:p w14:paraId="0228DFB6" w14:textId="395E8ABC" w:rsidR="00A71F9C" w:rsidRPr="006C45C2" w:rsidRDefault="006C45C2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4 данные для расчета мощности</w:t>
      </w:r>
    </w:p>
    <w:p w14:paraId="751B0BBA" w14:textId="77777777" w:rsidR="00D92944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период сбора данных 40 мин</w:t>
      </w:r>
    </w:p>
    <w:p w14:paraId="299DCAC5" w14:textId="77777777" w:rsidR="00657EB5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</w:rPr>
        <w:t xml:space="preserve">5 размораживание в конце </w:t>
      </w:r>
      <w:r w:rsidRPr="006C45C2">
        <w:rPr>
          <w:rStyle w:val="FontStyle151"/>
          <w:sz w:val="20"/>
          <w:szCs w:val="24"/>
          <w:lang w:eastAsia="en-US"/>
        </w:rPr>
        <w:t xml:space="preserve">периода </w:t>
      </w:r>
      <w:r w:rsidRPr="006C45C2">
        <w:rPr>
          <w:rStyle w:val="FontStyle149"/>
          <w:sz w:val="20"/>
          <w:szCs w:val="24"/>
          <w:lang w:eastAsia="en-US"/>
        </w:rPr>
        <w:t>начального условия</w:t>
      </w:r>
    </w:p>
    <w:p w14:paraId="2578BD36" w14:textId="593F4352" w:rsidR="00D92944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  <w:lang w:eastAsia="en-US"/>
        </w:rPr>
        <w:t xml:space="preserve">6 </w:t>
      </w:r>
      <w:r w:rsidR="006C45C2" w:rsidRPr="006C45C2">
        <w:rPr>
          <w:rStyle w:val="FontStyle149"/>
          <w:sz w:val="20"/>
          <w:szCs w:val="24"/>
        </w:rPr>
        <w:t>расширенная точка 4</w:t>
      </w:r>
    </w:p>
    <w:p w14:paraId="23FF8BB3" w14:textId="77777777" w:rsidR="00D92944" w:rsidRPr="006C45C2" w:rsidRDefault="00D92944" w:rsidP="00A516A8">
      <w:pPr>
        <w:pStyle w:val="Style55"/>
        <w:widowControl/>
        <w:ind w:firstLine="567"/>
        <w:jc w:val="both"/>
        <w:rPr>
          <w:rStyle w:val="FontStyle129"/>
          <w:i w:val="0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7 </w:t>
      </w:r>
      <w:proofErr w:type="spellStart"/>
      <w:r w:rsidRPr="006C45C2">
        <w:rPr>
          <w:rStyle w:val="FontStyle149"/>
          <w:sz w:val="20"/>
          <w:szCs w:val="24"/>
        </w:rPr>
        <w:t>Δ</w:t>
      </w:r>
      <w:r w:rsidRPr="006C45C2">
        <w:rPr>
          <w:rStyle w:val="FontStyle130"/>
          <w:i/>
          <w:sz w:val="20"/>
          <w:szCs w:val="24"/>
        </w:rPr>
        <w:t>T</w:t>
      </w:r>
      <w:r w:rsidRPr="006C45C2">
        <w:rPr>
          <w:rStyle w:val="FontStyle130"/>
          <w:sz w:val="20"/>
          <w:szCs w:val="24"/>
          <w:vertAlign w:val="subscript"/>
        </w:rPr>
        <w:t>water</w:t>
      </w:r>
      <w:proofErr w:type="spellEnd"/>
      <w:r w:rsidRPr="006C45C2">
        <w:rPr>
          <w:rStyle w:val="FontStyle130"/>
          <w:sz w:val="20"/>
          <w:szCs w:val="24"/>
        </w:rPr>
        <w:t xml:space="preserve"> </w:t>
      </w:r>
      <w:r w:rsidRPr="006C45C2">
        <w:rPr>
          <w:rStyle w:val="FontStyle129"/>
          <w:i w:val="0"/>
          <w:sz w:val="20"/>
          <w:szCs w:val="24"/>
        </w:rPr>
        <w:t>(внутренняя сторона)</w:t>
      </w:r>
    </w:p>
    <w:p w14:paraId="1D9F05A8" w14:textId="77777777" w:rsidR="00657EB5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</w:rPr>
        <w:t xml:space="preserve">8 </w:t>
      </w:r>
      <w:r w:rsidRPr="006C45C2">
        <w:rPr>
          <w:rStyle w:val="FontStyle129"/>
          <w:i w:val="0"/>
          <w:sz w:val="20"/>
          <w:szCs w:val="24"/>
        </w:rPr>
        <w:t>Δ</w:t>
      </w:r>
      <w:r w:rsidRPr="006C45C2">
        <w:rPr>
          <w:rStyle w:val="FontStyle129"/>
          <w:sz w:val="20"/>
          <w:szCs w:val="24"/>
        </w:rPr>
        <w:t xml:space="preserve">T </w:t>
      </w:r>
      <w:r w:rsidRPr="006C45C2">
        <w:rPr>
          <w:rStyle w:val="FontStyle149"/>
          <w:sz w:val="20"/>
          <w:szCs w:val="24"/>
        </w:rPr>
        <w:t>уменьшается на 2,5 % или менее в течение первых 40 мин периода сбора данных</w:t>
      </w:r>
    </w:p>
    <w:p w14:paraId="78A8B746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9 10 </w:t>
      </w:r>
      <w:r w:rsidR="00D92944" w:rsidRPr="006C45C2">
        <w:rPr>
          <w:rStyle w:val="FontStyle149"/>
          <w:sz w:val="20"/>
          <w:szCs w:val="24"/>
          <w:lang w:eastAsia="en-US"/>
        </w:rPr>
        <w:t>мин после</w:t>
      </w:r>
      <w:r w:rsidRPr="006C45C2">
        <w:rPr>
          <w:rStyle w:val="FontStyle149"/>
          <w:sz w:val="20"/>
          <w:szCs w:val="24"/>
          <w:lang w:eastAsia="en-US"/>
        </w:rPr>
        <w:t xml:space="preserve"> </w:t>
      </w:r>
      <w:r w:rsidR="00D92944" w:rsidRPr="006C45C2">
        <w:rPr>
          <w:rStyle w:val="FontStyle149"/>
          <w:sz w:val="20"/>
          <w:szCs w:val="24"/>
          <w:lang w:eastAsia="en-US"/>
        </w:rPr>
        <w:t>цикла размораживания,</w:t>
      </w:r>
      <w:r w:rsidRPr="006C45C2">
        <w:rPr>
          <w:rStyle w:val="FontStyle149"/>
          <w:sz w:val="20"/>
          <w:szCs w:val="24"/>
          <w:lang w:eastAsia="en-US"/>
        </w:rPr>
        <w:t xml:space="preserve"> </w:t>
      </w:r>
      <w:r w:rsidR="00D92944" w:rsidRPr="006C45C2">
        <w:rPr>
          <w:rStyle w:val="FontStyle149"/>
          <w:sz w:val="20"/>
          <w:szCs w:val="24"/>
          <w:lang w:eastAsia="en-US"/>
        </w:rPr>
        <w:t xml:space="preserve">который завершает </w:t>
      </w:r>
      <w:r w:rsidR="00D92944" w:rsidRPr="006C45C2">
        <w:rPr>
          <w:rStyle w:val="FontStyle151"/>
          <w:sz w:val="20"/>
          <w:szCs w:val="24"/>
          <w:lang w:eastAsia="en-US"/>
        </w:rPr>
        <w:t xml:space="preserve">период </w:t>
      </w:r>
      <w:r w:rsidR="00D92944" w:rsidRPr="006C45C2">
        <w:rPr>
          <w:rStyle w:val="FontStyle149"/>
          <w:sz w:val="20"/>
          <w:szCs w:val="24"/>
          <w:lang w:eastAsia="en-US"/>
        </w:rPr>
        <w:t>начального условия</w:t>
      </w:r>
    </w:p>
    <w:p w14:paraId="7B8BEFF0" w14:textId="77777777" w:rsidR="004D39E0" w:rsidRPr="006C45C2" w:rsidRDefault="004D39E0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4280BF9A" w14:textId="0CD6405F" w:rsidR="00D92944" w:rsidRPr="006C45C2" w:rsidRDefault="00D92944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6C45C2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657EB5" w:rsidRPr="006C45C2">
        <w:rPr>
          <w:rStyle w:val="FontStyle148"/>
          <w:b w:val="0"/>
          <w:sz w:val="24"/>
          <w:szCs w:val="24"/>
          <w:lang w:val="en-US" w:eastAsia="en-US"/>
        </w:rPr>
        <w:t>D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.3 </w:t>
      </w:r>
      <w:r w:rsidR="006C45C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6C45C2">
        <w:rPr>
          <w:rStyle w:val="FontStyle148"/>
          <w:b w:val="0"/>
          <w:sz w:val="24"/>
          <w:szCs w:val="24"/>
          <w:lang w:eastAsia="en-US"/>
        </w:rPr>
        <w:t>Испытание тепловой мощности в устойчивом состоянии с размораживанием во время периода начального условия</w:t>
      </w:r>
    </w:p>
    <w:p w14:paraId="604342B2" w14:textId="77777777" w:rsidR="001A22DD" w:rsidRPr="006C45C2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0F629902" w14:textId="77777777" w:rsidR="001A22DD" w:rsidRPr="00AD65A1" w:rsidRDefault="00CE2ABC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lastRenderedPageBreak/>
        <w:drawing>
          <wp:inline distT="0" distB="0" distL="0" distR="0" wp14:anchorId="1A74801D" wp14:editId="02638CEA">
            <wp:extent cx="5730240" cy="3208020"/>
            <wp:effectExtent l="0" t="0" r="381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49C3F" w14:textId="77777777" w:rsidR="004D39E0" w:rsidRPr="006C45C2" w:rsidRDefault="004D39E0" w:rsidP="00A516A8">
      <w:pPr>
        <w:pStyle w:val="Style10"/>
        <w:widowControl/>
        <w:ind w:firstLine="567"/>
        <w:jc w:val="both"/>
        <w:rPr>
          <w:rStyle w:val="FontStyle148"/>
          <w:b w:val="0"/>
          <w:sz w:val="24"/>
          <w:szCs w:val="24"/>
          <w:lang w:eastAsia="en-US"/>
        </w:rPr>
      </w:pPr>
    </w:p>
    <w:p w14:paraId="643AF167" w14:textId="77777777" w:rsidR="00F67A92" w:rsidRPr="006C45C2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6C45C2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444BF86D" w14:textId="69EE9310" w:rsidR="00D92944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</w:rPr>
        <w:t xml:space="preserve">1 </w:t>
      </w:r>
      <w:r w:rsidR="00D92944" w:rsidRPr="006C45C2">
        <w:rPr>
          <w:rStyle w:val="FontStyle149"/>
          <w:sz w:val="20"/>
          <w:szCs w:val="24"/>
          <w:lang w:eastAsia="en-US"/>
        </w:rPr>
        <w:t>соблюдени</w:t>
      </w:r>
      <w:r w:rsidR="006C45C2">
        <w:rPr>
          <w:rStyle w:val="FontStyle149"/>
          <w:sz w:val="20"/>
          <w:szCs w:val="24"/>
          <w:lang w:eastAsia="en-US"/>
        </w:rPr>
        <w:t>е достигнутых тестовых допусков</w:t>
      </w:r>
    </w:p>
    <w:p w14:paraId="318638AD" w14:textId="77777777" w:rsidR="00D92944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2 период </w:t>
      </w:r>
      <w:r w:rsidRPr="006C45C2">
        <w:rPr>
          <w:rStyle w:val="FontStyle149"/>
          <w:sz w:val="20"/>
          <w:szCs w:val="24"/>
          <w:lang w:eastAsia="en-US"/>
        </w:rPr>
        <w:t>начального условия</w:t>
      </w:r>
      <w:r w:rsidRPr="006C45C2">
        <w:rPr>
          <w:rStyle w:val="FontStyle149"/>
          <w:sz w:val="20"/>
          <w:szCs w:val="24"/>
        </w:rPr>
        <w:t xml:space="preserve"> (10 мин минимум)</w:t>
      </w:r>
    </w:p>
    <w:p w14:paraId="05391ED7" w14:textId="77777777" w:rsidR="00D92944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>3 период равновесия 30 мин</w:t>
      </w:r>
    </w:p>
    <w:p w14:paraId="7B60D759" w14:textId="6FFD6CB0" w:rsidR="00A71F9C" w:rsidRPr="006C45C2" w:rsidRDefault="006C45C2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>
        <w:rPr>
          <w:rStyle w:val="FontStyle149"/>
          <w:sz w:val="20"/>
          <w:szCs w:val="24"/>
          <w:lang w:eastAsia="en-US"/>
        </w:rPr>
        <w:t>4 данные для расчета мощности</w:t>
      </w:r>
    </w:p>
    <w:p w14:paraId="4D3268D8" w14:textId="77777777" w:rsidR="00657EB5" w:rsidRPr="006C45C2" w:rsidRDefault="00D92944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период сбора данных </w:t>
      </w:r>
      <w:r w:rsidR="00657EB5" w:rsidRPr="006C45C2">
        <w:rPr>
          <w:rStyle w:val="FontStyle149"/>
          <w:sz w:val="20"/>
          <w:szCs w:val="24"/>
          <w:lang w:eastAsia="en-US"/>
        </w:rPr>
        <w:t xml:space="preserve">3 </w:t>
      </w:r>
      <w:r w:rsidRPr="006C45C2">
        <w:rPr>
          <w:rStyle w:val="FontStyle149"/>
          <w:sz w:val="20"/>
          <w:szCs w:val="24"/>
          <w:lang w:eastAsia="en-US"/>
        </w:rPr>
        <w:t>ч</w:t>
      </w:r>
    </w:p>
    <w:p w14:paraId="21ECF585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5 </w:t>
      </w:r>
      <w:r w:rsidR="00D92944" w:rsidRPr="006C45C2">
        <w:rPr>
          <w:rStyle w:val="FontStyle149"/>
          <w:sz w:val="20"/>
          <w:szCs w:val="24"/>
        </w:rPr>
        <w:t>размораживание в конце периода начального условия</w:t>
      </w:r>
    </w:p>
    <w:p w14:paraId="1A93BAFF" w14:textId="335D12BD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6 40 </w:t>
      </w:r>
      <w:r w:rsidR="00D92944" w:rsidRPr="006C45C2">
        <w:rPr>
          <w:rStyle w:val="FontStyle149"/>
          <w:sz w:val="20"/>
          <w:szCs w:val="24"/>
        </w:rPr>
        <w:t>мин</w:t>
      </w:r>
      <w:r w:rsidRPr="006C45C2">
        <w:rPr>
          <w:rStyle w:val="FontStyle149"/>
          <w:sz w:val="20"/>
          <w:szCs w:val="24"/>
        </w:rPr>
        <w:t xml:space="preserve"> </w:t>
      </w:r>
      <w:r w:rsidR="00D92944" w:rsidRPr="006C45C2">
        <w:rPr>
          <w:rStyle w:val="FontStyle149"/>
          <w:sz w:val="20"/>
          <w:szCs w:val="24"/>
        </w:rPr>
        <w:t>расширенной точки</w:t>
      </w:r>
      <w:r w:rsidR="006C45C2">
        <w:rPr>
          <w:rStyle w:val="FontStyle149"/>
          <w:sz w:val="20"/>
          <w:szCs w:val="24"/>
        </w:rPr>
        <w:t xml:space="preserve"> 4</w:t>
      </w:r>
    </w:p>
    <w:p w14:paraId="30798DA6" w14:textId="77777777" w:rsidR="00657EB5" w:rsidRPr="006C45C2" w:rsidRDefault="00657EB5" w:rsidP="00A516A8">
      <w:pPr>
        <w:pStyle w:val="Style55"/>
        <w:widowControl/>
        <w:ind w:firstLine="567"/>
        <w:jc w:val="both"/>
        <w:rPr>
          <w:rStyle w:val="FontStyle12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7 </w:t>
      </w:r>
      <w:proofErr w:type="spellStart"/>
      <w:r w:rsidR="00D92944" w:rsidRPr="006C45C2">
        <w:rPr>
          <w:rStyle w:val="FontStyle149"/>
          <w:sz w:val="20"/>
          <w:szCs w:val="24"/>
        </w:rPr>
        <w:t>Δ</w:t>
      </w:r>
      <w:r w:rsidR="00D92944" w:rsidRPr="006C45C2">
        <w:rPr>
          <w:rStyle w:val="FontStyle130"/>
          <w:i/>
          <w:sz w:val="20"/>
          <w:szCs w:val="24"/>
        </w:rPr>
        <w:t>T</w:t>
      </w:r>
      <w:r w:rsidR="00D92944" w:rsidRPr="006C45C2">
        <w:rPr>
          <w:rStyle w:val="FontStyle130"/>
          <w:sz w:val="20"/>
          <w:szCs w:val="24"/>
          <w:vertAlign w:val="subscript"/>
        </w:rPr>
        <w:t>water</w:t>
      </w:r>
      <w:proofErr w:type="spellEnd"/>
      <w:r w:rsidR="00D92944" w:rsidRPr="006C45C2">
        <w:rPr>
          <w:rStyle w:val="FontStyle130"/>
          <w:sz w:val="20"/>
          <w:szCs w:val="24"/>
        </w:rPr>
        <w:t xml:space="preserve"> </w:t>
      </w:r>
      <w:r w:rsidR="00D92944" w:rsidRPr="006C45C2">
        <w:rPr>
          <w:rStyle w:val="FontStyle129"/>
          <w:sz w:val="20"/>
          <w:szCs w:val="24"/>
        </w:rPr>
        <w:t>(внутренняя сторона</w:t>
      </w:r>
      <w:r w:rsidRPr="006C45C2">
        <w:rPr>
          <w:rStyle w:val="FontStyle129"/>
          <w:sz w:val="20"/>
          <w:szCs w:val="24"/>
          <w:lang w:eastAsia="en-US"/>
        </w:rPr>
        <w:t>)</w:t>
      </w:r>
    </w:p>
    <w:p w14:paraId="423BD7F2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8 </w:t>
      </w:r>
      <w:r w:rsidR="00877C29" w:rsidRPr="006C45C2">
        <w:rPr>
          <w:rStyle w:val="FontStyle149"/>
          <w:sz w:val="20"/>
          <w:szCs w:val="24"/>
          <w:lang w:eastAsia="en-US"/>
        </w:rPr>
        <w:t>испытание на неустановившемся режиме</w:t>
      </w:r>
      <w:r w:rsidRPr="006C45C2">
        <w:rPr>
          <w:rStyle w:val="FontStyle149"/>
          <w:sz w:val="20"/>
          <w:szCs w:val="24"/>
          <w:lang w:eastAsia="en-US"/>
        </w:rPr>
        <w:t>.</w:t>
      </w:r>
    </w:p>
    <w:p w14:paraId="0CD83310" w14:textId="77777777" w:rsidR="00657EB5" w:rsidRPr="006C45C2" w:rsidRDefault="00877C29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прекратить испытание, когда</w:t>
      </w:r>
      <w:r w:rsidR="00657EB5" w:rsidRPr="006C45C2">
        <w:rPr>
          <w:rStyle w:val="FontStyle149"/>
          <w:sz w:val="20"/>
          <w:szCs w:val="24"/>
          <w:lang w:eastAsia="en-US"/>
        </w:rPr>
        <w:t xml:space="preserve"> </w:t>
      </w:r>
      <w:r w:rsidRPr="006C45C2">
        <w:rPr>
          <w:rStyle w:val="FontStyle149"/>
          <w:sz w:val="20"/>
          <w:szCs w:val="24"/>
          <w:lang w:eastAsia="en-US"/>
        </w:rPr>
        <w:t>период сбора данных равен</w:t>
      </w:r>
      <w:r w:rsidR="00657EB5" w:rsidRPr="006C45C2">
        <w:rPr>
          <w:rStyle w:val="FontStyle149"/>
          <w:sz w:val="20"/>
          <w:szCs w:val="24"/>
          <w:lang w:eastAsia="en-US"/>
        </w:rPr>
        <w:t xml:space="preserve"> 3 </w:t>
      </w:r>
      <w:r w:rsidRPr="006C45C2">
        <w:rPr>
          <w:rStyle w:val="FontStyle149"/>
          <w:sz w:val="20"/>
          <w:szCs w:val="24"/>
          <w:lang w:eastAsia="en-US"/>
        </w:rPr>
        <w:t>ч</w:t>
      </w:r>
    </w:p>
    <w:p w14:paraId="5D2B9F9D" w14:textId="77777777" w:rsidR="00657EB5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9 </w:t>
      </w:r>
      <w:r w:rsidR="00D92944" w:rsidRPr="006C45C2">
        <w:rPr>
          <w:rStyle w:val="FontStyle129"/>
          <w:i w:val="0"/>
          <w:sz w:val="20"/>
          <w:szCs w:val="24"/>
        </w:rPr>
        <w:t>Δ</w:t>
      </w:r>
      <w:r w:rsidR="00D92944" w:rsidRPr="006C45C2">
        <w:rPr>
          <w:rStyle w:val="FontStyle129"/>
          <w:sz w:val="20"/>
          <w:szCs w:val="24"/>
        </w:rPr>
        <w:t xml:space="preserve">T </w:t>
      </w:r>
      <w:r w:rsidR="00D92944" w:rsidRPr="006C45C2">
        <w:rPr>
          <w:rStyle w:val="FontStyle149"/>
          <w:sz w:val="20"/>
          <w:szCs w:val="24"/>
        </w:rPr>
        <w:t>уменьшается на 2,5 % или менее в течение первых 40 мин периода сбора данных</w:t>
      </w:r>
    </w:p>
    <w:p w14:paraId="6D9729B7" w14:textId="77777777" w:rsidR="004D39E0" w:rsidRPr="006C45C2" w:rsidRDefault="004D39E0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5B284FF5" w14:textId="766118B4" w:rsidR="00657EB5" w:rsidRPr="006C45C2" w:rsidRDefault="00877C29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6C45C2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D.4 </w:t>
      </w:r>
      <w:r w:rsidR="006C45C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040CD7" w:rsidRPr="006C45C2">
        <w:rPr>
          <w:rStyle w:val="FontStyle148"/>
          <w:b w:val="0"/>
          <w:sz w:val="24"/>
          <w:szCs w:val="24"/>
          <w:lang w:eastAsia="en-US"/>
        </w:rPr>
        <w:t>Испытание тепловой мощности на неустановившемся режиме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040CD7" w:rsidRPr="006C45C2">
        <w:rPr>
          <w:rStyle w:val="FontStyle148"/>
          <w:b w:val="0"/>
          <w:sz w:val="24"/>
          <w:szCs w:val="24"/>
          <w:lang w:eastAsia="en-US"/>
        </w:rPr>
        <w:t>без периода размораживания</w:t>
      </w:r>
    </w:p>
    <w:p w14:paraId="34905B39" w14:textId="77777777" w:rsidR="004D39E0" w:rsidRPr="006C45C2" w:rsidRDefault="004D39E0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21085ECB" w14:textId="77777777" w:rsidR="001A22DD" w:rsidRPr="00AD65A1" w:rsidRDefault="00CE2ABC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lastRenderedPageBreak/>
        <w:drawing>
          <wp:inline distT="0" distB="0" distL="0" distR="0" wp14:anchorId="40219F36" wp14:editId="64E5A8EB">
            <wp:extent cx="5730240" cy="3063240"/>
            <wp:effectExtent l="0" t="0" r="3810" b="381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9575A" w14:textId="77777777" w:rsidR="001A22DD" w:rsidRPr="00AD65A1" w:rsidRDefault="001A22DD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</w:p>
    <w:p w14:paraId="22090E16" w14:textId="77777777" w:rsidR="00657EB5" w:rsidRPr="006C45C2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6C45C2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506E152B" w14:textId="4D11A77F" w:rsidR="00374490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</w:rPr>
        <w:t xml:space="preserve">1 </w:t>
      </w:r>
      <w:r w:rsidR="00374490" w:rsidRPr="006C45C2">
        <w:rPr>
          <w:rStyle w:val="FontStyle149"/>
          <w:sz w:val="20"/>
          <w:szCs w:val="24"/>
          <w:lang w:eastAsia="en-US"/>
        </w:rPr>
        <w:t>соблюдени</w:t>
      </w:r>
      <w:r w:rsidR="006C45C2" w:rsidRPr="006C45C2">
        <w:rPr>
          <w:rStyle w:val="FontStyle149"/>
          <w:sz w:val="20"/>
          <w:szCs w:val="24"/>
          <w:lang w:eastAsia="en-US"/>
        </w:rPr>
        <w:t>е достигнутых тестовых допусков</w:t>
      </w:r>
    </w:p>
    <w:p w14:paraId="2A2EEEC9" w14:textId="77777777" w:rsidR="00374490" w:rsidRPr="006C45C2" w:rsidRDefault="00374490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2 период </w:t>
      </w:r>
      <w:r w:rsidRPr="006C45C2">
        <w:rPr>
          <w:rStyle w:val="FontStyle149"/>
          <w:sz w:val="20"/>
          <w:szCs w:val="24"/>
          <w:lang w:eastAsia="en-US"/>
        </w:rPr>
        <w:t>начального условия</w:t>
      </w:r>
      <w:r w:rsidRPr="006C45C2">
        <w:rPr>
          <w:rStyle w:val="FontStyle149"/>
          <w:sz w:val="20"/>
          <w:szCs w:val="24"/>
        </w:rPr>
        <w:t xml:space="preserve"> (10 мин минимум)</w:t>
      </w:r>
    </w:p>
    <w:p w14:paraId="658B5887" w14:textId="77777777" w:rsidR="00374490" w:rsidRPr="006C45C2" w:rsidRDefault="00374490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>3 период равновесия 30 мин</w:t>
      </w:r>
    </w:p>
    <w:p w14:paraId="2DD02622" w14:textId="56487980" w:rsidR="00A71F9C" w:rsidRPr="006C45C2" w:rsidRDefault="00374490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4 данные для расчета мощност</w:t>
      </w:r>
      <w:r w:rsidR="006C45C2" w:rsidRPr="006C45C2">
        <w:rPr>
          <w:rStyle w:val="FontStyle149"/>
          <w:sz w:val="20"/>
          <w:szCs w:val="24"/>
          <w:lang w:eastAsia="en-US"/>
        </w:rPr>
        <w:t>и</w:t>
      </w:r>
    </w:p>
    <w:p w14:paraId="2553C031" w14:textId="77777777" w:rsidR="00374490" w:rsidRPr="006C45C2" w:rsidRDefault="00374490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период сбора данных 3 ч</w:t>
      </w:r>
    </w:p>
    <w:p w14:paraId="1900E97A" w14:textId="77777777" w:rsidR="00657EB5" w:rsidRPr="006C45C2" w:rsidRDefault="00374490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>5 размораживание в конце периода начального условия</w:t>
      </w:r>
    </w:p>
    <w:p w14:paraId="5309A058" w14:textId="3D56EDB8" w:rsidR="00374490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  <w:lang w:eastAsia="en-US"/>
        </w:rPr>
        <w:t xml:space="preserve">6 </w:t>
      </w:r>
      <w:r w:rsidR="006C45C2" w:rsidRPr="006C45C2">
        <w:rPr>
          <w:rStyle w:val="FontStyle149"/>
          <w:sz w:val="20"/>
          <w:szCs w:val="24"/>
        </w:rPr>
        <w:t>40 мин расширенной точки 4</w:t>
      </w:r>
    </w:p>
    <w:p w14:paraId="3359448F" w14:textId="77777777" w:rsidR="00657EB5" w:rsidRPr="006C45C2" w:rsidRDefault="00374490" w:rsidP="00A516A8">
      <w:pPr>
        <w:pStyle w:val="Style28"/>
        <w:widowControl/>
        <w:ind w:firstLine="567"/>
        <w:jc w:val="both"/>
        <w:rPr>
          <w:rStyle w:val="FontStyle12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7 </w:t>
      </w:r>
      <w:proofErr w:type="spellStart"/>
      <w:r w:rsidRPr="006C45C2">
        <w:rPr>
          <w:rStyle w:val="FontStyle149"/>
          <w:sz w:val="20"/>
          <w:szCs w:val="24"/>
        </w:rPr>
        <w:t>Δ</w:t>
      </w:r>
      <w:r w:rsidRPr="006C45C2">
        <w:rPr>
          <w:rStyle w:val="FontStyle130"/>
          <w:i/>
          <w:sz w:val="20"/>
          <w:szCs w:val="24"/>
        </w:rPr>
        <w:t>T</w:t>
      </w:r>
      <w:r w:rsidRPr="006C45C2">
        <w:rPr>
          <w:rStyle w:val="FontStyle130"/>
          <w:sz w:val="20"/>
          <w:szCs w:val="24"/>
          <w:vertAlign w:val="subscript"/>
        </w:rPr>
        <w:t>water</w:t>
      </w:r>
      <w:proofErr w:type="spellEnd"/>
      <w:r w:rsidRPr="006C45C2">
        <w:rPr>
          <w:rStyle w:val="FontStyle130"/>
          <w:sz w:val="20"/>
          <w:szCs w:val="24"/>
        </w:rPr>
        <w:t xml:space="preserve"> </w:t>
      </w:r>
      <w:r w:rsidRPr="006C45C2">
        <w:rPr>
          <w:rStyle w:val="FontStyle129"/>
          <w:i w:val="0"/>
          <w:sz w:val="20"/>
          <w:szCs w:val="24"/>
        </w:rPr>
        <w:t>(внутренняя сторона</w:t>
      </w:r>
      <w:r w:rsidR="00657EB5" w:rsidRPr="006C45C2">
        <w:rPr>
          <w:rStyle w:val="FontStyle129"/>
          <w:i w:val="0"/>
          <w:sz w:val="20"/>
          <w:szCs w:val="24"/>
          <w:lang w:eastAsia="en-US"/>
        </w:rPr>
        <w:t>)</w:t>
      </w:r>
    </w:p>
    <w:p w14:paraId="02A7EDB5" w14:textId="77777777" w:rsidR="00374490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8 </w:t>
      </w:r>
      <w:r w:rsidR="00374490" w:rsidRPr="006C45C2">
        <w:rPr>
          <w:rStyle w:val="FontStyle149"/>
          <w:sz w:val="20"/>
          <w:szCs w:val="24"/>
          <w:lang w:eastAsia="en-US"/>
        </w:rPr>
        <w:t>испытание на неустановившемся режиме.</w:t>
      </w:r>
    </w:p>
    <w:p w14:paraId="7F56DE5D" w14:textId="77777777" w:rsidR="00374490" w:rsidRPr="006C45C2" w:rsidRDefault="00374490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прекратить испытание, когда период сбора данных равен 3 ч</w:t>
      </w:r>
    </w:p>
    <w:p w14:paraId="429D9D09" w14:textId="77777777" w:rsidR="00657EB5" w:rsidRPr="006C45C2" w:rsidRDefault="00374490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9 </w:t>
      </w:r>
      <w:r w:rsidRPr="006C45C2">
        <w:rPr>
          <w:rStyle w:val="FontStyle129"/>
          <w:i w:val="0"/>
          <w:sz w:val="20"/>
          <w:szCs w:val="24"/>
        </w:rPr>
        <w:t>Δ</w:t>
      </w:r>
      <w:r w:rsidRPr="006C45C2">
        <w:rPr>
          <w:rStyle w:val="FontStyle129"/>
          <w:sz w:val="20"/>
          <w:szCs w:val="24"/>
        </w:rPr>
        <w:t xml:space="preserve">T </w:t>
      </w:r>
      <w:r w:rsidRPr="006C45C2">
        <w:rPr>
          <w:rStyle w:val="FontStyle149"/>
          <w:sz w:val="20"/>
          <w:szCs w:val="24"/>
        </w:rPr>
        <w:t>уменьшается на 2,5 % или менее в течение первых 40 мин периода сбора данных</w:t>
      </w:r>
    </w:p>
    <w:p w14:paraId="339E276E" w14:textId="77777777" w:rsidR="001A22DD" w:rsidRPr="006C45C2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555B7389" w14:textId="0EB50145" w:rsidR="00657EB5" w:rsidRPr="006C45C2" w:rsidRDefault="00374490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6C45C2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D.5 </w:t>
      </w:r>
      <w:r w:rsidR="006C45C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FF5BC0" w:rsidRPr="006C45C2">
        <w:rPr>
          <w:rStyle w:val="FontStyle148"/>
          <w:b w:val="0"/>
          <w:sz w:val="24"/>
          <w:szCs w:val="24"/>
          <w:lang w:eastAsia="en-US"/>
        </w:rPr>
        <w:t>Испытание тепловой мощности на неустановившемся режиме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FF5BC0" w:rsidRPr="006C45C2">
        <w:rPr>
          <w:rStyle w:val="FontStyle148"/>
          <w:b w:val="0"/>
          <w:sz w:val="24"/>
          <w:szCs w:val="24"/>
          <w:lang w:eastAsia="en-US"/>
        </w:rPr>
        <w:t>с одним периодом размораживания</w:t>
      </w:r>
      <w:r w:rsidR="00657EB5" w:rsidRPr="006C45C2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FF5BC0" w:rsidRPr="006C45C2">
        <w:rPr>
          <w:rStyle w:val="FontStyle148"/>
          <w:b w:val="0"/>
          <w:sz w:val="24"/>
          <w:szCs w:val="24"/>
          <w:lang w:eastAsia="en-US"/>
        </w:rPr>
        <w:t>во время периода сбора данных</w:t>
      </w:r>
    </w:p>
    <w:p w14:paraId="306C4109" w14:textId="5A4BAA8A" w:rsidR="006C45C2" w:rsidRDefault="006C45C2">
      <w:pPr>
        <w:widowControl/>
        <w:autoSpaceDE/>
        <w:autoSpaceDN/>
        <w:adjustRightInd/>
        <w:rPr>
          <w:rStyle w:val="FontStyle148"/>
          <w:b w:val="0"/>
          <w:sz w:val="24"/>
          <w:szCs w:val="24"/>
          <w:lang w:eastAsia="en-US"/>
        </w:rPr>
      </w:pPr>
      <w:r>
        <w:rPr>
          <w:rStyle w:val="FontStyle148"/>
          <w:b w:val="0"/>
          <w:sz w:val="24"/>
          <w:szCs w:val="24"/>
          <w:lang w:eastAsia="en-US"/>
        </w:rPr>
        <w:br w:type="page"/>
      </w:r>
    </w:p>
    <w:p w14:paraId="4967459D" w14:textId="77777777" w:rsidR="001A22DD" w:rsidRPr="00AD65A1" w:rsidRDefault="00CE2ABC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lastRenderedPageBreak/>
        <w:drawing>
          <wp:inline distT="0" distB="0" distL="0" distR="0" wp14:anchorId="598E2918" wp14:editId="3DCB62DF">
            <wp:extent cx="4876800" cy="1402080"/>
            <wp:effectExtent l="0" t="0" r="0" b="762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67B8B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3A1E3F5D" w14:textId="77777777" w:rsidR="00657EB5" w:rsidRPr="006C45C2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6C45C2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3571B1A5" w14:textId="0DBDB80F" w:rsidR="00A71F9C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</w:rPr>
        <w:t xml:space="preserve">1 </w:t>
      </w:r>
      <w:r w:rsidR="00A71F9C" w:rsidRPr="006C45C2">
        <w:rPr>
          <w:rStyle w:val="FontStyle149"/>
          <w:sz w:val="20"/>
          <w:szCs w:val="24"/>
          <w:lang w:eastAsia="en-US"/>
        </w:rPr>
        <w:t>соблюдение достигнутых тестов</w:t>
      </w:r>
      <w:r w:rsidR="00D65E74">
        <w:rPr>
          <w:rStyle w:val="FontStyle149"/>
          <w:sz w:val="20"/>
          <w:szCs w:val="24"/>
          <w:lang w:eastAsia="en-US"/>
        </w:rPr>
        <w:t>ых допусков</w:t>
      </w:r>
    </w:p>
    <w:p w14:paraId="65B8DF21" w14:textId="77777777" w:rsidR="00A71F9C" w:rsidRPr="006C45C2" w:rsidRDefault="00A71F9C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2 период </w:t>
      </w:r>
      <w:r w:rsidRPr="006C45C2">
        <w:rPr>
          <w:rStyle w:val="FontStyle149"/>
          <w:sz w:val="20"/>
          <w:szCs w:val="24"/>
          <w:lang w:eastAsia="en-US"/>
        </w:rPr>
        <w:t>начального условия</w:t>
      </w:r>
      <w:r w:rsidRPr="006C45C2">
        <w:rPr>
          <w:rStyle w:val="FontStyle149"/>
          <w:sz w:val="20"/>
          <w:szCs w:val="24"/>
        </w:rPr>
        <w:t xml:space="preserve"> (10 мин минимум)</w:t>
      </w:r>
    </w:p>
    <w:p w14:paraId="0054ED2D" w14:textId="77777777" w:rsidR="00A71F9C" w:rsidRPr="006C45C2" w:rsidRDefault="00A71F9C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>3 период равновесия 30 мин</w:t>
      </w:r>
    </w:p>
    <w:p w14:paraId="551B984F" w14:textId="424ADFD5" w:rsidR="00657EB5" w:rsidRPr="006C45C2" w:rsidRDefault="00A71F9C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4 период сбора данных 3 ч</w:t>
      </w:r>
    </w:p>
    <w:p w14:paraId="1EAEFB0D" w14:textId="77777777" w:rsidR="00657EB5" w:rsidRPr="006C45C2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6C45C2">
        <w:rPr>
          <w:rStyle w:val="FontStyle149"/>
          <w:sz w:val="20"/>
          <w:szCs w:val="24"/>
        </w:rPr>
        <w:t xml:space="preserve">5 </w:t>
      </w:r>
      <w:r w:rsidR="00A71F9C" w:rsidRPr="006C45C2">
        <w:rPr>
          <w:rStyle w:val="FontStyle149"/>
          <w:sz w:val="20"/>
          <w:szCs w:val="24"/>
        </w:rPr>
        <w:t>размораживание в конце периода начального условия</w:t>
      </w:r>
    </w:p>
    <w:p w14:paraId="39E1D640" w14:textId="77777777" w:rsidR="00657EB5" w:rsidRPr="006C45C2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6 1 </w:t>
      </w:r>
      <w:r w:rsidR="002C0A57" w:rsidRPr="006C45C2">
        <w:rPr>
          <w:rStyle w:val="FontStyle149"/>
          <w:sz w:val="20"/>
          <w:szCs w:val="24"/>
          <w:lang w:eastAsia="en-US"/>
        </w:rPr>
        <w:t>полный цикл</w:t>
      </w:r>
    </w:p>
    <w:p w14:paraId="27E51564" w14:textId="77777777" w:rsidR="00657EB5" w:rsidRPr="006C45C2" w:rsidRDefault="002C0A57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>данные для расчета мощности</w:t>
      </w:r>
    </w:p>
    <w:p w14:paraId="1A726364" w14:textId="77777777" w:rsidR="002C0A57" w:rsidRPr="006C45C2" w:rsidRDefault="00657EB5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</w:rPr>
        <w:t xml:space="preserve">7 </w:t>
      </w:r>
      <w:r w:rsidR="002C0A57" w:rsidRPr="006C45C2">
        <w:rPr>
          <w:rStyle w:val="FontStyle149"/>
          <w:sz w:val="20"/>
          <w:szCs w:val="24"/>
          <w:lang w:eastAsia="en-US"/>
        </w:rPr>
        <w:t>испытание на неустановившемся режиме</w:t>
      </w:r>
    </w:p>
    <w:p w14:paraId="315BA070" w14:textId="77777777" w:rsidR="00657EB5" w:rsidRPr="006C45C2" w:rsidRDefault="002C0A57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6C45C2">
        <w:rPr>
          <w:rStyle w:val="FontStyle149"/>
          <w:sz w:val="20"/>
          <w:szCs w:val="24"/>
          <w:lang w:eastAsia="en-US"/>
        </w:rPr>
        <w:t xml:space="preserve">прекратить испытание, когда период сбора данных равен </w:t>
      </w:r>
      <w:r w:rsidR="00657EB5" w:rsidRPr="006C45C2">
        <w:rPr>
          <w:rStyle w:val="FontStyle149"/>
          <w:sz w:val="20"/>
          <w:szCs w:val="24"/>
          <w:lang w:eastAsia="en-US"/>
        </w:rPr>
        <w:t xml:space="preserve">3 </w:t>
      </w:r>
      <w:r w:rsidRPr="006C45C2">
        <w:rPr>
          <w:rStyle w:val="FontStyle149"/>
          <w:sz w:val="20"/>
          <w:szCs w:val="24"/>
          <w:lang w:eastAsia="en-US"/>
        </w:rPr>
        <w:t>ч</w:t>
      </w:r>
    </w:p>
    <w:p w14:paraId="2326A981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1D4171E9" w14:textId="50EF4173" w:rsidR="00C17899" w:rsidRPr="00D65E74" w:rsidRDefault="004B59D8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D65E74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657EB5" w:rsidRPr="00D65E74">
        <w:rPr>
          <w:rStyle w:val="FontStyle148"/>
          <w:b w:val="0"/>
          <w:sz w:val="24"/>
          <w:szCs w:val="24"/>
          <w:lang w:val="en-US" w:eastAsia="en-US"/>
        </w:rPr>
        <w:t>D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.6 </w:t>
      </w:r>
      <w:r w:rsidR="00D65E74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C17899" w:rsidRPr="00D65E74">
        <w:rPr>
          <w:rStyle w:val="FontStyle148"/>
          <w:b w:val="0"/>
          <w:sz w:val="24"/>
          <w:szCs w:val="24"/>
          <w:lang w:eastAsia="en-US"/>
        </w:rPr>
        <w:t>Испытание тепловой мощности на неустановившемся режиме с одним полным циклом с</w:t>
      </w:r>
      <w:r w:rsidR="00C17899" w:rsidRPr="00D65E74">
        <w:rPr>
          <w:b/>
        </w:rPr>
        <w:t xml:space="preserve"> </w:t>
      </w:r>
      <w:r w:rsidR="00C17899" w:rsidRPr="00D65E74">
        <w:rPr>
          <w:rStyle w:val="FontStyle148"/>
          <w:b w:val="0"/>
          <w:sz w:val="24"/>
          <w:szCs w:val="24"/>
          <w:lang w:eastAsia="en-US"/>
        </w:rPr>
        <w:t>размораживанием во время периода сбора данных</w:t>
      </w:r>
    </w:p>
    <w:p w14:paraId="72BBCC63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299CDC84" w14:textId="77777777" w:rsidR="001A22DD" w:rsidRPr="00AD65A1" w:rsidRDefault="00CE2ABC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drawing>
          <wp:inline distT="0" distB="0" distL="0" distR="0" wp14:anchorId="3E9CE718" wp14:editId="245A54A5">
            <wp:extent cx="5212080" cy="1668780"/>
            <wp:effectExtent l="0" t="0" r="7620" b="762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472D2" w14:textId="77777777" w:rsidR="001A22DD" w:rsidRPr="00D65E74" w:rsidRDefault="001A22DD" w:rsidP="00A516A8">
      <w:pPr>
        <w:pStyle w:val="Style29"/>
        <w:widowControl/>
        <w:ind w:firstLine="567"/>
        <w:jc w:val="both"/>
        <w:rPr>
          <w:rStyle w:val="FontStyle131"/>
          <w:b w:val="0"/>
          <w:sz w:val="24"/>
          <w:szCs w:val="24"/>
          <w:lang w:eastAsia="en-US"/>
        </w:rPr>
      </w:pPr>
    </w:p>
    <w:p w14:paraId="6875A4F9" w14:textId="77777777" w:rsidR="00657EB5" w:rsidRPr="00D65E74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D65E74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0446D7A1" w14:textId="77777777" w:rsidR="00C17899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1 </w:t>
      </w:r>
      <w:r w:rsidR="00C17899" w:rsidRPr="00D65E74">
        <w:rPr>
          <w:rStyle w:val="FontStyle149"/>
          <w:sz w:val="20"/>
          <w:szCs w:val="24"/>
          <w:lang w:eastAsia="en-US"/>
        </w:rPr>
        <w:t xml:space="preserve">соблюдение достигнутых тестовых допусков </w:t>
      </w:r>
    </w:p>
    <w:p w14:paraId="2CCAE693" w14:textId="77777777" w:rsidR="00C17899" w:rsidRPr="00D65E74" w:rsidRDefault="00C17899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2 период начального условия (10 мин минимум)</w:t>
      </w:r>
    </w:p>
    <w:p w14:paraId="7EFC59E2" w14:textId="77777777" w:rsidR="00657EB5" w:rsidRPr="00D65E74" w:rsidRDefault="00C17899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  <w:lang w:eastAsia="en-US"/>
        </w:rPr>
        <w:t>3 период равновесия 30 мин</w:t>
      </w:r>
    </w:p>
    <w:p w14:paraId="3211340E" w14:textId="77777777" w:rsidR="00657EB5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4 </w:t>
      </w:r>
      <w:r w:rsidR="00C17899" w:rsidRPr="00D65E74">
        <w:rPr>
          <w:rStyle w:val="FontStyle149"/>
          <w:sz w:val="20"/>
          <w:szCs w:val="24"/>
          <w:lang w:eastAsia="en-US"/>
        </w:rPr>
        <w:t>период сбора данных 3 ч</w:t>
      </w:r>
    </w:p>
    <w:p w14:paraId="5906C7CA" w14:textId="77777777" w:rsidR="00657EB5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 xml:space="preserve">5 </w:t>
      </w:r>
      <w:r w:rsidR="00C17899" w:rsidRPr="00D65E74">
        <w:rPr>
          <w:rStyle w:val="FontStyle149"/>
          <w:sz w:val="20"/>
          <w:szCs w:val="24"/>
        </w:rPr>
        <w:t>размораживание в конце периода начального условия</w:t>
      </w:r>
    </w:p>
    <w:p w14:paraId="742B6DE4" w14:textId="77777777" w:rsidR="00C17899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6 2 </w:t>
      </w:r>
      <w:r w:rsidR="00C17899" w:rsidRPr="00D65E74">
        <w:rPr>
          <w:rStyle w:val="FontStyle149"/>
          <w:sz w:val="20"/>
          <w:szCs w:val="24"/>
          <w:lang w:eastAsia="en-US"/>
        </w:rPr>
        <w:t>полных цикла</w:t>
      </w:r>
    </w:p>
    <w:p w14:paraId="4123B80B" w14:textId="77777777" w:rsidR="00C17899" w:rsidRPr="00D65E74" w:rsidRDefault="00C17899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данные для расчета мощности</w:t>
      </w:r>
    </w:p>
    <w:p w14:paraId="12584D59" w14:textId="77777777" w:rsidR="00C17899" w:rsidRPr="00D65E74" w:rsidRDefault="00C17899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</w:rPr>
        <w:t xml:space="preserve">7 </w:t>
      </w:r>
      <w:r w:rsidRPr="00D65E74">
        <w:rPr>
          <w:rStyle w:val="FontStyle149"/>
          <w:sz w:val="20"/>
          <w:szCs w:val="24"/>
          <w:lang w:eastAsia="en-US"/>
        </w:rPr>
        <w:t>испытание на неустановившемся режиме</w:t>
      </w:r>
    </w:p>
    <w:p w14:paraId="609C1085" w14:textId="77777777" w:rsidR="00C17899" w:rsidRPr="00D65E74" w:rsidRDefault="00C17899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прекратить испытание, когда период сбора данных равен 3 ч</w:t>
      </w:r>
    </w:p>
    <w:p w14:paraId="5E329934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562C4664" w14:textId="1C740D23" w:rsidR="009263B1" w:rsidRPr="00D65E74" w:rsidRDefault="00C17899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D65E74">
        <w:rPr>
          <w:rStyle w:val="FontStyle148"/>
          <w:b w:val="0"/>
          <w:sz w:val="24"/>
          <w:szCs w:val="24"/>
          <w:lang w:eastAsia="en-US"/>
        </w:rPr>
        <w:t xml:space="preserve">Рисунок </w:t>
      </w:r>
      <w:r w:rsidR="00657EB5" w:rsidRPr="00D65E74">
        <w:rPr>
          <w:rStyle w:val="FontStyle148"/>
          <w:b w:val="0"/>
          <w:sz w:val="24"/>
          <w:szCs w:val="24"/>
          <w:lang w:val="en-US" w:eastAsia="en-US"/>
        </w:rPr>
        <w:t>D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.7 </w:t>
      </w:r>
      <w:r w:rsidR="00D65E74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9263B1" w:rsidRPr="00D65E74">
        <w:rPr>
          <w:rStyle w:val="FontStyle148"/>
          <w:b w:val="0"/>
          <w:sz w:val="24"/>
          <w:szCs w:val="24"/>
          <w:lang w:eastAsia="en-US"/>
        </w:rPr>
        <w:t>Испытание тепловой мощности на неустановившемся режиме с двумя полными циклами с</w:t>
      </w:r>
      <w:r w:rsidR="009263B1" w:rsidRPr="00D65E74">
        <w:rPr>
          <w:b/>
        </w:rPr>
        <w:t xml:space="preserve"> </w:t>
      </w:r>
      <w:r w:rsidR="009263B1" w:rsidRPr="00D65E74">
        <w:rPr>
          <w:rStyle w:val="FontStyle148"/>
          <w:b w:val="0"/>
          <w:sz w:val="24"/>
          <w:szCs w:val="24"/>
          <w:lang w:eastAsia="en-US"/>
        </w:rPr>
        <w:t>размораживанием во время периода сбора данных</w:t>
      </w:r>
    </w:p>
    <w:p w14:paraId="7B9556BF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2B2DD739" w14:textId="77777777" w:rsidR="001A22DD" w:rsidRPr="00AD65A1" w:rsidRDefault="00CE2ABC" w:rsidP="00AD65A1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lastRenderedPageBreak/>
        <w:drawing>
          <wp:inline distT="0" distB="0" distL="0" distR="0" wp14:anchorId="386DF803" wp14:editId="6DD05C29">
            <wp:extent cx="5730240" cy="1783080"/>
            <wp:effectExtent l="0" t="0" r="3810" b="762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666AC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42BD9A78" w14:textId="77777777" w:rsidR="00657EB5" w:rsidRPr="00D65E74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D65E74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7EDBBA18" w14:textId="56BFD47C" w:rsidR="009263B1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</w:rPr>
        <w:t xml:space="preserve">1 </w:t>
      </w:r>
      <w:r w:rsidR="009263B1" w:rsidRPr="00D65E74">
        <w:rPr>
          <w:rStyle w:val="FontStyle149"/>
          <w:sz w:val="20"/>
          <w:szCs w:val="24"/>
          <w:lang w:eastAsia="en-US"/>
        </w:rPr>
        <w:t>соблюдени</w:t>
      </w:r>
      <w:r w:rsidR="00D65E74">
        <w:rPr>
          <w:rStyle w:val="FontStyle149"/>
          <w:sz w:val="20"/>
          <w:szCs w:val="24"/>
          <w:lang w:eastAsia="en-US"/>
        </w:rPr>
        <w:t>е достигнутых тестовых допусков</w:t>
      </w:r>
    </w:p>
    <w:p w14:paraId="4E7F1604" w14:textId="77777777" w:rsidR="009263B1" w:rsidRPr="00D65E74" w:rsidRDefault="009263B1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2 период начального условия (10 мин минимум)</w:t>
      </w:r>
    </w:p>
    <w:p w14:paraId="7C7C757C" w14:textId="77777777" w:rsidR="00657EB5" w:rsidRPr="00D65E74" w:rsidRDefault="009263B1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  <w:lang w:eastAsia="en-US"/>
        </w:rPr>
        <w:t>3 период равновесия 30 мин</w:t>
      </w:r>
    </w:p>
    <w:p w14:paraId="4DB414AD" w14:textId="77777777" w:rsidR="00657EB5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 xml:space="preserve">4 3 </w:t>
      </w:r>
      <w:r w:rsidR="009263B1" w:rsidRPr="00D65E74">
        <w:rPr>
          <w:rStyle w:val="FontStyle149"/>
          <w:sz w:val="20"/>
          <w:szCs w:val="24"/>
        </w:rPr>
        <w:t>ч</w:t>
      </w:r>
    </w:p>
    <w:p w14:paraId="108A09CA" w14:textId="77777777" w:rsidR="00657EB5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5 </w:t>
      </w:r>
      <w:r w:rsidR="009263B1" w:rsidRPr="00D65E74">
        <w:rPr>
          <w:rStyle w:val="FontStyle149"/>
          <w:sz w:val="20"/>
          <w:szCs w:val="24"/>
          <w:lang w:eastAsia="en-US"/>
        </w:rPr>
        <w:t>период сбора данных</w:t>
      </w:r>
    </w:p>
    <w:p w14:paraId="1AA6552A" w14:textId="77777777" w:rsidR="00657EB5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 xml:space="preserve">6 </w:t>
      </w:r>
      <w:r w:rsidR="009263B1" w:rsidRPr="00D65E74">
        <w:rPr>
          <w:rStyle w:val="FontStyle149"/>
          <w:sz w:val="20"/>
          <w:szCs w:val="24"/>
        </w:rPr>
        <w:t>размораживание в конце периода начального условия</w:t>
      </w:r>
    </w:p>
    <w:p w14:paraId="7A1DEA5F" w14:textId="77777777" w:rsidR="009263B1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7 3 </w:t>
      </w:r>
      <w:r w:rsidR="009263B1" w:rsidRPr="00D65E74">
        <w:rPr>
          <w:rStyle w:val="FontStyle149"/>
          <w:sz w:val="20"/>
          <w:szCs w:val="24"/>
          <w:lang w:eastAsia="en-US"/>
        </w:rPr>
        <w:t>полных цикла</w:t>
      </w:r>
    </w:p>
    <w:p w14:paraId="68B52E9A" w14:textId="77777777" w:rsidR="009263B1" w:rsidRPr="00D65E74" w:rsidRDefault="009263B1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данные для расчета мощности</w:t>
      </w:r>
    </w:p>
    <w:p w14:paraId="09C9BFF6" w14:textId="77777777" w:rsidR="009263B1" w:rsidRPr="00D65E74" w:rsidRDefault="009263B1" w:rsidP="00A516A8">
      <w:pPr>
        <w:pStyle w:val="Style28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</w:rPr>
        <w:t xml:space="preserve">8 </w:t>
      </w:r>
      <w:r w:rsidRPr="00D65E74">
        <w:rPr>
          <w:rStyle w:val="FontStyle149"/>
          <w:sz w:val="20"/>
          <w:szCs w:val="24"/>
          <w:lang w:eastAsia="en-US"/>
        </w:rPr>
        <w:t>испытание на неустановившемся режиме</w:t>
      </w:r>
    </w:p>
    <w:p w14:paraId="1BD5F711" w14:textId="77777777" w:rsidR="009263B1" w:rsidRPr="00D65E74" w:rsidRDefault="009263B1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прекратить испытание, когда период сбора данных равен 3 ч</w:t>
      </w:r>
    </w:p>
    <w:p w14:paraId="7A741194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51D342C4" w14:textId="06EFCD13" w:rsidR="007D28DE" w:rsidRPr="00D65E74" w:rsidRDefault="009263B1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D65E74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657EB5" w:rsidRPr="00D65E74">
        <w:rPr>
          <w:rStyle w:val="FontStyle148"/>
          <w:b w:val="0"/>
          <w:sz w:val="24"/>
          <w:szCs w:val="24"/>
          <w:lang w:val="en-US" w:eastAsia="en-US"/>
        </w:rPr>
        <w:t>D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.8 </w:t>
      </w:r>
      <w:r w:rsidR="00D65E74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D65E74">
        <w:rPr>
          <w:rStyle w:val="FontStyle148"/>
          <w:b w:val="0"/>
          <w:sz w:val="24"/>
          <w:szCs w:val="24"/>
          <w:lang w:eastAsia="en-US"/>
        </w:rPr>
        <w:t>Испытание тепловой мощности на неустановившемся режиме с тремя полными циклами с</w:t>
      </w:r>
      <w:r w:rsidRPr="00D65E74">
        <w:rPr>
          <w:b/>
        </w:rPr>
        <w:t xml:space="preserve"> </w:t>
      </w:r>
      <w:r w:rsidRPr="00D65E74">
        <w:rPr>
          <w:rStyle w:val="FontStyle148"/>
          <w:b w:val="0"/>
          <w:sz w:val="24"/>
          <w:szCs w:val="24"/>
          <w:lang w:eastAsia="en-US"/>
        </w:rPr>
        <w:t>размораживанием во время периода сбора данных</w:t>
      </w:r>
    </w:p>
    <w:p w14:paraId="6C726AA5" w14:textId="77777777" w:rsidR="007D28DE" w:rsidRPr="00D65E74" w:rsidRDefault="007D28DE">
      <w:pPr>
        <w:widowControl/>
        <w:autoSpaceDE/>
        <w:autoSpaceDN/>
        <w:adjustRightInd/>
        <w:rPr>
          <w:rStyle w:val="FontStyle148"/>
          <w:b w:val="0"/>
          <w:sz w:val="24"/>
          <w:szCs w:val="24"/>
          <w:lang w:eastAsia="en-US"/>
        </w:rPr>
      </w:pPr>
      <w:r w:rsidRPr="00D65E74">
        <w:rPr>
          <w:rStyle w:val="FontStyle148"/>
          <w:b w:val="0"/>
          <w:sz w:val="24"/>
          <w:szCs w:val="24"/>
          <w:lang w:eastAsia="en-US"/>
        </w:rPr>
        <w:br w:type="page"/>
      </w:r>
    </w:p>
    <w:p w14:paraId="332076E9" w14:textId="77777777" w:rsidR="00657EB5" w:rsidRPr="00AD65A1" w:rsidRDefault="00F67A92" w:rsidP="00AD65A1">
      <w:pPr>
        <w:pStyle w:val="Style8"/>
        <w:widowControl/>
        <w:jc w:val="center"/>
        <w:rPr>
          <w:rStyle w:val="FontStyle150"/>
          <w:sz w:val="24"/>
          <w:szCs w:val="24"/>
          <w:lang w:val="tr-TR"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 xml:space="preserve">Приложение </w:t>
      </w:r>
      <w:r w:rsidR="00657EB5" w:rsidRPr="00AD65A1">
        <w:rPr>
          <w:rStyle w:val="FontStyle150"/>
          <w:sz w:val="24"/>
          <w:szCs w:val="24"/>
          <w:lang w:val="tr-TR" w:eastAsia="en-US"/>
        </w:rPr>
        <w:t>E</w:t>
      </w:r>
    </w:p>
    <w:p w14:paraId="7F7E90F2" w14:textId="77777777" w:rsidR="00657EB5" w:rsidRPr="00AD65A1" w:rsidRDefault="00F67A92" w:rsidP="00AD65A1">
      <w:pPr>
        <w:pStyle w:val="Style5"/>
        <w:widowControl/>
        <w:jc w:val="center"/>
        <w:rPr>
          <w:rStyle w:val="FontStyle91"/>
          <w:sz w:val="24"/>
          <w:szCs w:val="24"/>
          <w:lang w:eastAsia="tr-TR"/>
        </w:rPr>
      </w:pPr>
      <w:r w:rsidRPr="00AD65A1">
        <w:rPr>
          <w:rStyle w:val="FontStyle91"/>
          <w:sz w:val="24"/>
          <w:szCs w:val="24"/>
          <w:lang w:val="tr-TR" w:eastAsia="tr-TR"/>
        </w:rPr>
        <w:t>(</w:t>
      </w:r>
      <w:r w:rsidRPr="00AD65A1">
        <w:rPr>
          <w:rStyle w:val="FontStyle91"/>
          <w:sz w:val="24"/>
          <w:szCs w:val="24"/>
          <w:lang w:eastAsia="tr-TR"/>
        </w:rPr>
        <w:t>справочное</w:t>
      </w:r>
      <w:r w:rsidR="00657EB5" w:rsidRPr="00AD65A1">
        <w:rPr>
          <w:rStyle w:val="FontStyle91"/>
          <w:sz w:val="24"/>
          <w:szCs w:val="24"/>
          <w:lang w:val="tr-TR" w:eastAsia="tr-TR"/>
        </w:rPr>
        <w:t>)</w:t>
      </w:r>
    </w:p>
    <w:p w14:paraId="358B9EFB" w14:textId="77777777" w:rsidR="001A22DD" w:rsidRPr="00AD65A1" w:rsidRDefault="001A22DD" w:rsidP="00AD65A1">
      <w:pPr>
        <w:pStyle w:val="Style5"/>
        <w:widowControl/>
        <w:jc w:val="center"/>
        <w:rPr>
          <w:rStyle w:val="FontStyle91"/>
          <w:sz w:val="24"/>
          <w:szCs w:val="24"/>
          <w:lang w:eastAsia="tr-TR"/>
        </w:rPr>
      </w:pPr>
    </w:p>
    <w:p w14:paraId="485EE1D1" w14:textId="77777777" w:rsidR="00657EB5" w:rsidRPr="00AD65A1" w:rsidRDefault="00363998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Прямой метод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Pr="00AD65A1">
        <w:rPr>
          <w:rStyle w:val="FontStyle150"/>
          <w:sz w:val="24"/>
          <w:szCs w:val="24"/>
          <w:lang w:eastAsia="en-US"/>
        </w:rPr>
        <w:t>для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Pr="00AD65A1">
        <w:rPr>
          <w:rStyle w:val="FontStyle150"/>
          <w:sz w:val="24"/>
          <w:szCs w:val="24"/>
          <w:lang w:eastAsia="en-US"/>
        </w:rPr>
        <w:t>воздушно-водяных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(</w:t>
      </w:r>
      <w:r w:rsidRPr="00AD65A1">
        <w:rPr>
          <w:rStyle w:val="FontStyle150"/>
          <w:sz w:val="24"/>
          <w:szCs w:val="24"/>
          <w:lang w:eastAsia="en-US"/>
        </w:rPr>
        <w:t>рассол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) </w:t>
      </w:r>
      <w:r w:rsidRPr="00AD65A1">
        <w:rPr>
          <w:rStyle w:val="FontStyle150"/>
          <w:sz w:val="24"/>
          <w:szCs w:val="24"/>
          <w:lang w:eastAsia="en-US"/>
        </w:rPr>
        <w:t>и водо-водяных</w:t>
      </w:r>
      <w:r w:rsidR="00F67A92" w:rsidRPr="00AD65A1">
        <w:rPr>
          <w:rStyle w:val="FontStyle150"/>
          <w:sz w:val="24"/>
          <w:szCs w:val="24"/>
          <w:lang w:eastAsia="en-US"/>
        </w:rPr>
        <w:t xml:space="preserve"> (</w:t>
      </w:r>
      <w:r w:rsidRPr="00AD65A1">
        <w:rPr>
          <w:rStyle w:val="FontStyle150"/>
          <w:sz w:val="24"/>
          <w:szCs w:val="24"/>
          <w:lang w:eastAsia="en-US"/>
        </w:rPr>
        <w:t>рассол</w:t>
      </w:r>
      <w:r w:rsidR="00F67A92" w:rsidRPr="00AD65A1">
        <w:rPr>
          <w:rStyle w:val="FontStyle150"/>
          <w:sz w:val="24"/>
          <w:szCs w:val="24"/>
          <w:lang w:eastAsia="en-US"/>
        </w:rPr>
        <w:t xml:space="preserve">) </w:t>
      </w:r>
      <w:r w:rsidRPr="00AD65A1">
        <w:rPr>
          <w:rStyle w:val="FontStyle150"/>
          <w:sz w:val="24"/>
          <w:szCs w:val="24"/>
          <w:lang w:eastAsia="en-US"/>
        </w:rPr>
        <w:t>приборов</w:t>
      </w:r>
    </w:p>
    <w:p w14:paraId="7B09F892" w14:textId="77777777" w:rsidR="001A22DD" w:rsidRPr="00D65E74" w:rsidRDefault="001A22DD" w:rsidP="00AD65A1">
      <w:pPr>
        <w:pStyle w:val="Style8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4891FD96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37" w:name="bookmark42"/>
      <w:r w:rsidRPr="00AD65A1">
        <w:rPr>
          <w:rStyle w:val="FontStyle147"/>
          <w:sz w:val="24"/>
          <w:szCs w:val="24"/>
          <w:lang w:eastAsia="en-US"/>
        </w:rPr>
        <w:t>E</w:t>
      </w:r>
      <w:bookmarkEnd w:id="37"/>
      <w:r w:rsidRPr="00AD65A1">
        <w:rPr>
          <w:rStyle w:val="FontStyle147"/>
          <w:sz w:val="24"/>
          <w:szCs w:val="24"/>
          <w:lang w:eastAsia="en-US"/>
        </w:rPr>
        <w:t xml:space="preserve">.1 </w:t>
      </w:r>
      <w:r w:rsidR="00F67A92" w:rsidRPr="00AD65A1">
        <w:rPr>
          <w:rStyle w:val="FontStyle147"/>
          <w:sz w:val="24"/>
          <w:szCs w:val="24"/>
          <w:lang w:eastAsia="en-US"/>
        </w:rPr>
        <w:t>Общие положения</w:t>
      </w:r>
    </w:p>
    <w:p w14:paraId="23BA49C5" w14:textId="0B0C89E7" w:rsidR="00657EB5" w:rsidRPr="00AD65A1" w:rsidRDefault="002E19B5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В </w:t>
      </w:r>
      <w:r w:rsidR="00D65E74">
        <w:rPr>
          <w:rStyle w:val="FontStyle151"/>
          <w:sz w:val="24"/>
          <w:szCs w:val="24"/>
          <w:lang w:eastAsia="en-US"/>
        </w:rPr>
        <w:t>п</w:t>
      </w:r>
      <w:r w:rsidRPr="00AD65A1">
        <w:rPr>
          <w:rStyle w:val="FontStyle151"/>
          <w:sz w:val="24"/>
          <w:szCs w:val="24"/>
          <w:lang w:eastAsia="en-US"/>
        </w:rPr>
        <w:t>риложении E приведены примеры компенсационных систем, которые можно использовать для испытаний при полной и уменьшенной мощности воздушно-водяных (см. E.2) или водо-водяных (рассол) (см. E.3) приборов в режиме охлаждения и обогрева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3CACE215" w14:textId="77777777" w:rsidR="001A22DD" w:rsidRPr="00D65E74" w:rsidRDefault="001A22DD" w:rsidP="00A516A8">
      <w:pPr>
        <w:pStyle w:val="Style21"/>
        <w:widowControl/>
        <w:ind w:firstLine="567"/>
        <w:jc w:val="both"/>
        <w:rPr>
          <w:rStyle w:val="FontStyle147"/>
          <w:b w:val="0"/>
          <w:sz w:val="24"/>
          <w:szCs w:val="24"/>
          <w:lang w:eastAsia="en-US"/>
        </w:rPr>
      </w:pPr>
      <w:bookmarkStart w:id="38" w:name="bookmark43"/>
    </w:p>
    <w:p w14:paraId="4F6A1F76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E</w:t>
      </w:r>
      <w:bookmarkEnd w:id="38"/>
      <w:r w:rsidRPr="00AD65A1">
        <w:rPr>
          <w:rStyle w:val="FontStyle147"/>
          <w:sz w:val="24"/>
          <w:szCs w:val="24"/>
          <w:lang w:eastAsia="en-US"/>
        </w:rPr>
        <w:t xml:space="preserve">.2 </w:t>
      </w:r>
      <w:r w:rsidR="005B1568" w:rsidRPr="00AD65A1">
        <w:rPr>
          <w:rStyle w:val="FontStyle147"/>
          <w:sz w:val="24"/>
          <w:szCs w:val="24"/>
          <w:lang w:eastAsia="en-US"/>
        </w:rPr>
        <w:t>Компенсационная система</w:t>
      </w:r>
      <w:r w:rsidRPr="00AD65A1">
        <w:rPr>
          <w:rStyle w:val="FontStyle147"/>
          <w:sz w:val="24"/>
          <w:szCs w:val="24"/>
          <w:lang w:eastAsia="en-US"/>
        </w:rPr>
        <w:t xml:space="preserve"> </w:t>
      </w:r>
      <w:r w:rsidR="005B1568" w:rsidRPr="00AD65A1">
        <w:rPr>
          <w:rStyle w:val="FontStyle147"/>
          <w:sz w:val="24"/>
          <w:szCs w:val="24"/>
          <w:lang w:eastAsia="en-US"/>
        </w:rPr>
        <w:t>воздушно-водяных приборов</w:t>
      </w:r>
    </w:p>
    <w:p w14:paraId="3545D7EC" w14:textId="77777777" w:rsidR="00C55DCD" w:rsidRPr="00AD65A1" w:rsidRDefault="00C55DCD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Наружный теплообменник воздушно-водяных приборов восстанавливает воздушную энергию из закрытой комнаты для климатических испытаний при температуре сухого и влажного термометра, поддерживаемой в допустимых диапазонах.</w:t>
      </w:r>
    </w:p>
    <w:p w14:paraId="53793B58" w14:textId="77777777" w:rsidR="00C55DCD" w:rsidRPr="00AD65A1" w:rsidRDefault="00C55DCD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Камерный теплообменник прибора подключен к установке для испытаний, которая включает в себя</w:t>
      </w:r>
    </w:p>
    <w:p w14:paraId="6CE68B2A" w14:textId="77777777" w:rsidR="00C55DCD" w:rsidRPr="00AD65A1" w:rsidRDefault="00C55DCD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- </w:t>
      </w:r>
      <w:r w:rsidR="003E5D55" w:rsidRPr="00AD65A1">
        <w:rPr>
          <w:rStyle w:val="FontStyle151"/>
          <w:sz w:val="24"/>
          <w:szCs w:val="24"/>
          <w:lang w:eastAsia="en-US"/>
        </w:rPr>
        <w:t>п</w:t>
      </w:r>
      <w:r w:rsidRPr="00AD65A1">
        <w:rPr>
          <w:rStyle w:val="FontStyle151"/>
          <w:sz w:val="24"/>
          <w:szCs w:val="24"/>
          <w:lang w:eastAsia="en-US"/>
        </w:rPr>
        <w:t>ервичн</w:t>
      </w:r>
      <w:r w:rsidR="003E5D55" w:rsidRPr="00AD65A1">
        <w:rPr>
          <w:rStyle w:val="FontStyle151"/>
          <w:sz w:val="24"/>
          <w:szCs w:val="24"/>
          <w:lang w:eastAsia="en-US"/>
        </w:rPr>
        <w:t>ую</w:t>
      </w:r>
      <w:r w:rsidRPr="00AD65A1">
        <w:rPr>
          <w:rStyle w:val="FontStyle151"/>
          <w:sz w:val="24"/>
          <w:szCs w:val="24"/>
          <w:lang w:eastAsia="en-US"/>
        </w:rPr>
        <w:t xml:space="preserve"> компенсаци</w:t>
      </w:r>
      <w:r w:rsidR="003E5D55" w:rsidRPr="00AD65A1">
        <w:rPr>
          <w:rStyle w:val="FontStyle151"/>
          <w:sz w:val="24"/>
          <w:szCs w:val="24"/>
          <w:lang w:eastAsia="en-US"/>
        </w:rPr>
        <w:t>ю</w:t>
      </w:r>
      <w:r w:rsidRPr="00AD65A1">
        <w:rPr>
          <w:rStyle w:val="FontStyle151"/>
          <w:sz w:val="24"/>
          <w:szCs w:val="24"/>
          <w:lang w:eastAsia="en-US"/>
        </w:rPr>
        <w:t xml:space="preserve"> и вторичн</w:t>
      </w:r>
      <w:r w:rsidR="003E5D55" w:rsidRPr="00AD65A1">
        <w:rPr>
          <w:rStyle w:val="FontStyle151"/>
          <w:sz w:val="24"/>
          <w:szCs w:val="24"/>
          <w:lang w:eastAsia="en-US"/>
        </w:rPr>
        <w:t>ую</w:t>
      </w:r>
      <w:r w:rsidRPr="00AD65A1">
        <w:rPr>
          <w:rStyle w:val="FontStyle151"/>
          <w:sz w:val="24"/>
          <w:szCs w:val="24"/>
          <w:lang w:eastAsia="en-US"/>
        </w:rPr>
        <w:t xml:space="preserve"> компенсаци</w:t>
      </w:r>
      <w:r w:rsidR="003E5D55" w:rsidRPr="00AD65A1">
        <w:rPr>
          <w:rStyle w:val="FontStyle151"/>
          <w:sz w:val="24"/>
          <w:szCs w:val="24"/>
          <w:lang w:eastAsia="en-US"/>
        </w:rPr>
        <w:t>ю</w:t>
      </w:r>
      <w:r w:rsidRPr="00AD65A1">
        <w:rPr>
          <w:rStyle w:val="FontStyle151"/>
          <w:sz w:val="24"/>
          <w:szCs w:val="24"/>
          <w:lang w:eastAsia="en-US"/>
        </w:rPr>
        <w:t xml:space="preserve"> теплообменников</w:t>
      </w:r>
      <w:r w:rsidR="003E5D55" w:rsidRPr="00AD65A1">
        <w:rPr>
          <w:rStyle w:val="FontStyle151"/>
          <w:sz w:val="24"/>
          <w:szCs w:val="24"/>
          <w:lang w:eastAsia="en-US"/>
        </w:rPr>
        <w:t xml:space="preserve"> для</w:t>
      </w:r>
      <w:r w:rsidRPr="00AD65A1">
        <w:rPr>
          <w:rStyle w:val="FontStyle151"/>
          <w:sz w:val="24"/>
          <w:szCs w:val="24"/>
          <w:lang w:eastAsia="en-US"/>
        </w:rPr>
        <w:t xml:space="preserve"> компенс</w:t>
      </w:r>
      <w:r w:rsidR="003E5D55" w:rsidRPr="00AD65A1">
        <w:rPr>
          <w:rStyle w:val="FontStyle151"/>
          <w:sz w:val="24"/>
          <w:szCs w:val="24"/>
          <w:lang w:eastAsia="en-US"/>
        </w:rPr>
        <w:t>ации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3E5D55" w:rsidRPr="00AD65A1">
        <w:rPr>
          <w:rStyle w:val="FontStyle151"/>
          <w:sz w:val="24"/>
          <w:szCs w:val="24"/>
          <w:lang w:eastAsia="en-US"/>
        </w:rPr>
        <w:t>тепловой мощности</w:t>
      </w:r>
      <w:r w:rsidRPr="00AD65A1">
        <w:rPr>
          <w:rStyle w:val="FontStyle151"/>
          <w:sz w:val="24"/>
          <w:szCs w:val="24"/>
          <w:lang w:eastAsia="en-US"/>
        </w:rPr>
        <w:t xml:space="preserve"> и </w:t>
      </w:r>
      <w:r w:rsidR="003E5D55" w:rsidRPr="00AD65A1">
        <w:rPr>
          <w:rStyle w:val="FontStyle151"/>
          <w:sz w:val="24"/>
          <w:szCs w:val="24"/>
          <w:lang w:eastAsia="en-US"/>
        </w:rPr>
        <w:t>охлаждающей способности</w:t>
      </w:r>
      <w:r w:rsidRPr="00AD65A1">
        <w:rPr>
          <w:rStyle w:val="FontStyle151"/>
          <w:sz w:val="24"/>
          <w:szCs w:val="24"/>
          <w:lang w:eastAsia="en-US"/>
        </w:rPr>
        <w:t xml:space="preserve"> прибора,</w:t>
      </w:r>
    </w:p>
    <w:p w14:paraId="6375AF2F" w14:textId="2C9D7DC2" w:rsidR="00657EB5" w:rsidRPr="00AD65A1" w:rsidRDefault="00C55DCD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один или несколько резервуаров для хранения</w:t>
      </w:r>
      <w:r w:rsidR="003E5D55" w:rsidRPr="00AD65A1">
        <w:rPr>
          <w:rStyle w:val="FontStyle151"/>
          <w:sz w:val="24"/>
          <w:szCs w:val="24"/>
          <w:lang w:eastAsia="en-US"/>
        </w:rPr>
        <w:t xml:space="preserve"> с целью предотвращения</w:t>
      </w:r>
      <w:r w:rsidRPr="00AD65A1">
        <w:rPr>
          <w:rStyle w:val="FontStyle151"/>
          <w:sz w:val="24"/>
          <w:szCs w:val="24"/>
          <w:lang w:eastAsia="en-US"/>
        </w:rPr>
        <w:t xml:space="preserve"> больших отклонений те</w:t>
      </w:r>
      <w:r w:rsidR="003E5D55" w:rsidRPr="00AD65A1">
        <w:rPr>
          <w:rStyle w:val="FontStyle151"/>
          <w:sz w:val="24"/>
          <w:szCs w:val="24"/>
          <w:lang w:eastAsia="en-US"/>
        </w:rPr>
        <w:t>мпературы на входе (от 10 л/кВт до 30 л/</w:t>
      </w:r>
      <w:r w:rsidRPr="00AD65A1">
        <w:rPr>
          <w:rStyle w:val="FontStyle151"/>
          <w:sz w:val="24"/>
          <w:szCs w:val="24"/>
          <w:lang w:eastAsia="en-US"/>
        </w:rPr>
        <w:t xml:space="preserve">кВт), как описано на </w:t>
      </w:r>
      <w:r w:rsidR="00D65E74">
        <w:rPr>
          <w:rStyle w:val="FontStyle151"/>
          <w:sz w:val="24"/>
          <w:szCs w:val="24"/>
          <w:lang w:eastAsia="en-US"/>
        </w:rPr>
        <w:t>р</w:t>
      </w:r>
      <w:r w:rsidRPr="00AD65A1">
        <w:rPr>
          <w:rStyle w:val="FontStyle151"/>
          <w:sz w:val="24"/>
          <w:szCs w:val="24"/>
          <w:lang w:eastAsia="en-US"/>
        </w:rPr>
        <w:t>исунке E.1</w:t>
      </w:r>
      <w:r w:rsidR="00657EB5" w:rsidRPr="00AD65A1">
        <w:rPr>
          <w:rStyle w:val="FontStyle151"/>
          <w:sz w:val="24"/>
          <w:szCs w:val="24"/>
        </w:rPr>
        <w:t>.</w:t>
      </w:r>
    </w:p>
    <w:p w14:paraId="03500238" w14:textId="77777777" w:rsidR="001A22DD" w:rsidRPr="00D65E74" w:rsidRDefault="001A22DD" w:rsidP="00AD65A1">
      <w:pPr>
        <w:pStyle w:val="Style29"/>
        <w:widowControl/>
        <w:jc w:val="center"/>
        <w:rPr>
          <w:rStyle w:val="FontStyle131"/>
          <w:b w:val="0"/>
          <w:sz w:val="24"/>
          <w:szCs w:val="24"/>
          <w:lang w:eastAsia="en-US"/>
        </w:rPr>
      </w:pPr>
    </w:p>
    <w:p w14:paraId="2F71CD53" w14:textId="77777777" w:rsidR="001A22DD" w:rsidRPr="00AD65A1" w:rsidRDefault="00CE2ABC" w:rsidP="00AD65A1">
      <w:pPr>
        <w:pStyle w:val="Style29"/>
        <w:widowControl/>
        <w:jc w:val="center"/>
        <w:rPr>
          <w:rStyle w:val="FontStyle131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drawing>
          <wp:inline distT="0" distB="0" distL="0" distR="0" wp14:anchorId="6D6C7F43" wp14:editId="69489419">
            <wp:extent cx="4775200" cy="2325371"/>
            <wp:effectExtent l="0" t="0" r="635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673" cy="2328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EBEB9" w14:textId="77777777" w:rsidR="001A22DD" w:rsidRPr="00D65E74" w:rsidRDefault="001A22DD" w:rsidP="00AD65A1">
      <w:pPr>
        <w:pStyle w:val="Style29"/>
        <w:widowControl/>
        <w:jc w:val="center"/>
        <w:rPr>
          <w:rStyle w:val="FontStyle131"/>
          <w:b w:val="0"/>
          <w:sz w:val="24"/>
          <w:szCs w:val="24"/>
          <w:lang w:eastAsia="en-US"/>
        </w:rPr>
      </w:pPr>
    </w:p>
    <w:p w14:paraId="6B479A51" w14:textId="77777777" w:rsidR="00657EB5" w:rsidRPr="00D65E74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D65E74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34F810D5" w14:textId="77777777" w:rsidR="00657EB5" w:rsidRPr="00D65E74" w:rsidRDefault="00657EB5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A </w:t>
      </w:r>
      <w:r w:rsidR="00733C44" w:rsidRPr="00D65E74">
        <w:rPr>
          <w:rStyle w:val="FontStyle149"/>
          <w:sz w:val="20"/>
          <w:szCs w:val="24"/>
          <w:lang w:eastAsia="en-US"/>
        </w:rPr>
        <w:t>испытываемый прибор</w:t>
      </w:r>
    </w:p>
    <w:p w14:paraId="2BAA9B83" w14:textId="77777777" w:rsidR="00657EB5" w:rsidRPr="00D65E74" w:rsidRDefault="00657EB5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B </w:t>
      </w:r>
      <w:r w:rsidR="00733C44" w:rsidRPr="00D65E74">
        <w:rPr>
          <w:rStyle w:val="FontStyle149"/>
          <w:sz w:val="20"/>
          <w:szCs w:val="24"/>
          <w:lang w:eastAsia="en-US"/>
        </w:rPr>
        <w:t>резервуар для хранения</w:t>
      </w:r>
    </w:p>
    <w:p w14:paraId="4B1CCC27" w14:textId="77777777" w:rsidR="00657EB5" w:rsidRPr="00D65E74" w:rsidRDefault="00657EB5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C </w:t>
      </w:r>
      <w:r w:rsidR="00733C44" w:rsidRPr="00D65E74">
        <w:rPr>
          <w:rStyle w:val="FontStyle149"/>
          <w:sz w:val="20"/>
          <w:szCs w:val="24"/>
          <w:lang w:eastAsia="en-US"/>
        </w:rPr>
        <w:t>теплообменник первичной компенсации</w:t>
      </w:r>
    </w:p>
    <w:p w14:paraId="2AD0CCA9" w14:textId="77777777" w:rsidR="00657EB5" w:rsidRPr="00D65E74" w:rsidRDefault="00657EB5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tr-TR"/>
        </w:rPr>
      </w:pPr>
      <w:r w:rsidRPr="00D65E74">
        <w:rPr>
          <w:rStyle w:val="FontStyle149"/>
          <w:sz w:val="20"/>
          <w:szCs w:val="24"/>
          <w:lang w:eastAsia="tr-TR"/>
        </w:rPr>
        <w:t xml:space="preserve">D </w:t>
      </w:r>
      <w:r w:rsidR="00733C44" w:rsidRPr="00D65E74">
        <w:rPr>
          <w:rStyle w:val="FontStyle149"/>
          <w:sz w:val="20"/>
          <w:szCs w:val="24"/>
          <w:lang w:eastAsia="en-US"/>
        </w:rPr>
        <w:t>теплообменник вторичной компенсации</w:t>
      </w:r>
    </w:p>
    <w:p w14:paraId="274836BA" w14:textId="77777777" w:rsidR="00657EB5" w:rsidRPr="00D65E74" w:rsidRDefault="00657EB5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E </w:t>
      </w:r>
      <w:r w:rsidR="00733C44" w:rsidRPr="00D65E74">
        <w:rPr>
          <w:rStyle w:val="FontStyle149"/>
          <w:sz w:val="20"/>
          <w:szCs w:val="24"/>
          <w:lang w:eastAsia="en-US"/>
        </w:rPr>
        <w:t>комната для климатических испытаний</w:t>
      </w:r>
    </w:p>
    <w:p w14:paraId="1868546A" w14:textId="77777777" w:rsidR="00AC5D21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 xml:space="preserve">1 </w:t>
      </w:r>
      <w:r w:rsidR="00AC5D21" w:rsidRPr="00D65E74">
        <w:rPr>
          <w:rStyle w:val="FontStyle149"/>
          <w:sz w:val="20"/>
          <w:szCs w:val="24"/>
        </w:rPr>
        <w:t>температура на входе в камерный теплообменник прибора</w:t>
      </w:r>
    </w:p>
    <w:p w14:paraId="757B2DFD" w14:textId="77777777" w:rsidR="00AC5D21" w:rsidRPr="00D65E74" w:rsidRDefault="00AC5D21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>2 температура на выходе из камерного теплообменника прибора</w:t>
      </w:r>
    </w:p>
    <w:p w14:paraId="11A027B1" w14:textId="77777777" w:rsidR="00AC5D21" w:rsidRPr="00D65E74" w:rsidRDefault="00AC5D21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>3 промежуточная температура для контроля испытательной установки 3 &lt; 2 и 3 &lt; 1</w:t>
      </w:r>
    </w:p>
    <w:p w14:paraId="481F709D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79302387" w14:textId="77777777" w:rsidR="00657EB5" w:rsidRPr="00D65E74" w:rsidRDefault="00FB17AF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  <w:r w:rsidRPr="00D65E74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E.1 </w:t>
      </w:r>
      <w:r w:rsidR="00AC5D21" w:rsidRPr="00D65E74">
        <w:rPr>
          <w:rStyle w:val="FontStyle148"/>
          <w:b w:val="0"/>
          <w:sz w:val="24"/>
          <w:szCs w:val="24"/>
          <w:lang w:eastAsia="en-US"/>
        </w:rPr>
        <w:t>–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AC5D21" w:rsidRPr="00D65E74">
        <w:rPr>
          <w:rStyle w:val="FontStyle148"/>
          <w:b w:val="0"/>
          <w:sz w:val="24"/>
          <w:szCs w:val="24"/>
          <w:lang w:eastAsia="en-US"/>
        </w:rPr>
        <w:t>Испытательная установка для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AC5D21" w:rsidRPr="00D65E74">
        <w:rPr>
          <w:rStyle w:val="FontStyle147"/>
          <w:b w:val="0"/>
          <w:sz w:val="24"/>
          <w:szCs w:val="24"/>
          <w:lang w:eastAsia="en-US"/>
        </w:rPr>
        <w:t>воздушно-водяного (рассол) прибора при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AC5D21" w:rsidRPr="00D65E74">
        <w:rPr>
          <w:rStyle w:val="FontStyle148"/>
          <w:b w:val="0"/>
          <w:sz w:val="24"/>
          <w:szCs w:val="24"/>
          <w:lang w:eastAsia="en-US"/>
        </w:rPr>
        <w:t>полной или уменьшенной мощности</w:t>
      </w:r>
      <w:r w:rsidR="00F67A92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AC5D21" w:rsidRPr="00D65E74">
        <w:rPr>
          <w:rStyle w:val="FontStyle148"/>
          <w:b w:val="0"/>
          <w:sz w:val="24"/>
          <w:szCs w:val="24"/>
          <w:lang w:eastAsia="en-US"/>
        </w:rPr>
        <w:t>в режиме обогрева</w:t>
      </w:r>
    </w:p>
    <w:p w14:paraId="32A42B9A" w14:textId="77777777" w:rsidR="00657EB5" w:rsidRPr="00AD65A1" w:rsidRDefault="00BF103D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lastRenderedPageBreak/>
        <w:t>Температура на выходе (2) камерного теплообменника устанавливается из системы управления испытываемого устройства (A). Количество тепла, проходящего через теплообменник (C), меняется в зависимости от требуемой промежуточной температуры, значение которой определяется системой управления испытательной установки по инициативе руководителя испытания.</w:t>
      </w:r>
      <w:r w:rsidR="00C22530" w:rsidRPr="00AD65A1">
        <w:t xml:space="preserve"> </w:t>
      </w:r>
      <w:r w:rsidR="00C22530" w:rsidRPr="00AD65A1">
        <w:rPr>
          <w:rStyle w:val="FontStyle151"/>
          <w:sz w:val="24"/>
          <w:szCs w:val="24"/>
          <w:lang w:eastAsia="en-US"/>
        </w:rPr>
        <w:t>Это первый контрольный этап (с добавлением одного или нескольких резервуаров для хранения (B)) позволяет снизить влияние существенных изменений температуры на выходе теплообменника прибора (2) (в особенности, когда он работает циклически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). </w:t>
      </w:r>
      <w:r w:rsidR="00007C25" w:rsidRPr="00AD65A1">
        <w:rPr>
          <w:rStyle w:val="FontStyle151"/>
          <w:sz w:val="24"/>
          <w:szCs w:val="24"/>
          <w:lang w:eastAsia="en-US"/>
        </w:rPr>
        <w:t>Второй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007C25" w:rsidRPr="00AD65A1">
        <w:rPr>
          <w:rStyle w:val="FontStyle151"/>
          <w:sz w:val="24"/>
          <w:szCs w:val="24"/>
          <w:lang w:eastAsia="en-US"/>
        </w:rPr>
        <w:t>контрольный этап испытательной установки проводится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007C25" w:rsidRPr="00AD65A1">
        <w:rPr>
          <w:rStyle w:val="FontStyle151"/>
          <w:sz w:val="24"/>
          <w:szCs w:val="24"/>
          <w:lang w:eastAsia="en-US"/>
        </w:rPr>
        <w:t>в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007C25" w:rsidRPr="00AD65A1">
        <w:rPr>
          <w:rStyle w:val="FontStyle151"/>
          <w:sz w:val="24"/>
          <w:szCs w:val="24"/>
          <w:lang w:eastAsia="en-US"/>
        </w:rPr>
        <w:t>теплообменнике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(D)</w:t>
      </w:r>
      <w:r w:rsidR="00007C25" w:rsidRPr="00AD65A1">
        <w:rPr>
          <w:rStyle w:val="FontStyle151"/>
          <w:sz w:val="24"/>
          <w:szCs w:val="24"/>
          <w:lang w:eastAsia="en-US"/>
        </w:rPr>
        <w:t>,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007C25" w:rsidRPr="00AD65A1">
        <w:rPr>
          <w:rStyle w:val="FontStyle151"/>
          <w:sz w:val="24"/>
          <w:szCs w:val="24"/>
          <w:lang w:eastAsia="en-US"/>
        </w:rPr>
        <w:t xml:space="preserve">где количество тепла, проходящего через него, регулируется в соответствии с желаемой температурой на входе камерного теплообменника прибора </w:t>
      </w:r>
      <w:r w:rsidR="00657EB5" w:rsidRPr="00AD65A1">
        <w:rPr>
          <w:rStyle w:val="FontStyle151"/>
          <w:sz w:val="24"/>
          <w:szCs w:val="24"/>
          <w:lang w:eastAsia="en-US"/>
        </w:rPr>
        <w:t>(A).</w:t>
      </w:r>
    </w:p>
    <w:p w14:paraId="5F297255" w14:textId="77777777" w:rsidR="001A22DD" w:rsidRPr="00AD65A1" w:rsidRDefault="001A22DD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54141A58" w14:textId="206681CA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39" w:name="bookmark44"/>
      <w:r w:rsidRPr="00AD65A1">
        <w:rPr>
          <w:rStyle w:val="FontStyle147"/>
          <w:sz w:val="24"/>
          <w:szCs w:val="24"/>
          <w:lang w:eastAsia="en-US"/>
        </w:rPr>
        <w:t>E</w:t>
      </w:r>
      <w:bookmarkEnd w:id="39"/>
      <w:r w:rsidRPr="00AD65A1">
        <w:rPr>
          <w:rStyle w:val="FontStyle147"/>
          <w:sz w:val="24"/>
          <w:szCs w:val="24"/>
          <w:lang w:eastAsia="en-US"/>
        </w:rPr>
        <w:t xml:space="preserve">.3 </w:t>
      </w:r>
      <w:r w:rsidR="005B1568" w:rsidRPr="00AD65A1">
        <w:rPr>
          <w:rStyle w:val="FontStyle147"/>
          <w:sz w:val="24"/>
          <w:szCs w:val="24"/>
          <w:lang w:eastAsia="en-US"/>
        </w:rPr>
        <w:t xml:space="preserve">Компенсационная система </w:t>
      </w:r>
      <w:proofErr w:type="spellStart"/>
      <w:r w:rsidR="005B1568" w:rsidRPr="00AD65A1">
        <w:rPr>
          <w:rStyle w:val="FontStyle147"/>
          <w:sz w:val="24"/>
          <w:szCs w:val="24"/>
          <w:lang w:eastAsia="en-US"/>
        </w:rPr>
        <w:t>водо</w:t>
      </w:r>
      <w:proofErr w:type="spellEnd"/>
      <w:r w:rsidRPr="00AD65A1">
        <w:rPr>
          <w:rStyle w:val="FontStyle147"/>
          <w:sz w:val="24"/>
          <w:szCs w:val="24"/>
          <w:lang w:eastAsia="en-US"/>
        </w:rPr>
        <w:t>/</w:t>
      </w:r>
      <w:r w:rsidR="005B1568" w:rsidRPr="00AD65A1">
        <w:rPr>
          <w:rStyle w:val="FontStyle147"/>
          <w:sz w:val="24"/>
          <w:szCs w:val="24"/>
          <w:lang w:eastAsia="en-US"/>
        </w:rPr>
        <w:t>рассольных-водяных приборов</w:t>
      </w:r>
    </w:p>
    <w:p w14:paraId="2243784A" w14:textId="77777777" w:rsidR="004A2217" w:rsidRPr="00AD65A1" w:rsidRDefault="004A2217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Испытываемый прибор устанавливается на испытательной установке, которая включает в себя:</w:t>
      </w:r>
    </w:p>
    <w:p w14:paraId="116A6BF4" w14:textId="77777777" w:rsidR="004A2217" w:rsidRPr="00AD65A1" w:rsidRDefault="004A2217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обогрев и охлаждение теплообменников с целью компенсации охлаждающей способности и тепловой мощности прибора;</w:t>
      </w:r>
    </w:p>
    <w:p w14:paraId="3ABC248A" w14:textId="38354061" w:rsidR="00657EB5" w:rsidRPr="00AD65A1" w:rsidRDefault="004A2217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один или несколько резервуаров для хранения</w:t>
      </w:r>
      <w:r w:rsidR="00CA41B9" w:rsidRPr="00AD65A1">
        <w:rPr>
          <w:rStyle w:val="FontStyle151"/>
          <w:sz w:val="24"/>
          <w:szCs w:val="24"/>
          <w:lang w:eastAsia="en-US"/>
        </w:rPr>
        <w:t xml:space="preserve"> с целью предотвращения</w:t>
      </w:r>
      <w:r w:rsidRPr="00AD65A1">
        <w:rPr>
          <w:rStyle w:val="FontStyle151"/>
          <w:sz w:val="24"/>
          <w:szCs w:val="24"/>
          <w:lang w:eastAsia="en-US"/>
        </w:rPr>
        <w:t xml:space="preserve"> больших отклонени</w:t>
      </w:r>
      <w:r w:rsidR="00CA41B9" w:rsidRPr="00AD65A1">
        <w:rPr>
          <w:rStyle w:val="FontStyle151"/>
          <w:sz w:val="24"/>
          <w:szCs w:val="24"/>
          <w:lang w:eastAsia="en-US"/>
        </w:rPr>
        <w:t>й температуры на входе (от 10 л/кВт до 30 л/</w:t>
      </w:r>
      <w:r w:rsidRPr="00AD65A1">
        <w:rPr>
          <w:rStyle w:val="FontStyle151"/>
          <w:sz w:val="24"/>
          <w:szCs w:val="24"/>
          <w:lang w:eastAsia="en-US"/>
        </w:rPr>
        <w:t xml:space="preserve">кВт), как описано на </w:t>
      </w:r>
      <w:r w:rsidR="00D65E74">
        <w:rPr>
          <w:rStyle w:val="FontStyle151"/>
          <w:sz w:val="24"/>
          <w:szCs w:val="24"/>
          <w:lang w:eastAsia="en-US"/>
        </w:rPr>
        <w:t>р</w:t>
      </w:r>
      <w:r w:rsidRPr="00AD65A1">
        <w:rPr>
          <w:rStyle w:val="FontStyle151"/>
          <w:sz w:val="24"/>
          <w:szCs w:val="24"/>
          <w:lang w:eastAsia="en-US"/>
        </w:rPr>
        <w:t>исунке E.2</w:t>
      </w:r>
      <w:r w:rsidR="00657EB5" w:rsidRPr="00AD65A1">
        <w:rPr>
          <w:rStyle w:val="FontStyle151"/>
          <w:sz w:val="24"/>
          <w:szCs w:val="24"/>
        </w:rPr>
        <w:t>.</w:t>
      </w:r>
    </w:p>
    <w:p w14:paraId="5ED2A51D" w14:textId="77777777" w:rsidR="001A22DD" w:rsidRPr="00AD65A1" w:rsidRDefault="001A22DD" w:rsidP="00AD65A1">
      <w:pPr>
        <w:pStyle w:val="Style29"/>
        <w:widowControl/>
        <w:jc w:val="center"/>
        <w:rPr>
          <w:rStyle w:val="FontStyle131"/>
          <w:sz w:val="24"/>
          <w:szCs w:val="24"/>
          <w:lang w:eastAsia="en-US"/>
        </w:rPr>
      </w:pPr>
    </w:p>
    <w:p w14:paraId="5215215A" w14:textId="77777777" w:rsidR="001A22DD" w:rsidRPr="00AD65A1" w:rsidRDefault="00CE2ABC" w:rsidP="00AD65A1">
      <w:pPr>
        <w:pStyle w:val="Style29"/>
        <w:widowControl/>
        <w:jc w:val="center"/>
        <w:rPr>
          <w:rStyle w:val="FontStyle131"/>
          <w:sz w:val="24"/>
          <w:szCs w:val="24"/>
          <w:lang w:eastAsia="en-US"/>
        </w:rPr>
      </w:pPr>
      <w:r w:rsidRPr="00AD65A1">
        <w:rPr>
          <w:b/>
          <w:bCs/>
          <w:noProof/>
          <w:color w:val="000000"/>
        </w:rPr>
        <w:drawing>
          <wp:inline distT="0" distB="0" distL="0" distR="0" wp14:anchorId="20655C79" wp14:editId="6B9952AA">
            <wp:extent cx="5730240" cy="2362200"/>
            <wp:effectExtent l="0" t="0" r="381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D4F0B" w14:textId="77777777" w:rsidR="001A22DD" w:rsidRPr="00D65E74" w:rsidRDefault="001A22DD" w:rsidP="00AD65A1">
      <w:pPr>
        <w:pStyle w:val="Style29"/>
        <w:widowControl/>
        <w:jc w:val="center"/>
        <w:rPr>
          <w:rStyle w:val="FontStyle131"/>
          <w:b w:val="0"/>
          <w:sz w:val="24"/>
          <w:szCs w:val="24"/>
          <w:lang w:eastAsia="en-US"/>
        </w:rPr>
      </w:pPr>
    </w:p>
    <w:p w14:paraId="06BE0834" w14:textId="77777777" w:rsidR="00657EB5" w:rsidRPr="00D65E74" w:rsidRDefault="00F67A92" w:rsidP="00A516A8">
      <w:pPr>
        <w:pStyle w:val="Style29"/>
        <w:widowControl/>
        <w:ind w:firstLine="567"/>
        <w:jc w:val="both"/>
        <w:rPr>
          <w:rStyle w:val="FontStyle131"/>
          <w:sz w:val="20"/>
          <w:szCs w:val="24"/>
          <w:lang w:eastAsia="en-US"/>
        </w:rPr>
      </w:pPr>
      <w:r w:rsidRPr="00D65E74">
        <w:rPr>
          <w:rStyle w:val="FontStyle131"/>
          <w:sz w:val="20"/>
          <w:szCs w:val="24"/>
          <w:lang w:eastAsia="en-US"/>
        </w:rPr>
        <w:t>Условные обозначения</w:t>
      </w:r>
    </w:p>
    <w:p w14:paraId="434D7700" w14:textId="77777777" w:rsidR="001A75B6" w:rsidRPr="00D65E74" w:rsidRDefault="00657EB5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 xml:space="preserve">A </w:t>
      </w:r>
      <w:r w:rsidR="001A75B6" w:rsidRPr="00D65E74">
        <w:rPr>
          <w:rStyle w:val="FontStyle149"/>
          <w:sz w:val="20"/>
          <w:szCs w:val="24"/>
          <w:lang w:eastAsia="en-US"/>
        </w:rPr>
        <w:t>испытываемый прибор</w:t>
      </w:r>
    </w:p>
    <w:p w14:paraId="0DDB191D" w14:textId="77777777" w:rsidR="001A75B6" w:rsidRPr="00D65E74" w:rsidRDefault="001A75B6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B резервуар для хранения</w:t>
      </w:r>
    </w:p>
    <w:p w14:paraId="295F2668" w14:textId="77777777" w:rsidR="001A75B6" w:rsidRPr="00D65E74" w:rsidRDefault="001A75B6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C теплообменник первичной компенсации</w:t>
      </w:r>
    </w:p>
    <w:p w14:paraId="42513873" w14:textId="77777777" w:rsidR="001A75B6" w:rsidRPr="00D65E74" w:rsidRDefault="001A75B6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tr-TR"/>
        </w:rPr>
      </w:pPr>
      <w:r w:rsidRPr="00D65E74">
        <w:rPr>
          <w:rStyle w:val="FontStyle149"/>
          <w:sz w:val="20"/>
          <w:szCs w:val="24"/>
          <w:lang w:eastAsia="tr-TR"/>
        </w:rPr>
        <w:t xml:space="preserve">D </w:t>
      </w:r>
      <w:r w:rsidRPr="00D65E74">
        <w:rPr>
          <w:rStyle w:val="FontStyle149"/>
          <w:sz w:val="20"/>
          <w:szCs w:val="24"/>
          <w:lang w:eastAsia="en-US"/>
        </w:rPr>
        <w:t>теплообменник вторичной компенсации</w:t>
      </w:r>
    </w:p>
    <w:p w14:paraId="40EF775B" w14:textId="77777777" w:rsidR="001A75B6" w:rsidRPr="00D65E74" w:rsidRDefault="001A75B6" w:rsidP="00A516A8">
      <w:pPr>
        <w:pStyle w:val="Style3"/>
        <w:widowControl/>
        <w:ind w:firstLine="567"/>
        <w:jc w:val="both"/>
        <w:rPr>
          <w:rStyle w:val="FontStyle149"/>
          <w:sz w:val="20"/>
          <w:szCs w:val="24"/>
          <w:lang w:eastAsia="en-US"/>
        </w:rPr>
      </w:pPr>
      <w:r w:rsidRPr="00D65E74">
        <w:rPr>
          <w:rStyle w:val="FontStyle149"/>
          <w:sz w:val="20"/>
          <w:szCs w:val="24"/>
          <w:lang w:eastAsia="en-US"/>
        </w:rPr>
        <w:t>E комната для климатических испытаний</w:t>
      </w:r>
    </w:p>
    <w:p w14:paraId="3DC2C742" w14:textId="77777777" w:rsidR="001A75B6" w:rsidRPr="00D65E74" w:rsidRDefault="001A75B6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>1 температура на входе в наружный теплообменник прибора</w:t>
      </w:r>
    </w:p>
    <w:p w14:paraId="746309B6" w14:textId="77777777" w:rsidR="001A75B6" w:rsidRPr="00D65E74" w:rsidRDefault="001A75B6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>2 температура на выходе из наружного теплообменника прибора</w:t>
      </w:r>
    </w:p>
    <w:p w14:paraId="16788A0C" w14:textId="77777777" w:rsidR="001A75B6" w:rsidRPr="00D65E74" w:rsidRDefault="001A75B6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>3 промежуточная температура для контроля испытательной установки 3 &lt; 1 и 3 &lt; 2</w:t>
      </w:r>
    </w:p>
    <w:p w14:paraId="2954BCD0" w14:textId="77777777" w:rsidR="001A75B6" w:rsidRPr="00D65E74" w:rsidRDefault="00657EB5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  <w:lang w:eastAsia="en-US"/>
        </w:rPr>
        <w:t xml:space="preserve">4 </w:t>
      </w:r>
      <w:r w:rsidR="001A75B6" w:rsidRPr="00D65E74">
        <w:rPr>
          <w:rStyle w:val="FontStyle149"/>
          <w:sz w:val="20"/>
          <w:szCs w:val="24"/>
        </w:rPr>
        <w:t>температура на входе в камерный теплообменник прибора</w:t>
      </w:r>
    </w:p>
    <w:p w14:paraId="32DC31DC" w14:textId="77777777" w:rsidR="001A75B6" w:rsidRPr="00D65E74" w:rsidRDefault="001A75B6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>5 температура на выходе из камерного теплообменника прибора</w:t>
      </w:r>
    </w:p>
    <w:p w14:paraId="44718489" w14:textId="77777777" w:rsidR="001A75B6" w:rsidRPr="00D65E74" w:rsidRDefault="001A75B6" w:rsidP="00A516A8">
      <w:pPr>
        <w:pStyle w:val="Style16"/>
        <w:widowControl/>
        <w:ind w:firstLine="567"/>
        <w:jc w:val="both"/>
        <w:rPr>
          <w:rStyle w:val="FontStyle149"/>
          <w:sz w:val="20"/>
          <w:szCs w:val="24"/>
        </w:rPr>
      </w:pPr>
      <w:r w:rsidRPr="00D65E74">
        <w:rPr>
          <w:rStyle w:val="FontStyle149"/>
          <w:sz w:val="20"/>
          <w:szCs w:val="24"/>
        </w:rPr>
        <w:t>6 промежуточная температура для контроля испытательной установки 6 &lt; 5 и 6 &lt; 4</w:t>
      </w:r>
    </w:p>
    <w:p w14:paraId="51F65DC6" w14:textId="77777777" w:rsidR="001A22DD" w:rsidRPr="00D65E74" w:rsidRDefault="001A22DD" w:rsidP="00AD65A1">
      <w:pPr>
        <w:pStyle w:val="Style10"/>
        <w:widowControl/>
        <w:jc w:val="center"/>
        <w:rPr>
          <w:rStyle w:val="FontStyle148"/>
          <w:b w:val="0"/>
          <w:sz w:val="24"/>
          <w:szCs w:val="24"/>
          <w:lang w:eastAsia="en-US"/>
        </w:rPr>
      </w:pPr>
    </w:p>
    <w:p w14:paraId="4DF893E2" w14:textId="414DE188" w:rsidR="007D28DE" w:rsidRDefault="00F67A92" w:rsidP="00D65E74">
      <w:pPr>
        <w:pStyle w:val="Style10"/>
        <w:widowControl/>
        <w:jc w:val="center"/>
        <w:rPr>
          <w:rStyle w:val="FontStyle148"/>
          <w:sz w:val="24"/>
          <w:szCs w:val="24"/>
          <w:lang w:eastAsia="en-US"/>
        </w:rPr>
      </w:pPr>
      <w:r w:rsidRPr="00D65E74">
        <w:rPr>
          <w:rStyle w:val="FontStyle148"/>
          <w:b w:val="0"/>
          <w:sz w:val="24"/>
          <w:szCs w:val="24"/>
          <w:lang w:eastAsia="en-US"/>
        </w:rPr>
        <w:t>Рисунок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E.2 </w:t>
      </w:r>
      <w:r w:rsidR="00D65E74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1A75B6" w:rsidRPr="00D65E74">
        <w:rPr>
          <w:rStyle w:val="FontStyle148"/>
          <w:b w:val="0"/>
          <w:sz w:val="24"/>
          <w:szCs w:val="24"/>
          <w:lang w:eastAsia="en-US"/>
        </w:rPr>
        <w:t>Испытательная установка для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proofErr w:type="spellStart"/>
      <w:r w:rsidR="001A75B6" w:rsidRPr="00D65E74">
        <w:rPr>
          <w:rStyle w:val="FontStyle148"/>
          <w:b w:val="0"/>
          <w:sz w:val="24"/>
          <w:szCs w:val="24"/>
          <w:lang w:eastAsia="en-US"/>
        </w:rPr>
        <w:t>водо</w:t>
      </w:r>
      <w:proofErr w:type="spellEnd"/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(</w:t>
      </w:r>
      <w:r w:rsidR="001A75B6" w:rsidRPr="00D65E74">
        <w:rPr>
          <w:rStyle w:val="FontStyle148"/>
          <w:b w:val="0"/>
          <w:sz w:val="24"/>
          <w:szCs w:val="24"/>
          <w:lang w:eastAsia="en-US"/>
        </w:rPr>
        <w:t>рассол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) </w:t>
      </w:r>
      <w:r w:rsidR="001A75B6" w:rsidRPr="00D65E74">
        <w:rPr>
          <w:rStyle w:val="FontStyle148"/>
          <w:b w:val="0"/>
          <w:sz w:val="24"/>
          <w:szCs w:val="24"/>
          <w:lang w:eastAsia="en-US"/>
        </w:rPr>
        <w:t>водяного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(</w:t>
      </w:r>
      <w:r w:rsidR="001A75B6" w:rsidRPr="00D65E74">
        <w:rPr>
          <w:rStyle w:val="FontStyle148"/>
          <w:b w:val="0"/>
          <w:sz w:val="24"/>
          <w:szCs w:val="24"/>
          <w:lang w:eastAsia="en-US"/>
        </w:rPr>
        <w:t>рассол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) </w:t>
      </w:r>
      <w:r w:rsidR="001A75B6" w:rsidRPr="00D65E74">
        <w:rPr>
          <w:rStyle w:val="FontStyle148"/>
          <w:b w:val="0"/>
          <w:sz w:val="24"/>
          <w:szCs w:val="24"/>
          <w:lang w:eastAsia="en-US"/>
        </w:rPr>
        <w:t>прибора при</w:t>
      </w:r>
      <w:r w:rsidR="00657EB5" w:rsidRPr="00D65E74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1A75B6" w:rsidRPr="00D65E74">
        <w:rPr>
          <w:rStyle w:val="FontStyle148"/>
          <w:b w:val="0"/>
          <w:sz w:val="24"/>
          <w:szCs w:val="24"/>
          <w:lang w:eastAsia="en-US"/>
        </w:rPr>
        <w:t>полной или уменьшенной мощности</w:t>
      </w:r>
      <w:r w:rsidR="007D28DE">
        <w:rPr>
          <w:rStyle w:val="FontStyle148"/>
          <w:sz w:val="24"/>
          <w:szCs w:val="24"/>
          <w:lang w:eastAsia="en-US"/>
        </w:rPr>
        <w:br w:type="page"/>
      </w:r>
    </w:p>
    <w:p w14:paraId="1AE36A19" w14:textId="77777777" w:rsidR="00657EB5" w:rsidRPr="00AD65A1" w:rsidRDefault="00896BAA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50"/>
          <w:sz w:val="24"/>
          <w:szCs w:val="24"/>
          <w:lang w:val="en-US" w:eastAsia="en-US"/>
        </w:rPr>
        <w:t>F</w:t>
      </w:r>
    </w:p>
    <w:p w14:paraId="2169F6E2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896BAA" w:rsidRPr="00AD65A1">
        <w:rPr>
          <w:rStyle w:val="FontStyle91"/>
          <w:sz w:val="24"/>
          <w:szCs w:val="24"/>
          <w:lang w:eastAsia="en-US"/>
        </w:rPr>
        <w:t>справочное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7930FF9C" w14:textId="77777777" w:rsidR="001A22DD" w:rsidRPr="00AD65A1" w:rsidRDefault="001A22DD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67CAF6C2" w14:textId="77777777" w:rsidR="00896BAA" w:rsidRPr="00AD65A1" w:rsidRDefault="00896BAA" w:rsidP="00AD65A1">
      <w:pPr>
        <w:pStyle w:val="Style74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Измерение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Pr="00AD65A1">
        <w:rPr>
          <w:rStyle w:val="FontStyle150"/>
          <w:sz w:val="24"/>
          <w:szCs w:val="24"/>
          <w:lang w:eastAsia="en-US"/>
        </w:rPr>
        <w:t>контрольных критериев для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proofErr w:type="spellStart"/>
      <w:r w:rsidRPr="00AD65A1">
        <w:rPr>
          <w:rStyle w:val="FontStyle150"/>
          <w:sz w:val="24"/>
          <w:szCs w:val="24"/>
          <w:lang w:eastAsia="en-US"/>
        </w:rPr>
        <w:t>водо</w:t>
      </w:r>
      <w:proofErr w:type="spellEnd"/>
      <w:r w:rsidR="00657EB5" w:rsidRPr="00AD65A1">
        <w:rPr>
          <w:rStyle w:val="FontStyle150"/>
          <w:sz w:val="24"/>
          <w:szCs w:val="24"/>
          <w:lang w:eastAsia="en-US"/>
        </w:rPr>
        <w:t xml:space="preserve"> (</w:t>
      </w:r>
      <w:r w:rsidRPr="00AD65A1">
        <w:rPr>
          <w:rStyle w:val="FontStyle150"/>
          <w:sz w:val="24"/>
          <w:szCs w:val="24"/>
          <w:lang w:eastAsia="en-US"/>
        </w:rPr>
        <w:t>рассол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) </w:t>
      </w:r>
      <w:r w:rsidRPr="00AD65A1">
        <w:rPr>
          <w:rStyle w:val="FontStyle150"/>
          <w:sz w:val="24"/>
          <w:szCs w:val="24"/>
          <w:lang w:eastAsia="en-US"/>
        </w:rPr>
        <w:t>водяных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(</w:t>
      </w:r>
      <w:r w:rsidRPr="00AD65A1">
        <w:rPr>
          <w:rStyle w:val="FontStyle150"/>
          <w:sz w:val="24"/>
          <w:szCs w:val="24"/>
          <w:lang w:eastAsia="en-US"/>
        </w:rPr>
        <w:t>рассол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) </w:t>
      </w:r>
      <w:r w:rsidRPr="00AD65A1">
        <w:rPr>
          <w:rStyle w:val="FontStyle150"/>
          <w:sz w:val="24"/>
          <w:szCs w:val="24"/>
          <w:lang w:eastAsia="en-US"/>
        </w:rPr>
        <w:t>приборов</w:t>
      </w:r>
    </w:p>
    <w:p w14:paraId="706970AD" w14:textId="77777777" w:rsidR="001A22DD" w:rsidRPr="00D65E74" w:rsidRDefault="001A22DD" w:rsidP="00AD65A1">
      <w:pPr>
        <w:pStyle w:val="Style74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181494E3" w14:textId="77777777" w:rsidR="00657EB5" w:rsidRPr="00AD65A1" w:rsidRDefault="00657EB5" w:rsidP="00A516A8">
      <w:pPr>
        <w:pStyle w:val="Style74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F.1</w:t>
      </w:r>
      <w:r w:rsidR="00896BAA" w:rsidRPr="00AD65A1">
        <w:rPr>
          <w:rStyle w:val="FontStyle147"/>
          <w:sz w:val="24"/>
          <w:szCs w:val="24"/>
          <w:lang w:eastAsia="en-US"/>
        </w:rPr>
        <w:t xml:space="preserve"> Общая информация</w:t>
      </w:r>
    </w:p>
    <w:p w14:paraId="68A07BA4" w14:textId="77777777" w:rsidR="00657EB5" w:rsidRPr="00AD65A1" w:rsidRDefault="004B0648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Это приложение представляет собой инструмент качества, который можно использовать для обнаружения возможной ошибки измерения из-за плохой работы измерительного устройства, особенно если результат испытания не соответствует ожидаемому результату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6FB41EBD" w14:textId="77777777" w:rsidR="001A22DD" w:rsidRPr="00D65E74" w:rsidRDefault="001A22DD" w:rsidP="00A516A8">
      <w:pPr>
        <w:pStyle w:val="Style21"/>
        <w:widowControl/>
        <w:ind w:firstLine="567"/>
        <w:jc w:val="both"/>
        <w:rPr>
          <w:rStyle w:val="FontStyle147"/>
          <w:b w:val="0"/>
          <w:sz w:val="24"/>
          <w:szCs w:val="24"/>
          <w:lang w:eastAsia="en-US"/>
        </w:rPr>
      </w:pPr>
      <w:bookmarkStart w:id="40" w:name="bookmark47"/>
    </w:p>
    <w:p w14:paraId="6C0C2288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F</w:t>
      </w:r>
      <w:bookmarkEnd w:id="40"/>
      <w:r w:rsidRPr="00AD65A1">
        <w:rPr>
          <w:rStyle w:val="FontStyle147"/>
          <w:sz w:val="24"/>
          <w:szCs w:val="24"/>
          <w:lang w:eastAsia="en-US"/>
        </w:rPr>
        <w:t>.2</w:t>
      </w:r>
      <w:r w:rsidR="00896BAA" w:rsidRPr="00AD65A1">
        <w:rPr>
          <w:rStyle w:val="FontStyle147"/>
          <w:sz w:val="24"/>
          <w:szCs w:val="24"/>
          <w:lang w:eastAsia="en-US"/>
        </w:rPr>
        <w:t xml:space="preserve"> </w:t>
      </w:r>
      <w:proofErr w:type="spellStart"/>
      <w:r w:rsidR="004B0648" w:rsidRPr="00AD65A1">
        <w:rPr>
          <w:rStyle w:val="FontStyle147"/>
          <w:sz w:val="24"/>
          <w:szCs w:val="24"/>
          <w:lang w:eastAsia="en-US"/>
        </w:rPr>
        <w:t>Водо</w:t>
      </w:r>
      <w:proofErr w:type="spellEnd"/>
      <w:r w:rsidRPr="00AD65A1">
        <w:rPr>
          <w:rStyle w:val="FontStyle147"/>
          <w:sz w:val="24"/>
          <w:szCs w:val="24"/>
          <w:lang w:eastAsia="en-US"/>
        </w:rPr>
        <w:t xml:space="preserve"> (</w:t>
      </w:r>
      <w:r w:rsidR="004B0648" w:rsidRPr="00AD65A1">
        <w:rPr>
          <w:rStyle w:val="FontStyle147"/>
          <w:sz w:val="24"/>
          <w:szCs w:val="24"/>
          <w:lang w:eastAsia="en-US"/>
        </w:rPr>
        <w:t>рассол</w:t>
      </w:r>
      <w:r w:rsidRPr="00AD65A1">
        <w:rPr>
          <w:rStyle w:val="FontStyle147"/>
          <w:sz w:val="24"/>
          <w:szCs w:val="24"/>
          <w:lang w:eastAsia="en-US"/>
        </w:rPr>
        <w:t>)-</w:t>
      </w:r>
      <w:r w:rsidR="004B0648" w:rsidRPr="00AD65A1">
        <w:rPr>
          <w:rStyle w:val="FontStyle147"/>
          <w:sz w:val="24"/>
          <w:szCs w:val="24"/>
          <w:lang w:eastAsia="en-US"/>
        </w:rPr>
        <w:t>водяной</w:t>
      </w:r>
      <w:r w:rsidRPr="00AD65A1">
        <w:rPr>
          <w:rStyle w:val="FontStyle147"/>
          <w:sz w:val="24"/>
          <w:szCs w:val="24"/>
          <w:lang w:eastAsia="en-US"/>
        </w:rPr>
        <w:t xml:space="preserve"> (</w:t>
      </w:r>
      <w:r w:rsidR="004B0648" w:rsidRPr="00AD65A1">
        <w:rPr>
          <w:rStyle w:val="FontStyle147"/>
          <w:sz w:val="24"/>
          <w:szCs w:val="24"/>
          <w:lang w:eastAsia="en-US"/>
        </w:rPr>
        <w:t>рассол</w:t>
      </w:r>
      <w:r w:rsidRPr="00AD65A1">
        <w:rPr>
          <w:rStyle w:val="FontStyle147"/>
          <w:sz w:val="24"/>
          <w:szCs w:val="24"/>
          <w:lang w:eastAsia="en-US"/>
        </w:rPr>
        <w:t xml:space="preserve">) </w:t>
      </w:r>
      <w:r w:rsidR="004B0648" w:rsidRPr="00AD65A1">
        <w:rPr>
          <w:rStyle w:val="FontStyle147"/>
          <w:sz w:val="24"/>
          <w:szCs w:val="24"/>
          <w:lang w:eastAsia="en-US"/>
        </w:rPr>
        <w:t>тепловой насос</w:t>
      </w:r>
      <w:r w:rsidRPr="00AD65A1">
        <w:rPr>
          <w:rStyle w:val="FontStyle147"/>
          <w:sz w:val="24"/>
          <w:szCs w:val="24"/>
          <w:lang w:eastAsia="en-US"/>
        </w:rPr>
        <w:t xml:space="preserve"> </w:t>
      </w:r>
      <w:r w:rsidR="004B0648" w:rsidRPr="00AD65A1">
        <w:rPr>
          <w:rStyle w:val="FontStyle147"/>
          <w:sz w:val="24"/>
          <w:szCs w:val="24"/>
          <w:lang w:eastAsia="en-US"/>
        </w:rPr>
        <w:t>в режиме обогрева</w:t>
      </w:r>
    </w:p>
    <w:p w14:paraId="2895AE93" w14:textId="7A5D0DDB" w:rsidR="004B0648" w:rsidRPr="00AD65A1" w:rsidRDefault="004B0648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Для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водо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(рассол)-водяного (рассол) теплового насоса, для которого можно </w:t>
      </w:r>
      <w:r w:rsidR="00D65E74">
        <w:rPr>
          <w:rStyle w:val="FontStyle151"/>
          <w:sz w:val="24"/>
          <w:szCs w:val="24"/>
          <w:lang w:eastAsia="en-US"/>
        </w:rPr>
        <w:t>рассчитать баланс энергии (см. ф</w:t>
      </w:r>
      <w:r w:rsidRPr="00AD65A1">
        <w:rPr>
          <w:rStyle w:val="FontStyle151"/>
          <w:sz w:val="24"/>
          <w:szCs w:val="24"/>
          <w:lang w:eastAsia="en-US"/>
        </w:rPr>
        <w:t xml:space="preserve">ормулу (F.2)), коэффициент баланса энергии, рассчитанный по </w:t>
      </w:r>
      <w:r w:rsidR="00D65E74">
        <w:rPr>
          <w:rStyle w:val="FontStyle151"/>
          <w:sz w:val="24"/>
          <w:szCs w:val="24"/>
          <w:lang w:eastAsia="en-US"/>
        </w:rPr>
        <w:t>ф</w:t>
      </w:r>
      <w:r w:rsidRPr="00AD65A1">
        <w:rPr>
          <w:rStyle w:val="FontStyle151"/>
          <w:sz w:val="24"/>
          <w:szCs w:val="24"/>
          <w:lang w:eastAsia="en-US"/>
        </w:rPr>
        <w:t xml:space="preserve">ормуле (F.3), не может превышать 0,37 </w:t>
      </w:r>
      <w:r w:rsidR="00D65E74">
        <w:rPr>
          <w:rStyle w:val="FontStyle151"/>
          <w:sz w:val="24"/>
          <w:szCs w:val="24"/>
          <w:lang w:eastAsia="en-US"/>
        </w:rPr>
        <w:t>×</w:t>
      </w:r>
      <w:r w:rsidRPr="00AD65A1">
        <w:rPr>
          <w:rStyle w:val="FontStyle151"/>
          <w:sz w:val="24"/>
          <w:szCs w:val="24"/>
          <w:lang w:eastAsia="en-US"/>
        </w:rPr>
        <w:t xml:space="preserve"> Δ</w:t>
      </w:r>
      <w:r w:rsidRPr="00D65E74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vertAlign w:val="superscript"/>
          <w:lang w:eastAsia="en-US"/>
        </w:rPr>
        <w:t>-0,53</w:t>
      </w:r>
      <w:r w:rsidRPr="00AD65A1">
        <w:rPr>
          <w:rStyle w:val="FontStyle151"/>
          <w:sz w:val="24"/>
          <w:szCs w:val="24"/>
          <w:lang w:eastAsia="en-US"/>
        </w:rPr>
        <w:t xml:space="preserve"> (где Δ</w:t>
      </w:r>
      <w:r w:rsidRPr="00D65E74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lang w:eastAsia="en-US"/>
        </w:rPr>
        <w:t xml:space="preserve"> это разность между температурой на выходе и входе теплоносителя в камерном теплообменнике).</w:t>
      </w:r>
    </w:p>
    <w:p w14:paraId="1156F7ED" w14:textId="5EE994E0" w:rsidR="00657EB5" w:rsidRPr="00AD65A1" w:rsidRDefault="006A4D28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р</w:t>
      </w:r>
      <w:r w:rsidR="004B0648" w:rsidRPr="00AD65A1">
        <w:rPr>
          <w:rStyle w:val="FontStyle151"/>
          <w:sz w:val="24"/>
          <w:szCs w:val="24"/>
          <w:lang w:eastAsia="en-US"/>
        </w:rPr>
        <w:t>асчет</w:t>
      </w:r>
      <w:r w:rsidRPr="00AD65A1">
        <w:rPr>
          <w:rStyle w:val="FontStyle151"/>
          <w:sz w:val="24"/>
          <w:szCs w:val="24"/>
          <w:lang w:eastAsia="en-US"/>
        </w:rPr>
        <w:t>а</w:t>
      </w:r>
      <w:r w:rsidR="004B0648" w:rsidRPr="00AD65A1">
        <w:rPr>
          <w:rStyle w:val="FontStyle151"/>
          <w:sz w:val="24"/>
          <w:szCs w:val="24"/>
          <w:lang w:eastAsia="en-US"/>
        </w:rPr>
        <w:t xml:space="preserve"> коэффициента </w:t>
      </w:r>
      <w:r w:rsidRPr="00AD65A1">
        <w:rPr>
          <w:rStyle w:val="FontStyle151"/>
          <w:sz w:val="24"/>
          <w:szCs w:val="24"/>
          <w:lang w:eastAsia="en-US"/>
        </w:rPr>
        <w:t xml:space="preserve">баланса энергии </w:t>
      </w:r>
      <w:r w:rsidR="004B0648" w:rsidRPr="00AD65A1">
        <w:rPr>
          <w:rStyle w:val="FontStyle151"/>
          <w:sz w:val="24"/>
          <w:szCs w:val="24"/>
          <w:lang w:eastAsia="en-US"/>
        </w:rPr>
        <w:t>требует</w:t>
      </w:r>
      <w:r w:rsidRPr="00AD65A1">
        <w:rPr>
          <w:rStyle w:val="FontStyle151"/>
          <w:sz w:val="24"/>
          <w:szCs w:val="24"/>
          <w:lang w:eastAsia="en-US"/>
        </w:rPr>
        <w:t>ся</w:t>
      </w:r>
      <w:r w:rsidR="004B0648" w:rsidRPr="00AD65A1">
        <w:rPr>
          <w:rStyle w:val="FontStyle151"/>
          <w:sz w:val="24"/>
          <w:szCs w:val="24"/>
          <w:lang w:eastAsia="en-US"/>
        </w:rPr>
        <w:t xml:space="preserve"> измерени</w:t>
      </w:r>
      <w:r w:rsidRPr="00AD65A1">
        <w:rPr>
          <w:rStyle w:val="FontStyle151"/>
          <w:sz w:val="24"/>
          <w:szCs w:val="24"/>
          <w:lang w:eastAsia="en-US"/>
        </w:rPr>
        <w:t>е</w:t>
      </w:r>
      <w:r w:rsidR="004B0648" w:rsidRPr="00AD65A1">
        <w:rPr>
          <w:rStyle w:val="FontStyle151"/>
          <w:sz w:val="24"/>
          <w:szCs w:val="24"/>
          <w:lang w:eastAsia="en-US"/>
        </w:rPr>
        <w:t xml:space="preserve"> и расчет дополнительных параметров, не требу</w:t>
      </w:r>
      <w:r w:rsidRPr="00AD65A1">
        <w:rPr>
          <w:rStyle w:val="FontStyle151"/>
          <w:sz w:val="24"/>
          <w:szCs w:val="24"/>
          <w:lang w:eastAsia="en-US"/>
        </w:rPr>
        <w:t>емых</w:t>
      </w:r>
      <w:r w:rsidR="004B0648" w:rsidRPr="00AD65A1">
        <w:rPr>
          <w:rStyle w:val="FontStyle151"/>
          <w:sz w:val="24"/>
          <w:szCs w:val="24"/>
          <w:lang w:eastAsia="en-US"/>
        </w:rPr>
        <w:t xml:space="preserve"> в этом стандарте. </w:t>
      </w:r>
      <w:r w:rsidR="002725FF" w:rsidRPr="00AD65A1">
        <w:rPr>
          <w:rStyle w:val="FontStyle151"/>
          <w:sz w:val="24"/>
          <w:szCs w:val="24"/>
          <w:lang w:eastAsia="en-US"/>
        </w:rPr>
        <w:t xml:space="preserve">Такие </w:t>
      </w:r>
      <w:r w:rsidR="004B0648" w:rsidRPr="00AD65A1">
        <w:rPr>
          <w:rStyle w:val="FontStyle151"/>
          <w:sz w:val="24"/>
          <w:szCs w:val="24"/>
          <w:lang w:eastAsia="en-US"/>
        </w:rPr>
        <w:t xml:space="preserve">параметры </w:t>
      </w:r>
      <w:r w:rsidR="00D65E74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2725FF" w:rsidRPr="00AD65A1">
        <w:rPr>
          <w:rStyle w:val="FontStyle151"/>
          <w:sz w:val="24"/>
          <w:szCs w:val="24"/>
          <w:lang w:eastAsia="en-US"/>
        </w:rPr>
        <w:t xml:space="preserve">это </w:t>
      </w:r>
      <w:r w:rsidR="004B0648" w:rsidRPr="00AD65A1">
        <w:rPr>
          <w:rStyle w:val="FontStyle151"/>
          <w:sz w:val="24"/>
          <w:szCs w:val="24"/>
          <w:lang w:eastAsia="en-US"/>
        </w:rPr>
        <w:t xml:space="preserve">мощность наружного теплообменника, </w:t>
      </w:r>
      <w:r w:rsidR="002725FF" w:rsidRPr="00AD65A1">
        <w:rPr>
          <w:rStyle w:val="FontStyle151"/>
          <w:sz w:val="24"/>
          <w:szCs w:val="24"/>
          <w:lang w:eastAsia="en-US"/>
        </w:rPr>
        <w:t>потери с уходящими газами</w:t>
      </w:r>
      <w:r w:rsidR="004B0648" w:rsidRPr="00AD65A1">
        <w:rPr>
          <w:rStyle w:val="FontStyle151"/>
          <w:sz w:val="24"/>
          <w:szCs w:val="24"/>
          <w:lang w:eastAsia="en-US"/>
        </w:rPr>
        <w:t xml:space="preserve"> и </w:t>
      </w:r>
      <w:r w:rsidR="002725FF" w:rsidRPr="00AD65A1">
        <w:rPr>
          <w:rStyle w:val="FontStyle151"/>
          <w:sz w:val="24"/>
          <w:szCs w:val="24"/>
          <w:lang w:eastAsia="en-US"/>
        </w:rPr>
        <w:t>потери тепла с охлаждающей водой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5071ED41" w14:textId="4C04EE45" w:rsidR="000C116A" w:rsidRPr="00AD65A1" w:rsidRDefault="000C116A" w:rsidP="00A516A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потерь тепла с охлаждающей водой можно использовать значение по умолчанию 4</w:t>
      </w:r>
      <w:r w:rsidR="00F56BB2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% от номинального газа на входе. Для других параметров были выбраны характеристики устройств, необходимые для их определения, в соответствии с их относительной важностью соблюдения критериев.</w:t>
      </w:r>
    </w:p>
    <w:p w14:paraId="3DA7AC42" w14:textId="77777777" w:rsidR="00657EB5" w:rsidRDefault="000C116A" w:rsidP="00A516A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потерь с уходящими газами можно использовать следующую формулу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32A4BC99" w14:textId="77777777" w:rsidR="00F56BB2" w:rsidRPr="00AD65A1" w:rsidRDefault="00F56BB2" w:rsidP="00A516A8">
      <w:pPr>
        <w:pStyle w:val="Style8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4882B0E" w14:textId="3E1E7CC1" w:rsidR="001A22DD" w:rsidRPr="00AD65A1" w:rsidRDefault="00CE2ABC" w:rsidP="00F56BB2">
      <w:pPr>
        <w:pStyle w:val="Style35"/>
        <w:widowControl/>
        <w:ind w:firstLine="567"/>
        <w:jc w:val="right"/>
        <w:rPr>
          <w:rStyle w:val="FontStyle137"/>
          <w:rFonts w:ascii="Arial" w:hAnsi="Arial" w:cs="Arial"/>
          <w:i w:val="0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74053340" wp14:editId="0E03CB90">
            <wp:extent cx="1676400" cy="597173"/>
            <wp:effectExtent l="0" t="0" r="0" b="0"/>
            <wp:docPr id="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899" cy="599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BB2">
        <w:rPr>
          <w:rStyle w:val="FontStyle151"/>
          <w:sz w:val="24"/>
          <w:szCs w:val="24"/>
          <w:lang w:eastAsia="en-US"/>
        </w:rPr>
        <w:t>,</w:t>
      </w:r>
      <w:r w:rsidR="00F56BB2">
        <w:rPr>
          <w:rStyle w:val="FontStyle151"/>
          <w:sz w:val="24"/>
          <w:szCs w:val="24"/>
          <w:lang w:eastAsia="en-US"/>
        </w:rPr>
        <w:tab/>
      </w:r>
      <w:r w:rsidR="00F56BB2">
        <w:rPr>
          <w:rStyle w:val="FontStyle151"/>
          <w:sz w:val="24"/>
          <w:szCs w:val="24"/>
          <w:lang w:eastAsia="en-US"/>
        </w:rPr>
        <w:tab/>
      </w:r>
      <w:r w:rsidR="00F56BB2">
        <w:rPr>
          <w:rStyle w:val="FontStyle151"/>
          <w:sz w:val="24"/>
          <w:szCs w:val="24"/>
          <w:lang w:eastAsia="en-US"/>
        </w:rPr>
        <w:tab/>
      </w:r>
      <w:r w:rsidR="00F56BB2">
        <w:rPr>
          <w:rStyle w:val="FontStyle151"/>
          <w:sz w:val="24"/>
          <w:szCs w:val="24"/>
          <w:lang w:eastAsia="en-US"/>
        </w:rPr>
        <w:tab/>
      </w:r>
      <w:r w:rsidR="00F56BB2">
        <w:rPr>
          <w:rStyle w:val="FontStyle151"/>
          <w:sz w:val="24"/>
          <w:szCs w:val="24"/>
          <w:lang w:eastAsia="en-US"/>
        </w:rPr>
        <w:tab/>
      </w:r>
      <w:r w:rsidR="001A22DD" w:rsidRPr="00AD65A1">
        <w:rPr>
          <w:rStyle w:val="FontStyle137"/>
          <w:rFonts w:ascii="Arial" w:hAnsi="Arial" w:cs="Arial"/>
          <w:i w:val="0"/>
          <w:sz w:val="24"/>
          <w:szCs w:val="24"/>
          <w:lang w:eastAsia="en-US"/>
        </w:rPr>
        <w:t>(</w:t>
      </w:r>
      <w:r w:rsidR="001A22DD" w:rsidRPr="00AD65A1">
        <w:rPr>
          <w:rStyle w:val="FontStyle137"/>
          <w:rFonts w:ascii="Arial" w:hAnsi="Arial" w:cs="Arial"/>
          <w:i w:val="0"/>
          <w:sz w:val="24"/>
          <w:szCs w:val="24"/>
          <w:lang w:val="en-US" w:eastAsia="en-US"/>
        </w:rPr>
        <w:t>F</w:t>
      </w:r>
      <w:r w:rsidR="001A22DD" w:rsidRPr="00AD65A1">
        <w:rPr>
          <w:rStyle w:val="FontStyle137"/>
          <w:rFonts w:ascii="Arial" w:hAnsi="Arial" w:cs="Arial"/>
          <w:i w:val="0"/>
          <w:sz w:val="24"/>
          <w:szCs w:val="24"/>
          <w:lang w:eastAsia="en-US"/>
        </w:rPr>
        <w:t>.1)</w:t>
      </w:r>
    </w:p>
    <w:p w14:paraId="42A5188C" w14:textId="77777777" w:rsidR="00F56BB2" w:rsidRDefault="00F56BB2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3338C283" w14:textId="72D8B540" w:rsidR="00657EB5" w:rsidRPr="00AD65A1" w:rsidRDefault="000C116A" w:rsidP="00F56BB2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F56BB2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F56BB2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Flueloss</w:t>
      </w:r>
      <w:proofErr w:type="spellEnd"/>
      <w:r w:rsidR="00F56BB2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потери с уходящими газами, 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238AECBD" w14:textId="01956B1E" w:rsidR="00657EB5" w:rsidRPr="00AD65A1" w:rsidRDefault="000C116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1"/>
          <w:i/>
          <w:sz w:val="24"/>
          <w:szCs w:val="24"/>
          <w:lang w:val="en-US" w:eastAsia="en-US"/>
        </w:rPr>
        <w:t>Q</w:t>
      </w:r>
      <w:proofErr w:type="spellStart"/>
      <w:r w:rsidR="00657EB5" w:rsidRPr="00AD65A1">
        <w:rPr>
          <w:rStyle w:val="FontStyle141"/>
          <w:sz w:val="24"/>
          <w:szCs w:val="24"/>
          <w:vertAlign w:val="subscript"/>
          <w:lang w:eastAsia="en-US"/>
        </w:rPr>
        <w:t>gmh</w:t>
      </w:r>
      <w:proofErr w:type="spellEnd"/>
      <w:r w:rsidR="00657EB5" w:rsidRPr="00AD65A1">
        <w:rPr>
          <w:rStyle w:val="FontStyle141"/>
          <w:sz w:val="24"/>
          <w:szCs w:val="24"/>
          <w:vertAlign w:val="subscript"/>
          <w:lang w:eastAsia="en-US"/>
        </w:rPr>
        <w:t>(Hi)</w:t>
      </w:r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измеренная тепловая мощность на входе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23A8DDA3" w14:textId="5C81EAE7" w:rsidR="00657EB5" w:rsidRPr="00AD65A1" w:rsidRDefault="00657EB5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q</w:t>
      </w:r>
      <w:r w:rsidR="000C116A" w:rsidRPr="00AD65A1">
        <w:rPr>
          <w:rStyle w:val="FontStyle151"/>
          <w:sz w:val="24"/>
          <w:szCs w:val="24"/>
          <w:vertAlign w:val="subscript"/>
          <w:lang w:eastAsia="en-US"/>
        </w:rPr>
        <w:t>с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0C116A" w:rsidRPr="00AD65A1">
        <w:rPr>
          <w:rStyle w:val="FontStyle151"/>
          <w:sz w:val="24"/>
          <w:szCs w:val="24"/>
          <w:lang w:eastAsia="en-US"/>
        </w:rPr>
        <w:t>потери с уходящими газами, как определено в</w:t>
      </w:r>
      <w:r w:rsidRPr="00AD65A1">
        <w:rPr>
          <w:rStyle w:val="FontStyle151"/>
          <w:sz w:val="24"/>
          <w:szCs w:val="24"/>
          <w:lang w:eastAsia="en-US"/>
        </w:rPr>
        <w:t xml:space="preserve"> EN 15502-2-2:2014, 8.101.2.2, </w:t>
      </w:r>
      <w:r w:rsidR="000C116A" w:rsidRPr="00AD65A1">
        <w:rPr>
          <w:rStyle w:val="FontStyle151"/>
          <w:sz w:val="24"/>
          <w:szCs w:val="24"/>
          <w:lang w:eastAsia="en-US"/>
        </w:rPr>
        <w:t>в процентах тепла на входе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204B7AED" w14:textId="77777777" w:rsidR="00657EB5" w:rsidRDefault="000C116A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Баланс энергии рассчитывается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5C3AFF3D" w14:textId="77777777" w:rsidR="00F56BB2" w:rsidRPr="00AD65A1" w:rsidRDefault="00F56BB2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AB79F3B" w14:textId="3094D020" w:rsidR="000C116A" w:rsidRPr="00AD65A1" w:rsidRDefault="00CE2ABC" w:rsidP="00F56BB2">
      <w:pPr>
        <w:pStyle w:val="Style35"/>
        <w:widowControl/>
        <w:ind w:firstLine="567"/>
        <w:jc w:val="right"/>
        <w:rPr>
          <w:rStyle w:val="FontStyle137"/>
          <w:rFonts w:ascii="Arial" w:hAnsi="Arial" w:cs="Arial"/>
          <w:i w:val="0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4457497B" wp14:editId="726E4838">
            <wp:extent cx="3962400" cy="540639"/>
            <wp:effectExtent l="0" t="0" r="0" b="0"/>
            <wp:docPr id="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817" cy="54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BB2">
        <w:rPr>
          <w:rStyle w:val="FontStyle137"/>
          <w:rFonts w:ascii="Arial" w:hAnsi="Arial" w:cs="Arial"/>
          <w:sz w:val="24"/>
          <w:szCs w:val="24"/>
          <w:lang w:eastAsia="en-US"/>
        </w:rPr>
        <w:t>,</w:t>
      </w:r>
      <w:r w:rsidR="00F56BB2">
        <w:rPr>
          <w:rStyle w:val="FontStyle137"/>
          <w:rFonts w:ascii="Arial" w:hAnsi="Arial" w:cs="Arial"/>
          <w:sz w:val="24"/>
          <w:szCs w:val="24"/>
          <w:lang w:eastAsia="en-US"/>
        </w:rPr>
        <w:tab/>
      </w:r>
      <w:r w:rsidR="00F56BB2">
        <w:rPr>
          <w:rStyle w:val="FontStyle137"/>
          <w:rFonts w:ascii="Arial" w:hAnsi="Arial" w:cs="Arial"/>
          <w:sz w:val="24"/>
          <w:szCs w:val="24"/>
          <w:lang w:eastAsia="en-US"/>
        </w:rPr>
        <w:tab/>
      </w:r>
      <w:r w:rsidR="001A22DD" w:rsidRPr="00AD65A1">
        <w:rPr>
          <w:rStyle w:val="FontStyle137"/>
          <w:rFonts w:ascii="Arial" w:hAnsi="Arial" w:cs="Arial"/>
          <w:i w:val="0"/>
          <w:sz w:val="24"/>
          <w:szCs w:val="24"/>
          <w:lang w:eastAsia="en-US"/>
        </w:rPr>
        <w:t>(</w:t>
      </w:r>
      <w:r w:rsidR="001A22DD" w:rsidRPr="00AD65A1">
        <w:rPr>
          <w:rStyle w:val="FontStyle137"/>
          <w:rFonts w:ascii="Arial" w:hAnsi="Arial" w:cs="Arial"/>
          <w:i w:val="0"/>
          <w:sz w:val="24"/>
          <w:szCs w:val="24"/>
          <w:lang w:val="en-US" w:eastAsia="en-US"/>
        </w:rPr>
        <w:t>F</w:t>
      </w:r>
      <w:r w:rsidR="001A22DD" w:rsidRPr="00AD65A1">
        <w:rPr>
          <w:rStyle w:val="FontStyle137"/>
          <w:rFonts w:ascii="Arial" w:hAnsi="Arial" w:cs="Arial"/>
          <w:i w:val="0"/>
          <w:sz w:val="24"/>
          <w:szCs w:val="24"/>
          <w:lang w:eastAsia="en-US"/>
        </w:rPr>
        <w:t>.2)</w:t>
      </w:r>
    </w:p>
    <w:p w14:paraId="0BD570FA" w14:textId="77777777" w:rsidR="00F56BB2" w:rsidRDefault="00F56BB2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41ABA2B2" w14:textId="0AAA4A4B" w:rsidR="00657EB5" w:rsidRPr="00AD65A1" w:rsidRDefault="000C116A" w:rsidP="00F56BB2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F56BB2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Ebalance</w:t>
      </w:r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vertAlign w:val="subscript"/>
          <w:lang w:eastAsia="en-US"/>
        </w:rPr>
        <w:t>h</w:t>
      </w:r>
      <w:proofErr w:type="spellEnd"/>
      <w:r w:rsidRPr="00F56BB2">
        <w:rPr>
          <w:rStyle w:val="FontStyle140"/>
          <w:rFonts w:ascii="Arial" w:hAnsi="Arial" w:cs="Arial"/>
          <w:b w:val="0"/>
          <w:i w:val="0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баланс энергии в режиме обогрева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83611C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708D4E11" w14:textId="4DF37ED6" w:rsidR="00657EB5" w:rsidRPr="00AD65A1" w:rsidRDefault="000C116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val="en-US" w:eastAsia="en-US"/>
        </w:rPr>
        <w:t>Q</w:t>
      </w:r>
      <w:proofErr w:type="spellStart"/>
      <w:r w:rsidRPr="00AD65A1">
        <w:rPr>
          <w:rStyle w:val="FontStyle139"/>
          <w:sz w:val="24"/>
          <w:szCs w:val="24"/>
          <w:vertAlign w:val="subscript"/>
          <w:lang w:eastAsia="en-US"/>
        </w:rPr>
        <w:t>gmh</w:t>
      </w:r>
      <w:proofErr w:type="spellEnd"/>
      <w:r w:rsidRPr="00AD65A1">
        <w:rPr>
          <w:rStyle w:val="FontStyle139"/>
          <w:sz w:val="24"/>
          <w:szCs w:val="24"/>
          <w:vertAlign w:val="subscript"/>
          <w:lang w:eastAsia="en-US"/>
        </w:rPr>
        <w:t>(</w:t>
      </w:r>
      <w:proofErr w:type="spellStart"/>
      <w:r w:rsidRPr="00AD65A1">
        <w:rPr>
          <w:rStyle w:val="FontStyle139"/>
          <w:sz w:val="24"/>
          <w:szCs w:val="24"/>
          <w:vertAlign w:val="subscript"/>
          <w:lang w:eastAsia="en-US"/>
        </w:rPr>
        <w:t>Hs</w:t>
      </w:r>
      <w:proofErr w:type="spellEnd"/>
      <w:r w:rsidRPr="00AD65A1">
        <w:rPr>
          <w:rStyle w:val="FontStyle139"/>
          <w:sz w:val="24"/>
          <w:szCs w:val="24"/>
          <w:vertAlign w:val="subscript"/>
          <w:lang w:eastAsia="en-US"/>
        </w:rPr>
        <w:t>)</w:t>
      </w:r>
      <w:r w:rsidRPr="00F56BB2">
        <w:rPr>
          <w:rStyle w:val="FontStyle139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измеренный полный подвод тепла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77F8E659" w14:textId="2108C19A" w:rsidR="00657EB5" w:rsidRPr="00AD65A1" w:rsidRDefault="000C116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val="en-US" w:eastAsia="en-US"/>
        </w:rPr>
        <w:t>Q</w:t>
      </w:r>
      <w:proofErr w:type="spellStart"/>
      <w:r w:rsidRPr="00AD65A1">
        <w:rPr>
          <w:rStyle w:val="FontStyle139"/>
          <w:sz w:val="24"/>
          <w:szCs w:val="24"/>
          <w:vertAlign w:val="subscript"/>
          <w:lang w:eastAsia="en-US"/>
        </w:rPr>
        <w:t>gmh</w:t>
      </w:r>
      <w:proofErr w:type="spellEnd"/>
      <w:r w:rsidRPr="00AD65A1">
        <w:rPr>
          <w:rStyle w:val="FontStyle139"/>
          <w:sz w:val="24"/>
          <w:szCs w:val="24"/>
          <w:vertAlign w:val="subscript"/>
          <w:lang w:eastAsia="en-US"/>
        </w:rPr>
        <w:t>(Hi)</w:t>
      </w:r>
      <w:r w:rsidRPr="00F56BB2">
        <w:rPr>
          <w:rStyle w:val="FontStyle139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измеренная тепловая нагрузка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22A9CE0F" w14:textId="300AC67B" w:rsidR="0084667B" w:rsidRPr="00AD65A1" w:rsidRDefault="00657EB5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th</w:t>
      </w:r>
      <w:proofErr w:type="spellEnd"/>
      <w:r w:rsidRPr="00F56BB2">
        <w:rPr>
          <w:rStyle w:val="FontStyle139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0C116A" w:rsidRPr="00AD65A1">
        <w:rPr>
          <w:rStyle w:val="FontStyle151"/>
          <w:sz w:val="24"/>
          <w:szCs w:val="24"/>
          <w:lang w:eastAsia="en-US"/>
        </w:rPr>
        <w:t>измеренная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0C116A" w:rsidRPr="00AD65A1">
        <w:rPr>
          <w:rStyle w:val="FontStyle151"/>
          <w:sz w:val="24"/>
          <w:szCs w:val="24"/>
          <w:lang w:eastAsia="en-US"/>
        </w:rPr>
        <w:t>электрическая мощность на входе в режим обогрева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0C116A" w:rsidRPr="00AD65A1">
        <w:rPr>
          <w:rStyle w:val="FontStyle151"/>
          <w:sz w:val="24"/>
          <w:szCs w:val="24"/>
          <w:lang w:eastAsia="en-US"/>
        </w:rPr>
        <w:t>кВт;</w:t>
      </w:r>
    </w:p>
    <w:p w14:paraId="6752D450" w14:textId="7D818A80" w:rsidR="00657EB5" w:rsidRPr="00AD65A1" w:rsidRDefault="00657EB5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outside</w:t>
      </w:r>
      <w:proofErr w:type="spellEnd"/>
      <w:r w:rsidRPr="00F56BB2">
        <w:rPr>
          <w:rStyle w:val="FontStyle139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0C116A" w:rsidRPr="00AD65A1">
        <w:rPr>
          <w:rStyle w:val="FontStyle151"/>
          <w:sz w:val="24"/>
          <w:szCs w:val="24"/>
          <w:lang w:eastAsia="en-US"/>
        </w:rPr>
        <w:t>измеренная мощность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0C116A" w:rsidRPr="00AD65A1">
        <w:rPr>
          <w:rStyle w:val="FontStyle151"/>
          <w:sz w:val="24"/>
          <w:szCs w:val="24"/>
          <w:lang w:eastAsia="en-US"/>
        </w:rPr>
        <w:t>в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0C116A" w:rsidRPr="00AD65A1">
        <w:rPr>
          <w:rStyle w:val="FontStyle151"/>
          <w:sz w:val="24"/>
          <w:szCs w:val="24"/>
          <w:lang w:eastAsia="en-US"/>
        </w:rPr>
        <w:t>наружном теплообменнике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0C116A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FA7EA1C" w14:textId="5E69908D" w:rsidR="00657EB5" w:rsidRPr="00AD65A1" w:rsidRDefault="00657EB5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h</w:t>
      </w:r>
      <w:proofErr w:type="spellEnd"/>
      <w:r w:rsidRPr="00F56BB2">
        <w:rPr>
          <w:rStyle w:val="FontStyle139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0C116A" w:rsidRPr="00AD65A1">
        <w:rPr>
          <w:rStyle w:val="FontStyle151"/>
          <w:sz w:val="24"/>
          <w:szCs w:val="24"/>
          <w:lang w:eastAsia="en-US"/>
        </w:rPr>
        <w:t>измеренная тепловая мощность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0C116A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17CD2757" w14:textId="024E7151" w:rsidR="00657EB5" w:rsidRPr="00AD65A1" w:rsidRDefault="00657EB5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Flueloss</w:t>
      </w:r>
      <w:proofErr w:type="spellEnd"/>
      <w:r w:rsidRPr="00F56BB2">
        <w:rPr>
          <w:rStyle w:val="FontStyle140"/>
          <w:rFonts w:ascii="Arial" w:hAnsi="Arial" w:cs="Arial"/>
          <w:b w:val="0"/>
          <w:i w:val="0"/>
          <w:sz w:val="24"/>
          <w:szCs w:val="24"/>
          <w:lang w:eastAsia="en-US"/>
        </w:rPr>
        <w:t xml:space="preserve"> </w:t>
      </w:r>
      <w:r w:rsidR="00F56BB2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AA6B12" w:rsidRPr="00AD65A1">
        <w:rPr>
          <w:rStyle w:val="FontStyle151"/>
          <w:sz w:val="24"/>
          <w:szCs w:val="24"/>
          <w:lang w:eastAsia="en-US"/>
        </w:rPr>
        <w:t>потери с уходящими газами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0C116A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346AEF20" w14:textId="45CD1F5F" w:rsidR="00657EB5" w:rsidRPr="00AD65A1" w:rsidRDefault="00657EB5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lastRenderedPageBreak/>
        <w:t>Jloss</w:t>
      </w:r>
      <w:proofErr w:type="spellEnd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AA6B12" w:rsidRPr="00AD65A1">
        <w:rPr>
          <w:rStyle w:val="FontStyle151"/>
          <w:sz w:val="24"/>
          <w:szCs w:val="24"/>
          <w:lang w:eastAsia="en-US"/>
        </w:rPr>
        <w:t>потери тепла с охлаждающей водой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0C116A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05647326" w14:textId="77777777" w:rsidR="00657EB5" w:rsidRDefault="00AA6B12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Коэффициент баланса энергии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рассчитывается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69395F6B" w14:textId="77777777" w:rsidR="0083611C" w:rsidRPr="00AD65A1" w:rsidRDefault="0083611C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9A22815" w14:textId="0E06A6F6" w:rsidR="00DE57F8" w:rsidRPr="00AD65A1" w:rsidRDefault="00CE2ABC" w:rsidP="0083611C">
      <w:pPr>
        <w:pStyle w:val="Style50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28E39324" wp14:editId="24F8F4A8">
            <wp:extent cx="3098800" cy="349752"/>
            <wp:effectExtent l="0" t="0" r="0" b="0"/>
            <wp:docPr id="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69" cy="354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11C">
        <w:rPr>
          <w:noProof/>
        </w:rPr>
        <w:t>,</w:t>
      </w:r>
      <w:r w:rsidR="0083611C">
        <w:rPr>
          <w:noProof/>
        </w:rPr>
        <w:tab/>
      </w:r>
      <w:r w:rsidR="0083611C">
        <w:rPr>
          <w:noProof/>
        </w:rPr>
        <w:tab/>
      </w:r>
      <w:r w:rsidR="0083611C">
        <w:rPr>
          <w:noProof/>
        </w:rPr>
        <w:tab/>
      </w:r>
      <w:r w:rsidR="00DE57F8" w:rsidRPr="00AD65A1">
        <w:rPr>
          <w:rStyle w:val="FontStyle151"/>
          <w:sz w:val="24"/>
          <w:szCs w:val="24"/>
          <w:lang w:eastAsia="en-US"/>
        </w:rPr>
        <w:t>(F.3)</w:t>
      </w:r>
    </w:p>
    <w:p w14:paraId="303FF194" w14:textId="77777777" w:rsidR="0083611C" w:rsidRDefault="0083611C" w:rsidP="00A516A8">
      <w:pPr>
        <w:pStyle w:val="Style5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32B4FAD" w14:textId="0012E5F6" w:rsidR="00657EB5" w:rsidRPr="00AD65A1" w:rsidRDefault="00AA6B12" w:rsidP="0083611C">
      <w:pPr>
        <w:pStyle w:val="Style5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83611C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657EB5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CoefEbalance</w:t>
      </w:r>
      <w:r w:rsidR="00657EB5" w:rsidRPr="00F40D60">
        <w:rPr>
          <w:rStyle w:val="FontStyle140"/>
          <w:rFonts w:ascii="Arial" w:hAnsi="Arial" w:cs="Arial"/>
          <w:b w:val="0"/>
          <w:i w:val="0"/>
          <w:sz w:val="24"/>
          <w:szCs w:val="24"/>
          <w:vertAlign w:val="subscript"/>
          <w:lang w:eastAsia="en-US"/>
        </w:rPr>
        <w:t>h</w:t>
      </w:r>
      <w:proofErr w:type="spellEnd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коэффициент баланса энергии в режиме обогрева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83611C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0F9C8D65" w14:textId="06D079E2" w:rsidR="00657EB5" w:rsidRPr="00AD65A1" w:rsidRDefault="00657EB5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E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balanceh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AA6B12" w:rsidRPr="00AD65A1">
        <w:rPr>
          <w:rStyle w:val="FontStyle151"/>
          <w:sz w:val="24"/>
          <w:szCs w:val="24"/>
          <w:lang w:eastAsia="en-US"/>
        </w:rPr>
        <w:t>баланс энергии в режиме обогрева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AA6B12" w:rsidRPr="00AD65A1">
        <w:rPr>
          <w:rStyle w:val="FontStyle151"/>
          <w:sz w:val="24"/>
          <w:szCs w:val="24"/>
          <w:lang w:eastAsia="en-US"/>
        </w:rPr>
        <w:t>кВт</w:t>
      </w:r>
      <w:r w:rsidR="0083611C">
        <w:rPr>
          <w:rStyle w:val="FontStyle151"/>
          <w:sz w:val="24"/>
          <w:szCs w:val="24"/>
          <w:lang w:eastAsia="en-US"/>
        </w:rPr>
        <w:t>/</w:t>
      </w:r>
      <w:r w:rsidR="00AA6B12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03E9249A" w14:textId="3A84B18A" w:rsidR="00657EB5" w:rsidRPr="00AD65A1" w:rsidRDefault="00657EB5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UcEbalance</w:t>
      </w:r>
      <w:r w:rsidR="00AA6B12" w:rsidRPr="00AD65A1">
        <w:rPr>
          <w:rStyle w:val="FontStyle139"/>
          <w:sz w:val="24"/>
          <w:szCs w:val="24"/>
          <w:vertAlign w:val="subscript"/>
          <w:lang w:eastAsia="en-US"/>
        </w:rPr>
        <w:t>h</w:t>
      </w:r>
      <w:proofErr w:type="spellEnd"/>
      <w:r w:rsidR="00AA6B12" w:rsidRPr="00AD65A1">
        <w:rPr>
          <w:rStyle w:val="FontStyle139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931856" w:rsidRPr="00AD65A1">
        <w:rPr>
          <w:rStyle w:val="FontStyle151"/>
          <w:sz w:val="24"/>
          <w:szCs w:val="24"/>
          <w:lang w:eastAsia="en-US"/>
        </w:rPr>
        <w:t>суммарная неопредел</w:t>
      </w:r>
      <w:r w:rsidR="0083611C">
        <w:rPr>
          <w:rStyle w:val="FontStyle151"/>
          <w:sz w:val="24"/>
          <w:szCs w:val="24"/>
          <w:lang w:eastAsia="en-US"/>
        </w:rPr>
        <w:t>е</w:t>
      </w:r>
      <w:r w:rsidR="00931856" w:rsidRPr="00AD65A1">
        <w:rPr>
          <w:rStyle w:val="FontStyle151"/>
          <w:sz w:val="24"/>
          <w:szCs w:val="24"/>
          <w:lang w:eastAsia="en-US"/>
        </w:rPr>
        <w:t>нность баланса энергии в режиме обогрева</w:t>
      </w:r>
      <w:r w:rsidRPr="00AD65A1">
        <w:rPr>
          <w:rStyle w:val="FontStyle151"/>
          <w:sz w:val="24"/>
          <w:szCs w:val="24"/>
          <w:lang w:eastAsia="en-US"/>
        </w:rPr>
        <w:t xml:space="preserve">, </w:t>
      </w:r>
      <w:r w:rsidR="00AA6B12" w:rsidRPr="00AD65A1">
        <w:rPr>
          <w:rStyle w:val="FontStyle151"/>
          <w:sz w:val="24"/>
          <w:szCs w:val="24"/>
          <w:lang w:eastAsia="en-US"/>
        </w:rPr>
        <w:t>кВт</w:t>
      </w:r>
      <w:r w:rsidR="0083611C">
        <w:rPr>
          <w:rStyle w:val="FontStyle151"/>
          <w:sz w:val="24"/>
          <w:szCs w:val="24"/>
          <w:lang w:eastAsia="en-US"/>
        </w:rPr>
        <w:t>/</w:t>
      </w:r>
      <w:r w:rsidR="00AA6B12" w:rsidRPr="00AD65A1">
        <w:rPr>
          <w:rStyle w:val="FontStyle151"/>
          <w:sz w:val="24"/>
          <w:szCs w:val="24"/>
          <w:lang w:eastAsia="en-US"/>
        </w:rPr>
        <w:t>кВт</w:t>
      </w:r>
      <w:r w:rsidRPr="00AD65A1">
        <w:rPr>
          <w:rStyle w:val="FontStyle151"/>
          <w:sz w:val="24"/>
          <w:szCs w:val="24"/>
          <w:lang w:eastAsia="en-US"/>
        </w:rPr>
        <w:t>.</w:t>
      </w:r>
    </w:p>
    <w:p w14:paraId="222DD14F" w14:textId="77777777" w:rsidR="00DE57F8" w:rsidRPr="0083611C" w:rsidRDefault="00DE57F8" w:rsidP="00A516A8">
      <w:pPr>
        <w:pStyle w:val="Style21"/>
        <w:widowControl/>
        <w:ind w:firstLine="567"/>
        <w:jc w:val="both"/>
        <w:rPr>
          <w:rStyle w:val="FontStyle147"/>
          <w:b w:val="0"/>
          <w:sz w:val="24"/>
          <w:szCs w:val="24"/>
          <w:lang w:eastAsia="en-US"/>
        </w:rPr>
      </w:pPr>
      <w:bookmarkStart w:id="41" w:name="bookmark48"/>
    </w:p>
    <w:p w14:paraId="52C3815D" w14:textId="4CC309A1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F</w:t>
      </w:r>
      <w:bookmarkEnd w:id="41"/>
      <w:r w:rsidRPr="00AD65A1">
        <w:rPr>
          <w:rStyle w:val="FontStyle147"/>
          <w:sz w:val="24"/>
          <w:szCs w:val="24"/>
          <w:lang w:eastAsia="en-US"/>
        </w:rPr>
        <w:t>.3</w:t>
      </w:r>
      <w:r w:rsidR="00931856" w:rsidRPr="00AD65A1">
        <w:rPr>
          <w:rStyle w:val="FontStyle147"/>
          <w:sz w:val="24"/>
          <w:szCs w:val="24"/>
          <w:lang w:eastAsia="en-US"/>
        </w:rPr>
        <w:t xml:space="preserve"> </w:t>
      </w:r>
      <w:proofErr w:type="spellStart"/>
      <w:r w:rsidR="00931856" w:rsidRPr="00AD65A1">
        <w:rPr>
          <w:rStyle w:val="FontStyle147"/>
          <w:sz w:val="24"/>
          <w:szCs w:val="24"/>
          <w:lang w:eastAsia="en-US"/>
        </w:rPr>
        <w:t>Водо</w:t>
      </w:r>
      <w:proofErr w:type="spellEnd"/>
      <w:r w:rsidR="00931856" w:rsidRPr="00AD65A1">
        <w:rPr>
          <w:rStyle w:val="FontStyle147"/>
          <w:sz w:val="24"/>
          <w:szCs w:val="24"/>
          <w:lang w:eastAsia="en-US"/>
        </w:rPr>
        <w:t xml:space="preserve"> (рассол)-водяной (рассол)</w:t>
      </w:r>
      <w:r w:rsidRPr="00AD65A1">
        <w:rPr>
          <w:rStyle w:val="FontStyle147"/>
          <w:sz w:val="24"/>
          <w:szCs w:val="24"/>
          <w:lang w:eastAsia="en-US"/>
        </w:rPr>
        <w:t xml:space="preserve"> </w:t>
      </w:r>
      <w:r w:rsidR="00931856" w:rsidRPr="00AD65A1">
        <w:rPr>
          <w:rStyle w:val="FontStyle147"/>
          <w:sz w:val="24"/>
          <w:szCs w:val="24"/>
          <w:lang w:eastAsia="en-US"/>
        </w:rPr>
        <w:t>охладитель или охладитель</w:t>
      </w:r>
      <w:r w:rsidRPr="00AD65A1">
        <w:rPr>
          <w:rStyle w:val="FontStyle147"/>
          <w:sz w:val="24"/>
          <w:szCs w:val="24"/>
          <w:lang w:eastAsia="en-US"/>
        </w:rPr>
        <w:t>/</w:t>
      </w:r>
      <w:r w:rsidR="00931856" w:rsidRPr="00AD65A1">
        <w:rPr>
          <w:rStyle w:val="FontStyle147"/>
          <w:sz w:val="24"/>
          <w:szCs w:val="24"/>
          <w:lang w:eastAsia="en-US"/>
        </w:rPr>
        <w:t>обогреватель в режиме охлаждения</w:t>
      </w:r>
    </w:p>
    <w:p w14:paraId="3146B96F" w14:textId="2A536AE1" w:rsidR="00686BEE" w:rsidRPr="00AD65A1" w:rsidRDefault="00686BEE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водо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(рассол)-водяного (рассол) охладителя или охладителя/обогревателя в режиме охлаждения, для которого можно </w:t>
      </w:r>
      <w:r w:rsidR="00F40D60">
        <w:rPr>
          <w:rStyle w:val="FontStyle151"/>
          <w:sz w:val="24"/>
          <w:szCs w:val="24"/>
          <w:lang w:eastAsia="en-US"/>
        </w:rPr>
        <w:t>рассчитать баланс энергии (см. ф</w:t>
      </w:r>
      <w:r w:rsidRPr="00AD65A1">
        <w:rPr>
          <w:rStyle w:val="FontStyle151"/>
          <w:sz w:val="24"/>
          <w:szCs w:val="24"/>
          <w:lang w:eastAsia="en-US"/>
        </w:rPr>
        <w:t>ормулу (F.5)), коэффициент ба</w:t>
      </w:r>
      <w:r w:rsidR="00F40D60">
        <w:rPr>
          <w:rStyle w:val="FontStyle151"/>
          <w:sz w:val="24"/>
          <w:szCs w:val="24"/>
          <w:lang w:eastAsia="en-US"/>
        </w:rPr>
        <w:t>ланса энергии, рассчитанный по ф</w:t>
      </w:r>
      <w:r w:rsidRPr="00AD65A1">
        <w:rPr>
          <w:rStyle w:val="FontStyle151"/>
          <w:sz w:val="24"/>
          <w:szCs w:val="24"/>
          <w:lang w:eastAsia="en-US"/>
        </w:rPr>
        <w:t xml:space="preserve">ормуле (F.6), не может превышать 0,37 </w:t>
      </w:r>
      <w:r w:rsidR="00F40D60">
        <w:rPr>
          <w:rStyle w:val="FontStyle151"/>
          <w:sz w:val="24"/>
          <w:szCs w:val="24"/>
          <w:lang w:eastAsia="en-US"/>
        </w:rPr>
        <w:t>×</w:t>
      </w:r>
      <w:r w:rsidRPr="00AD65A1">
        <w:rPr>
          <w:rStyle w:val="FontStyle151"/>
          <w:sz w:val="24"/>
          <w:szCs w:val="24"/>
          <w:lang w:eastAsia="en-US"/>
        </w:rPr>
        <w:t xml:space="preserve"> Δ</w:t>
      </w:r>
      <w:r w:rsidRPr="00AD65A1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vertAlign w:val="superscript"/>
          <w:lang w:eastAsia="en-US"/>
        </w:rPr>
        <w:t xml:space="preserve">-0,53 </w:t>
      </w:r>
      <w:r w:rsidRPr="00AD65A1">
        <w:rPr>
          <w:rStyle w:val="FontStyle151"/>
          <w:sz w:val="24"/>
          <w:szCs w:val="24"/>
          <w:lang w:eastAsia="en-US"/>
        </w:rPr>
        <w:t>(где Δ</w:t>
      </w:r>
      <w:r w:rsidRPr="00AD65A1">
        <w:rPr>
          <w:rStyle w:val="FontStyle151"/>
          <w:i/>
          <w:sz w:val="24"/>
          <w:szCs w:val="24"/>
          <w:lang w:eastAsia="en-US"/>
        </w:rPr>
        <w:t>T</w:t>
      </w:r>
      <w:r w:rsidRPr="00AD65A1">
        <w:rPr>
          <w:rStyle w:val="FontStyle151"/>
          <w:sz w:val="24"/>
          <w:szCs w:val="24"/>
          <w:lang w:eastAsia="en-US"/>
        </w:rPr>
        <w:t xml:space="preserve"> это разность между температурой на выходе и входе теплоносителя в камерном теплообменнике).</w:t>
      </w:r>
    </w:p>
    <w:p w14:paraId="01449957" w14:textId="0F9BBD86" w:rsidR="00764589" w:rsidRPr="00AD65A1" w:rsidRDefault="00764589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Для расчета коэффициента баланса энергии требуется измерение и расчет дополнительных параметров, не указанных в этом стандарте. Такие параметры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это мощность наружного теплообменника, потери с уходящими газами и потери тепла с охлаждающей водой.</w:t>
      </w:r>
    </w:p>
    <w:p w14:paraId="3FBB530E" w14:textId="64C26E9B" w:rsidR="00657EB5" w:rsidRPr="00AD65A1" w:rsidRDefault="00764589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потерь тепла с охлаждающей водой можно использовать значение по умолчанию 4</w:t>
      </w:r>
      <w:r w:rsidR="0083611C">
        <w:rPr>
          <w:rStyle w:val="FontStyle151"/>
          <w:sz w:val="24"/>
          <w:szCs w:val="24"/>
          <w:lang w:eastAsia="en-US"/>
        </w:rPr>
        <w:t> </w:t>
      </w:r>
      <w:r w:rsidRPr="00AD65A1">
        <w:rPr>
          <w:rStyle w:val="FontStyle151"/>
          <w:sz w:val="24"/>
          <w:szCs w:val="24"/>
          <w:lang w:eastAsia="en-US"/>
        </w:rPr>
        <w:t>% от номинального газа на входе. Для других параметров были выбраны характеристики устройств, необходимые для их определения, в соответствии с их относительной важностью соблюдения критериев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106E1FA0" w14:textId="77777777" w:rsidR="00657EB5" w:rsidRDefault="00BF158F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Для потерь с уходящими газами можно использовать следующую формулу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121A219A" w14:textId="77777777" w:rsidR="0083611C" w:rsidRPr="00AD65A1" w:rsidRDefault="0083611C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BBFEC67" w14:textId="38DF929D" w:rsidR="00DE57F8" w:rsidRPr="00AD65A1" w:rsidRDefault="00CE2ABC" w:rsidP="0083611C">
      <w:pPr>
        <w:pStyle w:val="Style1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6DEA0031" wp14:editId="2248C9DF">
            <wp:extent cx="1644650" cy="566879"/>
            <wp:effectExtent l="0" t="0" r="0" b="5080"/>
            <wp:docPr id="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02" cy="56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11C">
        <w:rPr>
          <w:rStyle w:val="FontStyle151"/>
          <w:sz w:val="24"/>
          <w:szCs w:val="24"/>
          <w:lang w:eastAsia="en-US"/>
        </w:rPr>
        <w:t>,</w:t>
      </w:r>
      <w:r w:rsidR="0083611C">
        <w:rPr>
          <w:rStyle w:val="FontStyle151"/>
          <w:sz w:val="24"/>
          <w:szCs w:val="24"/>
          <w:lang w:eastAsia="en-US"/>
        </w:rPr>
        <w:tab/>
      </w:r>
      <w:r w:rsidR="0083611C">
        <w:rPr>
          <w:rStyle w:val="FontStyle151"/>
          <w:sz w:val="24"/>
          <w:szCs w:val="24"/>
          <w:lang w:eastAsia="en-US"/>
        </w:rPr>
        <w:tab/>
      </w:r>
      <w:r w:rsidR="0083611C">
        <w:rPr>
          <w:rStyle w:val="FontStyle151"/>
          <w:sz w:val="24"/>
          <w:szCs w:val="24"/>
          <w:lang w:eastAsia="en-US"/>
        </w:rPr>
        <w:tab/>
      </w:r>
      <w:r w:rsidR="0083611C">
        <w:rPr>
          <w:rStyle w:val="FontStyle151"/>
          <w:sz w:val="24"/>
          <w:szCs w:val="24"/>
          <w:lang w:eastAsia="en-US"/>
        </w:rPr>
        <w:tab/>
      </w:r>
      <w:r w:rsidR="0083611C">
        <w:rPr>
          <w:rStyle w:val="FontStyle151"/>
          <w:sz w:val="24"/>
          <w:szCs w:val="24"/>
          <w:lang w:eastAsia="en-US"/>
        </w:rPr>
        <w:tab/>
      </w:r>
      <w:r w:rsidR="00DE57F8" w:rsidRPr="00AD65A1">
        <w:rPr>
          <w:rStyle w:val="FontStyle151"/>
          <w:sz w:val="24"/>
          <w:szCs w:val="24"/>
          <w:lang w:eastAsia="en-US"/>
        </w:rPr>
        <w:t>(F.4)</w:t>
      </w:r>
    </w:p>
    <w:p w14:paraId="74085418" w14:textId="77777777" w:rsidR="0083611C" w:rsidRDefault="0083611C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09A8FE10" w14:textId="09964C72" w:rsidR="00DA2517" w:rsidRPr="00AD65A1" w:rsidRDefault="008447FE" w:rsidP="0083611C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83611C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="00DA2517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Flueloss</w:t>
      </w:r>
      <w:proofErr w:type="spellEnd"/>
      <w:r w:rsidR="00DA2517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DA2517" w:rsidRPr="00AD65A1">
        <w:rPr>
          <w:rStyle w:val="FontStyle151"/>
          <w:sz w:val="24"/>
          <w:szCs w:val="24"/>
          <w:lang w:eastAsia="en-US"/>
        </w:rPr>
        <w:t>потери с уходящими газами, кВт;</w:t>
      </w:r>
    </w:p>
    <w:p w14:paraId="332772FF" w14:textId="147D5198" w:rsidR="00DA2517" w:rsidRPr="00AD65A1" w:rsidRDefault="00DA2517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1"/>
          <w:i/>
          <w:sz w:val="24"/>
          <w:szCs w:val="24"/>
          <w:lang w:val="en-US" w:eastAsia="en-US"/>
        </w:rPr>
        <w:t>Q</w:t>
      </w:r>
      <w:proofErr w:type="spellStart"/>
      <w:r w:rsidRPr="00AD65A1">
        <w:rPr>
          <w:rStyle w:val="FontStyle141"/>
          <w:sz w:val="24"/>
          <w:szCs w:val="24"/>
          <w:vertAlign w:val="subscript"/>
          <w:lang w:eastAsia="en-US"/>
        </w:rPr>
        <w:t>gmh</w:t>
      </w:r>
      <w:proofErr w:type="spellEnd"/>
      <w:r w:rsidRPr="00AD65A1">
        <w:rPr>
          <w:rStyle w:val="FontStyle141"/>
          <w:sz w:val="24"/>
          <w:szCs w:val="24"/>
          <w:vertAlign w:val="subscript"/>
          <w:lang w:eastAsia="en-US"/>
        </w:rPr>
        <w:t>(H</w:t>
      </w:r>
      <w:r w:rsidRPr="00AD65A1">
        <w:rPr>
          <w:rStyle w:val="FontStyle141"/>
          <w:sz w:val="24"/>
          <w:szCs w:val="24"/>
          <w:vertAlign w:val="subscript"/>
          <w:lang w:val="en-US" w:eastAsia="en-US"/>
        </w:rPr>
        <w:t>s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)</w:t>
      </w:r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измеренный полный подвод тепла на входе, кВт;</w:t>
      </w:r>
    </w:p>
    <w:p w14:paraId="0B73698C" w14:textId="47273484" w:rsidR="00DA2517" w:rsidRPr="00AD65A1" w:rsidRDefault="00DA2517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51"/>
          <w:i/>
          <w:sz w:val="24"/>
          <w:szCs w:val="24"/>
          <w:lang w:eastAsia="en-US"/>
        </w:rPr>
        <w:t>q</w:t>
      </w:r>
      <w:r w:rsidRPr="00AD65A1">
        <w:rPr>
          <w:rStyle w:val="FontStyle151"/>
          <w:sz w:val="24"/>
          <w:szCs w:val="24"/>
          <w:vertAlign w:val="subscript"/>
          <w:lang w:eastAsia="en-US"/>
        </w:rPr>
        <w:t>с</w:t>
      </w:r>
      <w:proofErr w:type="spellEnd"/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 xml:space="preserve">потери с уходящими газами, как определено в EN 15502-2-2:2014, 8.101.2.2, </w:t>
      </w:r>
      <w:r w:rsidR="0083611C">
        <w:rPr>
          <w:rStyle w:val="FontStyle151"/>
          <w:sz w:val="24"/>
          <w:szCs w:val="24"/>
          <w:lang w:eastAsia="en-US"/>
        </w:rPr>
        <w:t>%</w:t>
      </w:r>
      <w:r w:rsidRPr="00AD65A1">
        <w:rPr>
          <w:rStyle w:val="FontStyle151"/>
          <w:sz w:val="24"/>
          <w:szCs w:val="24"/>
          <w:lang w:eastAsia="en-US"/>
        </w:rPr>
        <w:t xml:space="preserve"> тепла на входе.</w:t>
      </w:r>
    </w:p>
    <w:p w14:paraId="65A4C938" w14:textId="77777777" w:rsidR="00657EB5" w:rsidRDefault="00DA2517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Баланс энергии рассчитывается по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46167A07" w14:textId="77777777" w:rsidR="0083611C" w:rsidRPr="00AD65A1" w:rsidRDefault="0083611C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7DC84D5F" w14:textId="04175F41" w:rsidR="00DE57F8" w:rsidRPr="00AD65A1" w:rsidRDefault="00CE2ABC" w:rsidP="0083611C">
      <w:pPr>
        <w:pStyle w:val="Style18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0360A587" wp14:editId="2964534F">
            <wp:extent cx="4114800" cy="530292"/>
            <wp:effectExtent l="0" t="0" r="0" b="3175"/>
            <wp:docPr id="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088" cy="533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11C">
        <w:rPr>
          <w:noProof/>
        </w:rPr>
        <w:t>,</w:t>
      </w:r>
      <w:r w:rsidR="0083611C">
        <w:rPr>
          <w:noProof/>
        </w:rPr>
        <w:tab/>
      </w:r>
      <w:r w:rsidR="0083611C">
        <w:rPr>
          <w:noProof/>
        </w:rPr>
        <w:tab/>
      </w:r>
      <w:r w:rsidR="00DE57F8" w:rsidRPr="00AD65A1">
        <w:rPr>
          <w:rStyle w:val="FontStyle151"/>
          <w:sz w:val="24"/>
          <w:szCs w:val="24"/>
          <w:lang w:eastAsia="en-US"/>
        </w:rPr>
        <w:t>(F.5)</w:t>
      </w:r>
    </w:p>
    <w:p w14:paraId="0FADEC87" w14:textId="77777777" w:rsidR="0083611C" w:rsidRDefault="0083611C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1224410F" w14:textId="7364B7CA" w:rsidR="00197553" w:rsidRPr="00AD65A1" w:rsidRDefault="0083611C" w:rsidP="0083611C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t xml:space="preserve">где </w:t>
      </w:r>
      <w:proofErr w:type="spellStart"/>
      <w:r w:rsidR="00197553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Ebalance</w:t>
      </w:r>
      <w:r w:rsidR="00197553" w:rsidRPr="00AD65A1">
        <w:rPr>
          <w:rStyle w:val="FontStyle140"/>
          <w:rFonts w:ascii="Arial" w:hAnsi="Arial" w:cs="Arial"/>
          <w:b w:val="0"/>
          <w:sz w:val="24"/>
          <w:szCs w:val="24"/>
          <w:vertAlign w:val="subscript"/>
          <w:lang w:eastAsia="en-US"/>
        </w:rPr>
        <w:t>с</w:t>
      </w:r>
      <w:proofErr w:type="spellEnd"/>
      <w:r w:rsidR="00197553"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197553" w:rsidRPr="00AD65A1">
        <w:rPr>
          <w:rStyle w:val="FontStyle151"/>
          <w:sz w:val="24"/>
          <w:szCs w:val="24"/>
          <w:lang w:eastAsia="en-US"/>
        </w:rPr>
        <w:t>баланс энергии в режиме охлаждения, кВт</w:t>
      </w:r>
      <w:r>
        <w:rPr>
          <w:rStyle w:val="FontStyle151"/>
          <w:sz w:val="24"/>
          <w:szCs w:val="24"/>
          <w:lang w:eastAsia="en-US"/>
        </w:rPr>
        <w:t>/</w:t>
      </w:r>
      <w:r w:rsidR="00197553" w:rsidRPr="00AD65A1">
        <w:rPr>
          <w:rStyle w:val="FontStyle151"/>
          <w:sz w:val="24"/>
          <w:szCs w:val="24"/>
          <w:lang w:eastAsia="en-US"/>
        </w:rPr>
        <w:t>кВт;</w:t>
      </w:r>
    </w:p>
    <w:p w14:paraId="13E09ED7" w14:textId="5FAA49D3" w:rsidR="00197553" w:rsidRPr="00AD65A1" w:rsidRDefault="00197553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val="en-US" w:eastAsia="en-US"/>
        </w:rPr>
        <w:t>Q</w:t>
      </w:r>
      <w:proofErr w:type="spellStart"/>
      <w:r w:rsidR="00D2031D">
        <w:rPr>
          <w:rStyle w:val="FontStyle139"/>
          <w:sz w:val="24"/>
          <w:szCs w:val="24"/>
          <w:vertAlign w:val="subscript"/>
          <w:lang w:eastAsia="en-US"/>
        </w:rPr>
        <w:t>gmс</w:t>
      </w:r>
      <w:proofErr w:type="spellEnd"/>
      <w:r w:rsidR="00D2031D">
        <w:rPr>
          <w:rStyle w:val="FontStyle139"/>
          <w:sz w:val="24"/>
          <w:szCs w:val="24"/>
          <w:vertAlign w:val="subscript"/>
          <w:lang w:eastAsia="en-US"/>
        </w:rPr>
        <w:t>(</w:t>
      </w:r>
      <w:proofErr w:type="spellStart"/>
      <w:r w:rsidR="00D2031D">
        <w:rPr>
          <w:rStyle w:val="FontStyle139"/>
          <w:sz w:val="24"/>
          <w:szCs w:val="24"/>
          <w:vertAlign w:val="subscript"/>
          <w:lang w:eastAsia="en-US"/>
        </w:rPr>
        <w:t>Hs</w:t>
      </w:r>
      <w:proofErr w:type="spellEnd"/>
      <w:r w:rsidR="00D2031D">
        <w:rPr>
          <w:rStyle w:val="FontStyle139"/>
          <w:sz w:val="24"/>
          <w:szCs w:val="24"/>
          <w:vertAlign w:val="subscript"/>
          <w:lang w:eastAsia="en-US"/>
        </w:rPr>
        <w:t>)</w:t>
      </w:r>
      <w:r w:rsidRPr="00D2031D">
        <w:rPr>
          <w:rStyle w:val="FontStyle139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</w:t>
      </w:r>
      <w:r w:rsidR="00A771B1" w:rsidRPr="00AD65A1">
        <w:rPr>
          <w:rStyle w:val="FontStyle151"/>
          <w:sz w:val="24"/>
          <w:szCs w:val="24"/>
          <w:lang w:eastAsia="en-US"/>
        </w:rPr>
        <w:t>ое охлаждение</w:t>
      </w:r>
      <w:r w:rsidRPr="00AD65A1">
        <w:rPr>
          <w:rStyle w:val="FontStyle151"/>
          <w:sz w:val="24"/>
          <w:szCs w:val="24"/>
          <w:lang w:eastAsia="en-US"/>
        </w:rPr>
        <w:t xml:space="preserve"> полн</w:t>
      </w:r>
      <w:r w:rsidR="00A771B1" w:rsidRPr="00AD65A1">
        <w:rPr>
          <w:rStyle w:val="FontStyle151"/>
          <w:sz w:val="24"/>
          <w:szCs w:val="24"/>
          <w:lang w:eastAsia="en-US"/>
        </w:rPr>
        <w:t>ого</w:t>
      </w:r>
      <w:r w:rsidRPr="00AD65A1">
        <w:rPr>
          <w:rStyle w:val="FontStyle151"/>
          <w:sz w:val="24"/>
          <w:szCs w:val="24"/>
          <w:lang w:eastAsia="en-US"/>
        </w:rPr>
        <w:t xml:space="preserve"> подвод</w:t>
      </w:r>
      <w:r w:rsidR="00A771B1" w:rsidRPr="00AD65A1">
        <w:rPr>
          <w:rStyle w:val="FontStyle151"/>
          <w:sz w:val="24"/>
          <w:szCs w:val="24"/>
          <w:lang w:eastAsia="en-US"/>
        </w:rPr>
        <w:t>а</w:t>
      </w:r>
      <w:r w:rsidRPr="00AD65A1">
        <w:rPr>
          <w:rStyle w:val="FontStyle151"/>
          <w:sz w:val="24"/>
          <w:szCs w:val="24"/>
          <w:lang w:eastAsia="en-US"/>
        </w:rPr>
        <w:t xml:space="preserve"> тепла, кВт;</w:t>
      </w:r>
    </w:p>
    <w:p w14:paraId="2B3A4F09" w14:textId="61C64464" w:rsidR="00197553" w:rsidRPr="00AD65A1" w:rsidRDefault="00197553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0"/>
          <w:rFonts w:ascii="Arial" w:hAnsi="Arial" w:cs="Arial"/>
          <w:b w:val="0"/>
          <w:sz w:val="24"/>
          <w:szCs w:val="24"/>
          <w:lang w:val="en-US" w:eastAsia="en-US"/>
        </w:rPr>
        <w:t>Q</w:t>
      </w:r>
      <w:proofErr w:type="spellStart"/>
      <w:r w:rsidR="00D2031D">
        <w:rPr>
          <w:rStyle w:val="FontStyle139"/>
          <w:sz w:val="24"/>
          <w:szCs w:val="24"/>
          <w:vertAlign w:val="subscript"/>
          <w:lang w:eastAsia="en-US"/>
        </w:rPr>
        <w:t>gmс</w:t>
      </w:r>
      <w:proofErr w:type="spellEnd"/>
      <w:r w:rsidR="00D2031D">
        <w:rPr>
          <w:rStyle w:val="FontStyle139"/>
          <w:sz w:val="24"/>
          <w:szCs w:val="24"/>
          <w:vertAlign w:val="subscript"/>
          <w:lang w:eastAsia="en-US"/>
        </w:rPr>
        <w:t>(Hi)</w:t>
      </w:r>
      <w:r w:rsidR="00D2031D" w:rsidRPr="00D2031D">
        <w:rPr>
          <w:rStyle w:val="FontStyle139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измеренная тепловая нагрузка, кВт;</w:t>
      </w:r>
    </w:p>
    <w:p w14:paraId="76F6D732" w14:textId="6C2C5874" w:rsidR="00197553" w:rsidRPr="00AD65A1" w:rsidRDefault="00197553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P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t</w:t>
      </w:r>
      <w:r w:rsidR="00242D71" w:rsidRPr="00AD65A1">
        <w:rPr>
          <w:rStyle w:val="FontStyle139"/>
          <w:sz w:val="24"/>
          <w:szCs w:val="24"/>
          <w:vertAlign w:val="subscript"/>
          <w:lang w:eastAsia="en-US"/>
        </w:rPr>
        <w:t>с</w:t>
      </w:r>
      <w:proofErr w:type="spellEnd"/>
      <w:r w:rsidRPr="00D2031D">
        <w:rPr>
          <w:rStyle w:val="FontStyle139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 xml:space="preserve">измеренная электрическая мощность на входе в режим </w:t>
      </w:r>
      <w:r w:rsidR="00242D71" w:rsidRPr="00AD65A1">
        <w:rPr>
          <w:rStyle w:val="FontStyle151"/>
          <w:sz w:val="24"/>
          <w:szCs w:val="24"/>
          <w:lang w:eastAsia="en-US"/>
        </w:rPr>
        <w:t>охлаждения</w:t>
      </w:r>
      <w:r w:rsidRPr="00AD65A1">
        <w:rPr>
          <w:rStyle w:val="FontStyle151"/>
          <w:sz w:val="24"/>
          <w:szCs w:val="24"/>
          <w:lang w:eastAsia="en-US"/>
        </w:rPr>
        <w:t>, кВт;</w:t>
      </w:r>
    </w:p>
    <w:p w14:paraId="76AA8B94" w14:textId="76DEE4C6" w:rsidR="00197553" w:rsidRPr="00AD65A1" w:rsidRDefault="00197553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outside</w:t>
      </w:r>
      <w:proofErr w:type="spellEnd"/>
      <w:r w:rsidRPr="00D2031D">
        <w:rPr>
          <w:rStyle w:val="FontStyle139"/>
          <w:sz w:val="24"/>
          <w:szCs w:val="24"/>
          <w:lang w:eastAsia="en-US"/>
        </w:rPr>
        <w:t xml:space="preserve"> </w:t>
      </w:r>
      <w:r w:rsidR="00D2031D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измеренная мощность в наружном теплообменнике, кВт;</w:t>
      </w:r>
    </w:p>
    <w:p w14:paraId="07B994B2" w14:textId="4BE5C753" w:rsidR="00197553" w:rsidRPr="00AD65A1" w:rsidRDefault="00197553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Q</w:t>
      </w:r>
      <w:r w:rsidR="00242D71" w:rsidRPr="00AD65A1">
        <w:rPr>
          <w:rStyle w:val="FontStyle139"/>
          <w:sz w:val="24"/>
          <w:szCs w:val="24"/>
          <w:vertAlign w:val="subscript"/>
          <w:lang w:eastAsia="en-US"/>
        </w:rPr>
        <w:t>с</w:t>
      </w:r>
      <w:proofErr w:type="spellEnd"/>
      <w:r w:rsidR="00242D71" w:rsidRPr="00D2031D">
        <w:rPr>
          <w:rStyle w:val="FontStyle139"/>
          <w:sz w:val="24"/>
          <w:szCs w:val="24"/>
          <w:lang w:eastAsia="en-US"/>
        </w:rPr>
        <w:t xml:space="preserve"> </w:t>
      </w:r>
      <w:r w:rsidR="00D2031D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 xml:space="preserve">измеренная </w:t>
      </w:r>
      <w:r w:rsidR="00242D71" w:rsidRPr="00AD65A1">
        <w:rPr>
          <w:rStyle w:val="FontStyle151"/>
          <w:sz w:val="24"/>
          <w:szCs w:val="24"/>
          <w:lang w:eastAsia="en-US"/>
        </w:rPr>
        <w:t>охлаждающая способность</w:t>
      </w:r>
      <w:r w:rsidRPr="00AD65A1">
        <w:rPr>
          <w:rStyle w:val="FontStyle151"/>
          <w:sz w:val="24"/>
          <w:szCs w:val="24"/>
          <w:lang w:eastAsia="en-US"/>
        </w:rPr>
        <w:t>, кВт;</w:t>
      </w:r>
    </w:p>
    <w:p w14:paraId="758A21BD" w14:textId="30BFA64C" w:rsidR="00242D71" w:rsidRPr="00AD65A1" w:rsidRDefault="00242D71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lastRenderedPageBreak/>
        <w:t>Q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hr</w:t>
      </w:r>
      <w:proofErr w:type="spellEnd"/>
      <w:r w:rsidRPr="00AD65A1">
        <w:rPr>
          <w:rStyle w:val="FontStyle139"/>
          <w:sz w:val="24"/>
          <w:szCs w:val="24"/>
          <w:vertAlign w:val="subscript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измеренная мощность регенерации тепла в режиме охлаждения, кВт;</w:t>
      </w:r>
    </w:p>
    <w:p w14:paraId="4F3D4EE3" w14:textId="36ADE924" w:rsidR="00197553" w:rsidRPr="00AD65A1" w:rsidRDefault="00197553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Flueloss</w:t>
      </w:r>
      <w:proofErr w:type="spellEnd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потери с уходящими газами, кВт;</w:t>
      </w:r>
    </w:p>
    <w:p w14:paraId="7E0844C9" w14:textId="27248D6E" w:rsidR="00197553" w:rsidRPr="00AD65A1" w:rsidRDefault="00197553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Jloss</w:t>
      </w:r>
      <w:proofErr w:type="spellEnd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83611C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потери тепла с охлаждающей водой, кВт.</w:t>
      </w:r>
    </w:p>
    <w:p w14:paraId="1E43C98F" w14:textId="77777777" w:rsidR="00657EB5" w:rsidRDefault="00197553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Коэффициент баланса энергии рассчитывается по следующей формуле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491CA626" w14:textId="77777777" w:rsidR="00D2031D" w:rsidRPr="00AD65A1" w:rsidRDefault="00D2031D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29983437" w14:textId="5AAE7C0F" w:rsidR="00DE57F8" w:rsidRPr="00AD65A1" w:rsidRDefault="00CE2ABC" w:rsidP="00D2031D">
      <w:pPr>
        <w:pStyle w:val="Style50"/>
        <w:widowControl/>
        <w:ind w:firstLine="567"/>
        <w:jc w:val="right"/>
        <w:rPr>
          <w:rStyle w:val="FontStyle151"/>
          <w:sz w:val="24"/>
          <w:szCs w:val="24"/>
          <w:lang w:eastAsia="en-US"/>
        </w:rPr>
      </w:pPr>
      <w:r w:rsidRPr="00AD65A1">
        <w:rPr>
          <w:noProof/>
        </w:rPr>
        <w:drawing>
          <wp:inline distT="0" distB="0" distL="0" distR="0" wp14:anchorId="758DDDF1" wp14:editId="56D4405E">
            <wp:extent cx="3079750" cy="342194"/>
            <wp:effectExtent l="0" t="0" r="0" b="1270"/>
            <wp:docPr id="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690" cy="34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31D">
        <w:rPr>
          <w:noProof/>
        </w:rPr>
        <w:t>,</w:t>
      </w:r>
      <w:r w:rsidR="00D2031D">
        <w:rPr>
          <w:noProof/>
        </w:rPr>
        <w:tab/>
      </w:r>
      <w:r w:rsidR="00D2031D">
        <w:rPr>
          <w:noProof/>
        </w:rPr>
        <w:tab/>
      </w:r>
      <w:r w:rsidR="00D2031D">
        <w:rPr>
          <w:noProof/>
        </w:rPr>
        <w:tab/>
      </w:r>
      <w:r w:rsidR="00D2031D">
        <w:rPr>
          <w:noProof/>
        </w:rPr>
        <w:tab/>
      </w:r>
      <w:r w:rsidR="00DE57F8" w:rsidRPr="00AD65A1">
        <w:rPr>
          <w:rStyle w:val="FontStyle151"/>
          <w:sz w:val="24"/>
          <w:szCs w:val="24"/>
          <w:lang w:eastAsia="en-US"/>
        </w:rPr>
        <w:t>(F.6)</w:t>
      </w:r>
    </w:p>
    <w:p w14:paraId="72DA3180" w14:textId="77777777" w:rsidR="00D2031D" w:rsidRDefault="00D2031D" w:rsidP="00A516A8">
      <w:pPr>
        <w:pStyle w:val="Style5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</w:p>
    <w:p w14:paraId="61984D56" w14:textId="0FF2ADB3" w:rsidR="00AD0817" w:rsidRPr="00AD65A1" w:rsidRDefault="00AD0817" w:rsidP="00D2031D">
      <w:pPr>
        <w:pStyle w:val="Style5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где</w:t>
      </w:r>
      <w:r w:rsidR="00D2031D">
        <w:rPr>
          <w:rStyle w:val="FontStyle151"/>
          <w:sz w:val="24"/>
          <w:szCs w:val="24"/>
          <w:lang w:eastAsia="en-US"/>
        </w:rPr>
        <w:t xml:space="preserve"> </w:t>
      </w: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CoefEbalance</w:t>
      </w:r>
      <w:r w:rsidRPr="00AD65A1">
        <w:rPr>
          <w:rStyle w:val="FontStyle140"/>
          <w:rFonts w:ascii="Arial" w:hAnsi="Arial" w:cs="Arial"/>
          <w:b w:val="0"/>
          <w:sz w:val="24"/>
          <w:szCs w:val="24"/>
          <w:vertAlign w:val="subscript"/>
          <w:lang w:eastAsia="en-US"/>
        </w:rPr>
        <w:t>с</w:t>
      </w:r>
      <w:proofErr w:type="spellEnd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D2031D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коэффициент баланса энергии в режиме охлаждения, кВт</w:t>
      </w:r>
      <w:r w:rsidR="00F40D60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кВт;</w:t>
      </w:r>
    </w:p>
    <w:p w14:paraId="2ADBC90A" w14:textId="422991B2" w:rsidR="00AD0817" w:rsidRPr="00AD65A1" w:rsidRDefault="00AD0817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1"/>
          <w:i/>
          <w:sz w:val="24"/>
          <w:szCs w:val="24"/>
          <w:lang w:eastAsia="en-US"/>
        </w:rPr>
        <w:t>E</w:t>
      </w:r>
      <w:r w:rsidRPr="00AD65A1">
        <w:rPr>
          <w:rStyle w:val="FontStyle141"/>
          <w:sz w:val="24"/>
          <w:szCs w:val="24"/>
          <w:vertAlign w:val="subscript"/>
          <w:lang w:eastAsia="en-US"/>
        </w:rPr>
        <w:t>balanceс</w:t>
      </w:r>
      <w:proofErr w:type="spellEnd"/>
      <w:r w:rsidRPr="00AD65A1">
        <w:rPr>
          <w:rStyle w:val="FontStyle141"/>
          <w:sz w:val="24"/>
          <w:szCs w:val="24"/>
          <w:lang w:eastAsia="en-US"/>
        </w:rPr>
        <w:t xml:space="preserve"> </w:t>
      </w:r>
      <w:r w:rsidR="00D2031D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баланс энергии в режиме охлаждения, кВт</w:t>
      </w:r>
      <w:r w:rsidR="00F40D60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кВт;</w:t>
      </w:r>
    </w:p>
    <w:p w14:paraId="4CBC5495" w14:textId="5943006D" w:rsidR="007D28DE" w:rsidRDefault="00AD0817" w:rsidP="00A516A8">
      <w:pPr>
        <w:pStyle w:val="Style20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proofErr w:type="spellStart"/>
      <w:r w:rsidRPr="00AD65A1">
        <w:rPr>
          <w:rStyle w:val="FontStyle140"/>
          <w:rFonts w:ascii="Arial" w:hAnsi="Arial" w:cs="Arial"/>
          <w:b w:val="0"/>
          <w:sz w:val="24"/>
          <w:szCs w:val="24"/>
          <w:lang w:eastAsia="en-US"/>
        </w:rPr>
        <w:t>UcEbalance</w:t>
      </w:r>
      <w:r w:rsidRPr="00AD65A1">
        <w:rPr>
          <w:rStyle w:val="FontStyle139"/>
          <w:sz w:val="24"/>
          <w:szCs w:val="24"/>
          <w:vertAlign w:val="subscript"/>
          <w:lang w:eastAsia="en-US"/>
        </w:rPr>
        <w:t>с</w:t>
      </w:r>
      <w:proofErr w:type="spellEnd"/>
      <w:r w:rsidRPr="00AD65A1">
        <w:rPr>
          <w:rStyle w:val="FontStyle139"/>
          <w:sz w:val="24"/>
          <w:szCs w:val="24"/>
          <w:lang w:eastAsia="en-US"/>
        </w:rPr>
        <w:t xml:space="preserve"> </w:t>
      </w:r>
      <w:r w:rsidR="00F40D60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="000F7129">
        <w:rPr>
          <w:rStyle w:val="FontStyle151"/>
          <w:sz w:val="24"/>
          <w:szCs w:val="24"/>
          <w:lang w:eastAsia="en-US"/>
        </w:rPr>
        <w:t>суммарная неопределе</w:t>
      </w:r>
      <w:r w:rsidRPr="00AD65A1">
        <w:rPr>
          <w:rStyle w:val="FontStyle151"/>
          <w:sz w:val="24"/>
          <w:szCs w:val="24"/>
          <w:lang w:eastAsia="en-US"/>
        </w:rPr>
        <w:t>нность баланса энергии в режиме охлаждения, кВт</w:t>
      </w:r>
      <w:r w:rsidR="00F40D60">
        <w:rPr>
          <w:rStyle w:val="FontStyle151"/>
          <w:sz w:val="24"/>
          <w:szCs w:val="24"/>
          <w:lang w:eastAsia="en-US"/>
        </w:rPr>
        <w:t>/</w:t>
      </w:r>
      <w:r w:rsidRPr="00AD65A1">
        <w:rPr>
          <w:rStyle w:val="FontStyle151"/>
          <w:sz w:val="24"/>
          <w:szCs w:val="24"/>
          <w:lang w:eastAsia="en-US"/>
        </w:rPr>
        <w:t>кВт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293777C" w14:textId="77777777" w:rsidR="007D28DE" w:rsidRDefault="007D28DE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24727550" w14:textId="77777777" w:rsidR="00657EB5" w:rsidRPr="00AD65A1" w:rsidRDefault="00F95973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50"/>
          <w:sz w:val="24"/>
          <w:szCs w:val="24"/>
          <w:lang w:val="en-US" w:eastAsia="en-US"/>
        </w:rPr>
        <w:t>G</w:t>
      </w:r>
    </w:p>
    <w:p w14:paraId="560B4146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F95973" w:rsidRPr="00AD65A1">
        <w:rPr>
          <w:rStyle w:val="FontStyle91"/>
          <w:sz w:val="24"/>
          <w:szCs w:val="24"/>
          <w:lang w:eastAsia="en-US"/>
        </w:rPr>
        <w:t>обязательное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08D3F1A6" w14:textId="77777777" w:rsidR="00DE57F8" w:rsidRPr="00AD65A1" w:rsidRDefault="00DE57F8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45EA3144" w14:textId="77777777" w:rsidR="00657EB5" w:rsidRPr="00AD65A1" w:rsidRDefault="00F95973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Измерения при Включенном</w:t>
      </w:r>
      <w:r w:rsidR="00657EB5" w:rsidRPr="00AD65A1">
        <w:rPr>
          <w:rStyle w:val="FontStyle150"/>
          <w:sz w:val="24"/>
          <w:szCs w:val="24"/>
          <w:lang w:eastAsia="en-US"/>
        </w:rPr>
        <w:t>/</w:t>
      </w:r>
      <w:r w:rsidRPr="00AD65A1">
        <w:rPr>
          <w:rStyle w:val="FontStyle150"/>
          <w:sz w:val="24"/>
          <w:szCs w:val="24"/>
          <w:lang w:eastAsia="en-US"/>
        </w:rPr>
        <w:t>Отключенном циклическом режиме</w:t>
      </w:r>
    </w:p>
    <w:p w14:paraId="4470CDE0" w14:textId="77777777" w:rsidR="00DE57F8" w:rsidRPr="00F40D60" w:rsidRDefault="00DE57F8" w:rsidP="00AD65A1">
      <w:pPr>
        <w:pStyle w:val="Style8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3696F1DA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42" w:name="bookmark49"/>
      <w:r w:rsidRPr="00AD65A1">
        <w:rPr>
          <w:rStyle w:val="FontStyle147"/>
          <w:sz w:val="24"/>
          <w:szCs w:val="24"/>
          <w:lang w:eastAsia="en-US"/>
        </w:rPr>
        <w:t>G</w:t>
      </w:r>
      <w:bookmarkStart w:id="43" w:name="bookmark50"/>
      <w:bookmarkEnd w:id="42"/>
      <w:r w:rsidRPr="00AD65A1">
        <w:rPr>
          <w:rStyle w:val="FontStyle147"/>
          <w:sz w:val="24"/>
          <w:szCs w:val="24"/>
          <w:lang w:eastAsia="en-US"/>
        </w:rPr>
        <w:t>.</w:t>
      </w:r>
      <w:bookmarkEnd w:id="43"/>
      <w:r w:rsidRPr="00AD65A1">
        <w:rPr>
          <w:rStyle w:val="FontStyle147"/>
          <w:sz w:val="24"/>
          <w:szCs w:val="24"/>
          <w:lang w:eastAsia="en-US"/>
        </w:rPr>
        <w:t xml:space="preserve">1 </w:t>
      </w:r>
      <w:r w:rsidR="00F95973" w:rsidRPr="00AD65A1">
        <w:rPr>
          <w:rStyle w:val="FontStyle147"/>
          <w:sz w:val="24"/>
          <w:szCs w:val="24"/>
          <w:lang w:eastAsia="en-US"/>
        </w:rPr>
        <w:t>Общая информация</w:t>
      </w:r>
    </w:p>
    <w:p w14:paraId="57C90C1D" w14:textId="77777777" w:rsidR="00780EC6" w:rsidRPr="00AD65A1" w:rsidRDefault="00780EC6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Этот метод измерения одновалентных воздушно-водяных, водо-водяных и </w:t>
      </w:r>
      <w:proofErr w:type="spellStart"/>
      <w:r w:rsidRPr="00AD65A1">
        <w:rPr>
          <w:rStyle w:val="FontStyle151"/>
          <w:sz w:val="24"/>
          <w:szCs w:val="24"/>
          <w:lang w:eastAsia="en-US"/>
        </w:rPr>
        <w:t>рассольно</w:t>
      </w:r>
      <w:proofErr w:type="spellEnd"/>
      <w:r w:rsidRPr="00AD65A1">
        <w:rPr>
          <w:rStyle w:val="FontStyle151"/>
          <w:sz w:val="24"/>
          <w:szCs w:val="24"/>
          <w:lang w:eastAsia="en-US"/>
        </w:rPr>
        <w:t>-водяных приборов, во включенном-отключенном циклическом режиме, основан на:</w:t>
      </w:r>
    </w:p>
    <w:p w14:paraId="56E29F28" w14:textId="77777777" w:rsidR="00780EC6" w:rsidRPr="00AD65A1" w:rsidRDefault="00780EC6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достижении равновесия при сниженной мощности, когда горелка работает при минимальной тепловой нагрузке, указанной в инструкции по эксплуатации,</w:t>
      </w:r>
    </w:p>
    <w:p w14:paraId="4F00AD94" w14:textId="77777777" w:rsidR="00F95973" w:rsidRPr="00AD65A1" w:rsidRDefault="00780EC6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введение «продолжительности включения» и вычисления «продолжительности отключения» на основании требуемой нагрузки</w:t>
      </w:r>
      <w:r w:rsidR="00657EB5" w:rsidRPr="00AD65A1">
        <w:rPr>
          <w:rStyle w:val="FontStyle151"/>
          <w:sz w:val="24"/>
          <w:szCs w:val="24"/>
        </w:rPr>
        <w:t xml:space="preserve">. </w:t>
      </w:r>
    </w:p>
    <w:p w14:paraId="680FDDC1" w14:textId="77777777" w:rsidR="00DE57F8" w:rsidRPr="00F40D60" w:rsidRDefault="00DE57F8" w:rsidP="00A516A8">
      <w:pPr>
        <w:pStyle w:val="Style23"/>
        <w:widowControl/>
        <w:ind w:firstLine="567"/>
        <w:jc w:val="both"/>
        <w:rPr>
          <w:rStyle w:val="FontStyle147"/>
          <w:b w:val="0"/>
          <w:sz w:val="24"/>
          <w:szCs w:val="24"/>
        </w:rPr>
      </w:pPr>
    </w:p>
    <w:p w14:paraId="43BB30E5" w14:textId="77777777" w:rsidR="00657EB5" w:rsidRPr="00AD65A1" w:rsidRDefault="00657EB5" w:rsidP="00A516A8">
      <w:pPr>
        <w:pStyle w:val="Style23"/>
        <w:widowControl/>
        <w:ind w:firstLine="567"/>
        <w:jc w:val="both"/>
        <w:rPr>
          <w:rStyle w:val="FontStyle147"/>
          <w:sz w:val="24"/>
          <w:szCs w:val="24"/>
        </w:rPr>
      </w:pPr>
      <w:r w:rsidRPr="00AD65A1">
        <w:rPr>
          <w:rStyle w:val="FontStyle147"/>
          <w:sz w:val="24"/>
          <w:szCs w:val="24"/>
        </w:rPr>
        <w:t xml:space="preserve">G.2 </w:t>
      </w:r>
      <w:r w:rsidR="00780EC6" w:rsidRPr="00AD65A1">
        <w:rPr>
          <w:rStyle w:val="FontStyle147"/>
          <w:sz w:val="24"/>
          <w:szCs w:val="24"/>
        </w:rPr>
        <w:t>Методика испытания</w:t>
      </w:r>
      <w:r w:rsidRPr="00AD65A1">
        <w:rPr>
          <w:rStyle w:val="FontStyle147"/>
          <w:sz w:val="24"/>
          <w:szCs w:val="24"/>
        </w:rPr>
        <w:t xml:space="preserve"> </w:t>
      </w:r>
      <w:r w:rsidR="00780EC6" w:rsidRPr="00AD65A1">
        <w:rPr>
          <w:rStyle w:val="FontStyle147"/>
          <w:sz w:val="24"/>
          <w:szCs w:val="24"/>
        </w:rPr>
        <w:t>для измерения в</w:t>
      </w:r>
      <w:r w:rsidR="005462AC" w:rsidRPr="00AD65A1">
        <w:rPr>
          <w:rStyle w:val="FontStyle147"/>
          <w:sz w:val="24"/>
          <w:szCs w:val="24"/>
        </w:rPr>
        <w:t>о</w:t>
      </w:r>
      <w:r w:rsidRPr="00AD65A1">
        <w:rPr>
          <w:rStyle w:val="FontStyle147"/>
          <w:sz w:val="24"/>
          <w:szCs w:val="24"/>
        </w:rPr>
        <w:t xml:space="preserve"> </w:t>
      </w:r>
      <w:r w:rsidR="00780EC6" w:rsidRPr="00AD65A1">
        <w:rPr>
          <w:rStyle w:val="FontStyle150"/>
          <w:sz w:val="24"/>
          <w:szCs w:val="24"/>
          <w:lang w:eastAsia="en-US"/>
        </w:rPr>
        <w:t>Включенном/Отключенном циклическом режиме</w:t>
      </w:r>
    </w:p>
    <w:p w14:paraId="7F4F9DB9" w14:textId="37073D54" w:rsidR="005462AC" w:rsidRPr="00AD65A1" w:rsidRDefault="005462AC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Процедура испытания для измерения при включенном/отключенном циклическом режиме должна проводиться в соответствии с основными принципами, описанными в 4.5.3.1, с использованием метода температуры на входе (см. </w:t>
      </w:r>
      <w:r w:rsidR="00F40D60">
        <w:rPr>
          <w:rStyle w:val="FontStyle151"/>
          <w:sz w:val="24"/>
          <w:szCs w:val="24"/>
          <w:lang w:eastAsia="en-US"/>
        </w:rPr>
        <w:t>т</w:t>
      </w:r>
      <w:r w:rsidRPr="00AD65A1">
        <w:rPr>
          <w:rStyle w:val="FontStyle151"/>
          <w:sz w:val="24"/>
          <w:szCs w:val="24"/>
          <w:lang w:eastAsia="en-US"/>
        </w:rPr>
        <w:t>аблицу 9) и в соответствии со следующей последовательностью:</w:t>
      </w:r>
    </w:p>
    <w:p w14:paraId="2C62CEED" w14:textId="77777777" w:rsidR="00657EB5" w:rsidRPr="00AD65A1" w:rsidRDefault="005462AC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 xml:space="preserve">- Шаг 0: </w:t>
      </w:r>
      <w:r w:rsidR="004F7739" w:rsidRPr="00AD65A1">
        <w:rPr>
          <w:rStyle w:val="FontStyle151"/>
          <w:sz w:val="24"/>
          <w:szCs w:val="24"/>
          <w:lang w:eastAsia="en-US"/>
        </w:rPr>
        <w:t>р</w:t>
      </w:r>
      <w:r w:rsidRPr="00AD65A1">
        <w:rPr>
          <w:rStyle w:val="FontStyle151"/>
          <w:sz w:val="24"/>
          <w:szCs w:val="24"/>
          <w:lang w:eastAsia="en-US"/>
        </w:rPr>
        <w:t xml:space="preserve">ассчитать температуру </w:t>
      </w:r>
      <w:r w:rsidR="004F7739" w:rsidRPr="00AD65A1">
        <w:rPr>
          <w:rStyle w:val="FontStyle151"/>
          <w:sz w:val="24"/>
          <w:szCs w:val="24"/>
          <w:lang w:eastAsia="en-US"/>
        </w:rPr>
        <w:t>расхода воды на входе</w:t>
      </w:r>
      <w:r w:rsidRPr="00AD65A1">
        <w:rPr>
          <w:rStyle w:val="FontStyle151"/>
          <w:sz w:val="24"/>
          <w:szCs w:val="24"/>
          <w:lang w:eastAsia="en-US"/>
        </w:rPr>
        <w:t>, определенн</w:t>
      </w:r>
      <w:r w:rsidR="004F7739" w:rsidRPr="00AD65A1">
        <w:rPr>
          <w:rStyle w:val="FontStyle151"/>
          <w:sz w:val="24"/>
          <w:szCs w:val="24"/>
          <w:lang w:eastAsia="en-US"/>
        </w:rPr>
        <w:t>ую</w:t>
      </w:r>
      <w:r w:rsidRPr="00AD65A1">
        <w:rPr>
          <w:rStyle w:val="FontStyle151"/>
          <w:sz w:val="24"/>
          <w:szCs w:val="24"/>
          <w:lang w:eastAsia="en-US"/>
        </w:rPr>
        <w:t xml:space="preserve"> </w:t>
      </w:r>
      <w:r w:rsidR="004F7739" w:rsidRPr="00AD65A1">
        <w:rPr>
          <w:rStyle w:val="FontStyle151"/>
          <w:sz w:val="24"/>
          <w:szCs w:val="24"/>
          <w:lang w:eastAsia="en-US"/>
        </w:rPr>
        <w:t>при</w:t>
      </w:r>
      <w:r w:rsidRPr="00AD65A1">
        <w:rPr>
          <w:rStyle w:val="FontStyle151"/>
          <w:sz w:val="24"/>
          <w:szCs w:val="24"/>
          <w:lang w:eastAsia="en-US"/>
        </w:rPr>
        <w:t xml:space="preserve"> стандартных испытательных ус</w:t>
      </w:r>
      <w:r w:rsidR="004F7739" w:rsidRPr="00AD65A1">
        <w:rPr>
          <w:rStyle w:val="FontStyle151"/>
          <w:sz w:val="24"/>
          <w:szCs w:val="24"/>
          <w:lang w:eastAsia="en-US"/>
        </w:rPr>
        <w:t>ловиях, указанных в EN 12309-3:</w:t>
      </w:r>
      <w:r w:rsidRPr="00AD65A1">
        <w:rPr>
          <w:rStyle w:val="FontStyle151"/>
          <w:sz w:val="24"/>
          <w:szCs w:val="24"/>
          <w:lang w:eastAsia="en-US"/>
        </w:rPr>
        <w:t xml:space="preserve">2014, и </w:t>
      </w:r>
      <w:r w:rsidR="004F7739" w:rsidRPr="00AD65A1">
        <w:rPr>
          <w:rStyle w:val="FontStyle151"/>
          <w:sz w:val="24"/>
          <w:szCs w:val="24"/>
          <w:lang w:eastAsia="en-US"/>
        </w:rPr>
        <w:t>связанных с</w:t>
      </w:r>
      <w:r w:rsidRPr="00AD65A1">
        <w:rPr>
          <w:rStyle w:val="FontStyle151"/>
          <w:sz w:val="24"/>
          <w:szCs w:val="24"/>
          <w:lang w:eastAsia="en-US"/>
        </w:rPr>
        <w:t xml:space="preserve"> частичной нагрузк</w:t>
      </w:r>
      <w:r w:rsidR="004F7739" w:rsidRPr="00AD65A1">
        <w:rPr>
          <w:rStyle w:val="FontStyle151"/>
          <w:sz w:val="24"/>
          <w:szCs w:val="24"/>
          <w:lang w:eastAsia="en-US"/>
        </w:rPr>
        <w:t>ой</w:t>
      </w:r>
      <w:r w:rsidR="00657EB5" w:rsidRPr="00AD65A1">
        <w:rPr>
          <w:rStyle w:val="FontStyle151"/>
          <w:sz w:val="24"/>
          <w:szCs w:val="24"/>
        </w:rPr>
        <w:t>,</w:t>
      </w:r>
    </w:p>
    <w:p w14:paraId="65A9125E" w14:textId="77777777" w:rsidR="00B76853" w:rsidRPr="00AD65A1" w:rsidRDefault="004F7739" w:rsidP="00A516A8">
      <w:pPr>
        <w:pStyle w:val="Style24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>-</w:t>
      </w:r>
      <w:r w:rsidR="00657EB5" w:rsidRPr="00AD65A1">
        <w:rPr>
          <w:rStyle w:val="FontStyle151"/>
          <w:sz w:val="24"/>
          <w:szCs w:val="24"/>
        </w:rPr>
        <w:t xml:space="preserve"> </w:t>
      </w:r>
      <w:r w:rsidR="00B76853" w:rsidRPr="00AD65A1">
        <w:rPr>
          <w:rStyle w:val="FontStyle151"/>
          <w:sz w:val="24"/>
          <w:szCs w:val="24"/>
        </w:rPr>
        <w:t>Шаг 1: перевести контроллер прибора в ручной режим, установить температуру и скорость потока в соответствии с условиями испытания при частичной нагрузке и работать с горелкой прибора при минимальной тепловой нагрузке, допустимой в режиме непрерывной работы,</w:t>
      </w:r>
    </w:p>
    <w:p w14:paraId="223289CD" w14:textId="660C6645" w:rsidR="00B76853" w:rsidRPr="00AD65A1" w:rsidRDefault="00B76853" w:rsidP="00A516A8">
      <w:pPr>
        <w:pStyle w:val="Style24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 xml:space="preserve">- Шаг 2. </w:t>
      </w:r>
      <w:r w:rsidR="00831DBA" w:rsidRPr="00AD65A1">
        <w:rPr>
          <w:rStyle w:val="FontStyle151"/>
          <w:sz w:val="24"/>
          <w:szCs w:val="24"/>
        </w:rPr>
        <w:t xml:space="preserve">достичь период равновесия </w:t>
      </w:r>
      <w:r w:rsidRPr="00AD65A1">
        <w:rPr>
          <w:rStyle w:val="FontStyle151"/>
          <w:sz w:val="24"/>
          <w:szCs w:val="24"/>
        </w:rPr>
        <w:t xml:space="preserve">60 мин, в течение которого прибор должен работать </w:t>
      </w:r>
      <w:r w:rsidR="00E65BD6" w:rsidRPr="00AD65A1">
        <w:rPr>
          <w:rStyle w:val="FontStyle151"/>
          <w:sz w:val="24"/>
          <w:szCs w:val="24"/>
        </w:rPr>
        <w:t>с</w:t>
      </w:r>
      <w:r w:rsidRPr="00AD65A1">
        <w:rPr>
          <w:rStyle w:val="FontStyle151"/>
          <w:sz w:val="24"/>
          <w:szCs w:val="24"/>
        </w:rPr>
        <w:t xml:space="preserve"> соблюдени</w:t>
      </w:r>
      <w:r w:rsidR="00E65BD6" w:rsidRPr="00AD65A1">
        <w:rPr>
          <w:rStyle w:val="FontStyle151"/>
          <w:sz w:val="24"/>
          <w:szCs w:val="24"/>
        </w:rPr>
        <w:t>ем</w:t>
      </w:r>
      <w:r w:rsidRPr="00AD65A1">
        <w:rPr>
          <w:rStyle w:val="FontStyle151"/>
          <w:sz w:val="24"/>
          <w:szCs w:val="24"/>
        </w:rPr>
        <w:t xml:space="preserve"> соответствующих </w:t>
      </w:r>
      <w:r w:rsidR="00E65BD6" w:rsidRPr="00AD65A1">
        <w:rPr>
          <w:rStyle w:val="FontStyle151"/>
          <w:sz w:val="24"/>
          <w:szCs w:val="24"/>
        </w:rPr>
        <w:t xml:space="preserve">тестовых </w:t>
      </w:r>
      <w:r w:rsidRPr="00AD65A1">
        <w:rPr>
          <w:rStyle w:val="FontStyle151"/>
          <w:sz w:val="24"/>
          <w:szCs w:val="24"/>
        </w:rPr>
        <w:t xml:space="preserve">допусков, указанных в </w:t>
      </w:r>
      <w:r w:rsidR="00F40D60">
        <w:rPr>
          <w:rStyle w:val="FontStyle151"/>
          <w:sz w:val="24"/>
          <w:szCs w:val="24"/>
        </w:rPr>
        <w:t>т</w:t>
      </w:r>
      <w:r w:rsidRPr="00AD65A1">
        <w:rPr>
          <w:rStyle w:val="FontStyle151"/>
          <w:sz w:val="24"/>
          <w:szCs w:val="24"/>
        </w:rPr>
        <w:t>аблице 9,</w:t>
      </w:r>
    </w:p>
    <w:p w14:paraId="07DD354C" w14:textId="56EA76D2" w:rsidR="00B76853" w:rsidRPr="00AD65A1" w:rsidRDefault="00B76853" w:rsidP="00A516A8">
      <w:pPr>
        <w:pStyle w:val="Style24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>- Шаг 3: запус</w:t>
      </w:r>
      <w:r w:rsidR="00E65BD6" w:rsidRPr="00AD65A1">
        <w:rPr>
          <w:rStyle w:val="FontStyle151"/>
          <w:sz w:val="24"/>
          <w:szCs w:val="24"/>
        </w:rPr>
        <w:t>тить цикл</w:t>
      </w:r>
      <w:r w:rsidRPr="00AD65A1">
        <w:rPr>
          <w:rStyle w:val="FontStyle151"/>
          <w:sz w:val="24"/>
          <w:szCs w:val="24"/>
        </w:rPr>
        <w:t xml:space="preserve"> с периодом отключения 20 мин,</w:t>
      </w:r>
    </w:p>
    <w:p w14:paraId="4C526473" w14:textId="6EC8BC74" w:rsidR="00B76853" w:rsidRPr="00AD65A1" w:rsidRDefault="00B76853" w:rsidP="00A516A8">
      <w:pPr>
        <w:pStyle w:val="Style24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 xml:space="preserve">- Шаг 4: </w:t>
      </w:r>
      <w:r w:rsidR="00E65BD6" w:rsidRPr="00AD65A1">
        <w:rPr>
          <w:color w:val="000000"/>
        </w:rPr>
        <w:t xml:space="preserve">запустить цикл с периодом </w:t>
      </w:r>
      <w:r w:rsidRPr="00AD65A1">
        <w:rPr>
          <w:rStyle w:val="FontStyle151"/>
          <w:sz w:val="24"/>
          <w:szCs w:val="24"/>
        </w:rPr>
        <w:t>включения 20 мин,</w:t>
      </w:r>
    </w:p>
    <w:p w14:paraId="0FE46054" w14:textId="4A9949A5" w:rsidR="00F95973" w:rsidRPr="00AD65A1" w:rsidRDefault="00B76853" w:rsidP="00A516A8">
      <w:pPr>
        <w:pStyle w:val="Style24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>- Шаг 5: завер</w:t>
      </w:r>
      <w:r w:rsidR="00E65BD6" w:rsidRPr="00AD65A1">
        <w:rPr>
          <w:rStyle w:val="FontStyle151"/>
          <w:sz w:val="24"/>
          <w:szCs w:val="24"/>
        </w:rPr>
        <w:t>шить цикл с периодом выключения, равным</w:t>
      </w:r>
      <w:r w:rsidR="00F40D60">
        <w:rPr>
          <w:rStyle w:val="FontStyle151"/>
          <w:sz w:val="24"/>
          <w:szCs w:val="24"/>
        </w:rPr>
        <w:t xml:space="preserve"> </w:t>
      </w:r>
      <m:oMath>
        <m:r>
          <w:rPr>
            <w:rStyle w:val="FontStyle151"/>
            <w:rFonts w:ascii="Cambria Math" w:hAnsi="Cambria Math"/>
            <w:sz w:val="24"/>
            <w:szCs w:val="24"/>
          </w:rPr>
          <m:t>20×</m:t>
        </m:r>
        <m:d>
          <m:dPr>
            <m:ctrlPr>
              <w:rPr>
                <w:rStyle w:val="FontStyle151"/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Style w:val="FontStyle151"/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Style w:val="FontStyle151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Style w:val="FontStyle151"/>
                        <w:rFonts w:ascii="Cambria Math" w:hAnsi="Cambria Math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FontStyle151"/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sub>
                </m:sSub>
              </m:num>
              <m:den>
                <m:r>
                  <w:rPr>
                    <w:rStyle w:val="FontStyle151"/>
                    <w:rFonts w:ascii="Cambria Math" w:hAnsi="Cambria Math"/>
                    <w:sz w:val="24"/>
                    <w:szCs w:val="24"/>
                  </w:rPr>
                  <m:t>P</m:t>
                </m:r>
              </m:den>
            </m:f>
            <m:r>
              <w:rPr>
                <w:rStyle w:val="FontStyle151"/>
                <w:rFonts w:ascii="Cambria Math" w:hAnsi="Cambria Math"/>
                <w:sz w:val="24"/>
                <w:szCs w:val="24"/>
              </w:rPr>
              <m:t>-1</m:t>
            </m:r>
          </m:e>
        </m:d>
      </m:oMath>
      <w:r w:rsidR="00DE57F8" w:rsidRPr="00AD65A1">
        <w:rPr>
          <w:rStyle w:val="FontStyle151"/>
          <w:sz w:val="24"/>
          <w:szCs w:val="24"/>
        </w:rPr>
        <w:t xml:space="preserve"> мин</w:t>
      </w:r>
    </w:p>
    <w:p w14:paraId="6AEBD57C" w14:textId="35630103" w:rsidR="00F95973" w:rsidRPr="00AD65A1" w:rsidRDefault="00E65BD6" w:rsidP="00F40D60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</w:rPr>
        <w:t>где</w:t>
      </w:r>
      <w:r w:rsidR="00F40D60">
        <w:rPr>
          <w:rStyle w:val="FontStyle151"/>
          <w:sz w:val="24"/>
          <w:szCs w:val="24"/>
        </w:rPr>
        <w:t xml:space="preserve"> </w:t>
      </w:r>
      <w:r w:rsidR="00657EB5" w:rsidRPr="00AD65A1">
        <w:rPr>
          <w:rStyle w:val="FontStyle145"/>
          <w:rFonts w:ascii="Arial" w:hAnsi="Arial" w:cs="Arial"/>
          <w:b w:val="0"/>
          <w:sz w:val="24"/>
          <w:szCs w:val="24"/>
          <w:lang w:eastAsia="en-US"/>
        </w:rPr>
        <w:t>Q</w:t>
      </w:r>
      <w:r w:rsidR="00657EB5" w:rsidRPr="0070298F">
        <w:rPr>
          <w:rStyle w:val="FontStyle145"/>
          <w:rFonts w:ascii="Arial" w:hAnsi="Arial" w:cs="Arial"/>
          <w:i w:val="0"/>
          <w:sz w:val="24"/>
          <w:szCs w:val="24"/>
          <w:vertAlign w:val="subscript"/>
          <w:lang w:eastAsia="en-US"/>
        </w:rPr>
        <w:t>E</w:t>
      </w:r>
      <w:r w:rsidRPr="0070298F">
        <w:rPr>
          <w:rStyle w:val="FontStyle145"/>
          <w:rFonts w:ascii="Arial" w:hAnsi="Arial" w:cs="Arial"/>
          <w:b w:val="0"/>
          <w:i w:val="0"/>
          <w:sz w:val="24"/>
          <w:szCs w:val="24"/>
          <w:lang w:eastAsia="en-US"/>
        </w:rPr>
        <w:t xml:space="preserve"> </w:t>
      </w:r>
      <w:r w:rsidR="00F40D60" w:rsidRPr="006C45C2">
        <w:rPr>
          <w:rStyle w:val="FontStyle148"/>
          <w:b w:val="0"/>
          <w:sz w:val="24"/>
          <w:szCs w:val="24"/>
          <w:lang w:eastAsia="en-US"/>
        </w:rPr>
        <w:t xml:space="preserve">– </w:t>
      </w:r>
      <w:r w:rsidRPr="00AD65A1">
        <w:rPr>
          <w:rStyle w:val="FontStyle151"/>
          <w:sz w:val="24"/>
          <w:szCs w:val="24"/>
          <w:lang w:eastAsia="en-US"/>
        </w:rPr>
        <w:t>эффективная мощность во время периода включения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, </w:t>
      </w:r>
    </w:p>
    <w:p w14:paraId="7469E28A" w14:textId="16AE6DF2" w:rsidR="00657EB5" w:rsidRPr="00AD65A1" w:rsidRDefault="00E65BD6" w:rsidP="00A516A8">
      <w:pPr>
        <w:pStyle w:val="Style2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45"/>
          <w:rFonts w:ascii="Arial" w:hAnsi="Arial" w:cs="Arial"/>
          <w:b w:val="0"/>
          <w:sz w:val="24"/>
          <w:szCs w:val="24"/>
          <w:lang w:eastAsia="en-US"/>
        </w:rPr>
        <w:t xml:space="preserve">P </w:t>
      </w:r>
      <w:r w:rsidR="00F40D60" w:rsidRPr="006C45C2">
        <w:rPr>
          <w:rStyle w:val="FontStyle148"/>
          <w:b w:val="0"/>
          <w:sz w:val="24"/>
          <w:szCs w:val="24"/>
          <w:lang w:eastAsia="en-US"/>
        </w:rPr>
        <w:t>–</w:t>
      </w:r>
      <w:r w:rsidR="00F40D60">
        <w:rPr>
          <w:rStyle w:val="FontStyle148"/>
          <w:b w:val="0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требуемая частичная нагрузка</w:t>
      </w:r>
    </w:p>
    <w:p w14:paraId="1D24C8F0" w14:textId="77777777" w:rsidR="00E12CC2" w:rsidRPr="00AD65A1" w:rsidRDefault="00E65BD6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>-</w:t>
      </w:r>
      <w:r w:rsidR="00657EB5" w:rsidRPr="00AD65A1">
        <w:rPr>
          <w:rStyle w:val="FontStyle151"/>
          <w:sz w:val="24"/>
          <w:szCs w:val="24"/>
        </w:rPr>
        <w:t xml:space="preserve"> </w:t>
      </w:r>
      <w:r w:rsidR="00E12CC2" w:rsidRPr="00AD65A1">
        <w:rPr>
          <w:rStyle w:val="FontStyle151"/>
          <w:sz w:val="24"/>
          <w:szCs w:val="24"/>
        </w:rPr>
        <w:t>Шаг 6: Повторить шаги 4 и 5 для сложения три раза (всего 4 цикла),</w:t>
      </w:r>
    </w:p>
    <w:p w14:paraId="273D5BF5" w14:textId="50E8CD47" w:rsidR="00E12CC2" w:rsidRDefault="00E12CC2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</w:rPr>
      </w:pPr>
      <w:r w:rsidRPr="00AD65A1">
        <w:rPr>
          <w:rStyle w:val="FontStyle151"/>
          <w:sz w:val="24"/>
          <w:szCs w:val="24"/>
        </w:rPr>
        <w:t>- Шаг 7: Если измеренная частичная нагрузка превышает предел допуска ±</w:t>
      </w:r>
      <w:r w:rsidR="00F40D60">
        <w:rPr>
          <w:rStyle w:val="FontStyle151"/>
          <w:sz w:val="24"/>
          <w:szCs w:val="24"/>
        </w:rPr>
        <w:t> </w:t>
      </w:r>
      <w:r w:rsidRPr="00AD65A1">
        <w:rPr>
          <w:rStyle w:val="FontStyle151"/>
          <w:sz w:val="24"/>
          <w:szCs w:val="24"/>
        </w:rPr>
        <w:t>4</w:t>
      </w:r>
      <w:r w:rsidR="00F40D60">
        <w:rPr>
          <w:rStyle w:val="FontStyle151"/>
          <w:sz w:val="24"/>
          <w:szCs w:val="24"/>
        </w:rPr>
        <w:t> </w:t>
      </w:r>
      <w:r w:rsidRPr="00AD65A1">
        <w:rPr>
          <w:rStyle w:val="FontStyle151"/>
          <w:sz w:val="24"/>
          <w:szCs w:val="24"/>
        </w:rPr>
        <w:t>%, повторить шаги с 1 по 6, используя период отключения, продолжительность которого позволяет проводить интерполяцию или экстраполяцию результатов при целевой частичной нагрузке.</w:t>
      </w:r>
    </w:p>
    <w:p w14:paraId="75AB2A76" w14:textId="77777777" w:rsidR="00F40D60" w:rsidRPr="00AD65A1" w:rsidRDefault="00F40D60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</w:rPr>
      </w:pPr>
    </w:p>
    <w:p w14:paraId="77FD8564" w14:textId="359C9F14" w:rsidR="00E12CC2" w:rsidRPr="00F40D60" w:rsidRDefault="00F40D60" w:rsidP="00A516A8">
      <w:pPr>
        <w:pStyle w:val="Style18"/>
        <w:widowControl/>
        <w:ind w:firstLine="567"/>
        <w:jc w:val="both"/>
        <w:rPr>
          <w:rStyle w:val="FontStyle151"/>
          <w:b/>
          <w:i/>
          <w:sz w:val="20"/>
          <w:szCs w:val="24"/>
        </w:rPr>
      </w:pPr>
      <w:r w:rsidRPr="00F40D60">
        <w:rPr>
          <w:rStyle w:val="FontStyle151"/>
          <w:b/>
          <w:i/>
          <w:sz w:val="20"/>
          <w:szCs w:val="24"/>
        </w:rPr>
        <w:t>Пример</w:t>
      </w:r>
      <w:r w:rsidRPr="00916FF3">
        <w:rPr>
          <w:rStyle w:val="FontStyle151"/>
          <w:b/>
          <w:i/>
          <w:sz w:val="20"/>
          <w:szCs w:val="24"/>
        </w:rPr>
        <w:t xml:space="preserve"> –</w:t>
      </w:r>
      <w:r w:rsidR="00E12CC2" w:rsidRPr="00F40D60">
        <w:rPr>
          <w:rStyle w:val="FontStyle151"/>
          <w:b/>
          <w:i/>
          <w:sz w:val="20"/>
          <w:szCs w:val="24"/>
        </w:rPr>
        <w:t xml:space="preserve"> Прибор с источником воздуха в режиме обогрева:</w:t>
      </w:r>
    </w:p>
    <w:p w14:paraId="53F340CB" w14:textId="77777777" w:rsidR="00E12CC2" w:rsidRPr="00F40D60" w:rsidRDefault="00E12CC2" w:rsidP="00A516A8">
      <w:pPr>
        <w:pStyle w:val="Style18"/>
        <w:widowControl/>
        <w:ind w:firstLine="567"/>
        <w:jc w:val="both"/>
        <w:rPr>
          <w:rStyle w:val="FontStyle151"/>
          <w:b/>
          <w:i/>
          <w:sz w:val="20"/>
          <w:szCs w:val="24"/>
        </w:rPr>
      </w:pPr>
      <w:r w:rsidRPr="00F40D60">
        <w:rPr>
          <w:rStyle w:val="FontStyle151"/>
          <w:b/>
          <w:i/>
          <w:sz w:val="20"/>
          <w:szCs w:val="24"/>
        </w:rPr>
        <w:t>- расчетная тепловая нагрузка = 10 кВт;</w:t>
      </w:r>
    </w:p>
    <w:p w14:paraId="36098224" w14:textId="35FF7ADD" w:rsidR="00657EB5" w:rsidRPr="00F40D60" w:rsidRDefault="00E12CC2" w:rsidP="00A516A8">
      <w:pPr>
        <w:pStyle w:val="Style18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51"/>
          <w:b/>
          <w:i/>
          <w:sz w:val="20"/>
          <w:szCs w:val="24"/>
        </w:rPr>
        <w:t xml:space="preserve">- PLR в соответствии с условием C </w:t>
      </w:r>
      <w:r w:rsidR="0070298F">
        <w:rPr>
          <w:rStyle w:val="FontStyle151"/>
          <w:b/>
          <w:i/>
          <w:sz w:val="20"/>
          <w:szCs w:val="24"/>
        </w:rPr>
        <w:t>т</w:t>
      </w:r>
      <w:r w:rsidRPr="00F40D60">
        <w:rPr>
          <w:rStyle w:val="FontStyle151"/>
          <w:b/>
          <w:i/>
          <w:sz w:val="20"/>
          <w:szCs w:val="24"/>
        </w:rPr>
        <w:t>аблицы 11 стандарта EN 12309-6:2014 (условия частичной нагрузки для расчета эталонных сезонных эксплуатационных показателей в режиме обогрева воздушно-водяных приборов при применении высоких температур стандартного отопительного сезона «A» = средний) = 0,35</w:t>
      </w:r>
      <w:r w:rsidR="00657EB5" w:rsidRPr="00F40D60">
        <w:rPr>
          <w:rStyle w:val="FontStyle149"/>
          <w:b/>
          <w:i/>
          <w:sz w:val="20"/>
          <w:szCs w:val="24"/>
        </w:rPr>
        <w:t>;</w:t>
      </w:r>
    </w:p>
    <w:p w14:paraId="25D2631D" w14:textId="77777777" w:rsidR="00EB783E" w:rsidRPr="00F40D60" w:rsidRDefault="00E12CC2" w:rsidP="00A516A8">
      <w:pPr>
        <w:pStyle w:val="Style65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49"/>
          <w:b/>
          <w:i/>
          <w:sz w:val="20"/>
          <w:szCs w:val="24"/>
        </w:rPr>
        <w:t>-</w:t>
      </w:r>
      <w:r w:rsidR="00657EB5" w:rsidRPr="00F40D60">
        <w:rPr>
          <w:rStyle w:val="FontStyle149"/>
          <w:b/>
          <w:i/>
          <w:sz w:val="20"/>
          <w:szCs w:val="24"/>
        </w:rPr>
        <w:t xml:space="preserve"> </w:t>
      </w:r>
      <w:r w:rsidR="00EB783E" w:rsidRPr="00F40D60">
        <w:rPr>
          <w:rStyle w:val="FontStyle149"/>
          <w:b/>
          <w:i/>
          <w:sz w:val="20"/>
          <w:szCs w:val="24"/>
        </w:rPr>
        <w:t>Требуемая частичная нагрузка = 3,5 кВт;</w:t>
      </w:r>
    </w:p>
    <w:p w14:paraId="133126AE" w14:textId="77777777" w:rsidR="00EB783E" w:rsidRPr="00F40D60" w:rsidRDefault="00EB783E" w:rsidP="00A516A8">
      <w:pPr>
        <w:pStyle w:val="Style65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49"/>
          <w:b/>
          <w:i/>
          <w:sz w:val="20"/>
          <w:szCs w:val="24"/>
        </w:rPr>
        <w:t>- Скорость потока при стандартных условиях испытаний: 1,1 м</w:t>
      </w:r>
      <w:r w:rsidRPr="00C2388D">
        <w:rPr>
          <w:rStyle w:val="FontStyle149"/>
          <w:b/>
          <w:i/>
          <w:sz w:val="20"/>
          <w:szCs w:val="24"/>
          <w:vertAlign w:val="superscript"/>
        </w:rPr>
        <w:t>3</w:t>
      </w:r>
      <w:r w:rsidRPr="00F40D60">
        <w:rPr>
          <w:rStyle w:val="FontStyle149"/>
          <w:b/>
          <w:i/>
          <w:sz w:val="20"/>
          <w:szCs w:val="24"/>
        </w:rPr>
        <w:t>/ч;</w:t>
      </w:r>
    </w:p>
    <w:p w14:paraId="5FA59E33" w14:textId="77777777" w:rsidR="00EB783E" w:rsidRPr="00F40D60" w:rsidRDefault="00EB783E" w:rsidP="00A516A8">
      <w:pPr>
        <w:pStyle w:val="Style65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49"/>
          <w:b/>
          <w:i/>
          <w:sz w:val="20"/>
          <w:szCs w:val="24"/>
        </w:rPr>
        <w:t>- температура на входе = 33,3 °C (относится к температуре на выходе = 36 °C, скорости потока и требуемой частичной нагрузке = 3,5 кВт);</w:t>
      </w:r>
    </w:p>
    <w:p w14:paraId="6FB3052F" w14:textId="77777777" w:rsidR="00657EB5" w:rsidRPr="00F40D60" w:rsidRDefault="00EB783E" w:rsidP="00A516A8">
      <w:pPr>
        <w:pStyle w:val="Style65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49"/>
          <w:b/>
          <w:i/>
          <w:sz w:val="20"/>
          <w:szCs w:val="24"/>
        </w:rPr>
        <w:lastRenderedPageBreak/>
        <w:t>- эффективная теплоемкость в течение периода включения при минимальной тепловой нагрузке = 6 кВт</w:t>
      </w:r>
      <w:r w:rsidR="00657EB5" w:rsidRPr="00F40D60">
        <w:rPr>
          <w:rStyle w:val="FontStyle149"/>
          <w:b/>
          <w:i/>
          <w:sz w:val="20"/>
          <w:szCs w:val="24"/>
        </w:rPr>
        <w:t>;</w:t>
      </w:r>
    </w:p>
    <w:p w14:paraId="41DAC32D" w14:textId="77777777" w:rsidR="00657EB5" w:rsidRPr="00F40D60" w:rsidRDefault="00E12CC2" w:rsidP="00A516A8">
      <w:pPr>
        <w:pStyle w:val="Style65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49"/>
          <w:b/>
          <w:i/>
          <w:sz w:val="20"/>
          <w:szCs w:val="24"/>
        </w:rPr>
        <w:t>-</w:t>
      </w:r>
      <w:r w:rsidR="00657EB5" w:rsidRPr="00F40D60">
        <w:rPr>
          <w:rStyle w:val="FontStyle149"/>
          <w:b/>
          <w:i/>
          <w:sz w:val="20"/>
          <w:szCs w:val="24"/>
        </w:rPr>
        <w:t xml:space="preserve"> </w:t>
      </w:r>
      <w:r w:rsidRPr="00F40D60">
        <w:rPr>
          <w:rStyle w:val="FontStyle149"/>
          <w:b/>
          <w:i/>
          <w:sz w:val="20"/>
          <w:szCs w:val="24"/>
        </w:rPr>
        <w:t>продолжительность включения</w:t>
      </w:r>
      <w:r w:rsidR="00657EB5" w:rsidRPr="00F40D60">
        <w:rPr>
          <w:rStyle w:val="FontStyle149"/>
          <w:b/>
          <w:i/>
          <w:sz w:val="20"/>
          <w:szCs w:val="24"/>
        </w:rPr>
        <w:t xml:space="preserve"> = 20 </w:t>
      </w:r>
      <w:r w:rsidRPr="00F40D60">
        <w:rPr>
          <w:rStyle w:val="FontStyle149"/>
          <w:b/>
          <w:i/>
          <w:sz w:val="20"/>
          <w:szCs w:val="24"/>
        </w:rPr>
        <w:t>мин</w:t>
      </w:r>
      <w:r w:rsidR="00657EB5" w:rsidRPr="00F40D60">
        <w:rPr>
          <w:rStyle w:val="FontStyle149"/>
          <w:b/>
          <w:i/>
          <w:sz w:val="20"/>
          <w:szCs w:val="24"/>
        </w:rPr>
        <w:t>;</w:t>
      </w:r>
    </w:p>
    <w:p w14:paraId="007E6CCB" w14:textId="79D079DD" w:rsidR="00657EB5" w:rsidRPr="00F40D60" w:rsidRDefault="00EB783E" w:rsidP="00A516A8">
      <w:pPr>
        <w:pStyle w:val="Style65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49"/>
          <w:b/>
          <w:i/>
          <w:sz w:val="20"/>
          <w:szCs w:val="24"/>
        </w:rPr>
        <w:t>-</w:t>
      </w:r>
      <w:r w:rsidR="00657EB5" w:rsidRPr="00F40D60">
        <w:rPr>
          <w:rStyle w:val="FontStyle149"/>
          <w:b/>
          <w:i/>
          <w:sz w:val="20"/>
          <w:szCs w:val="24"/>
        </w:rPr>
        <w:t xml:space="preserve"> </w:t>
      </w:r>
      <w:r w:rsidRPr="00F40D60">
        <w:rPr>
          <w:rStyle w:val="FontStyle149"/>
          <w:b/>
          <w:i/>
          <w:sz w:val="20"/>
          <w:szCs w:val="24"/>
        </w:rPr>
        <w:t xml:space="preserve">продолжительность включения </w:t>
      </w:r>
      <w:r w:rsidR="00657EB5" w:rsidRPr="00F40D60">
        <w:rPr>
          <w:rStyle w:val="FontStyle149"/>
          <w:b/>
          <w:i/>
          <w:sz w:val="20"/>
          <w:szCs w:val="24"/>
        </w:rPr>
        <w:t>=</w:t>
      </w:r>
      <w:r w:rsidR="00916FF3" w:rsidRPr="00916FF3">
        <w:rPr>
          <w:rStyle w:val="FontStyle149"/>
          <w:b/>
          <w:i/>
          <w:sz w:val="20"/>
          <w:szCs w:val="24"/>
        </w:rPr>
        <w:t xml:space="preserve"> </w:t>
      </w:r>
      <m:oMath>
        <m:r>
          <m:rPr>
            <m:sty m:val="bi"/>
          </m:rPr>
          <w:rPr>
            <w:rStyle w:val="FontStyle151"/>
            <w:rFonts w:ascii="Cambria Math" w:hAnsi="Cambria Math"/>
            <w:sz w:val="20"/>
            <w:szCs w:val="24"/>
          </w:rPr>
          <m:t>20×</m:t>
        </m:r>
        <m:d>
          <m:dPr>
            <m:ctrlPr>
              <w:rPr>
                <w:rStyle w:val="FontStyle151"/>
                <w:rFonts w:ascii="Cambria Math" w:hAnsi="Cambria Math"/>
                <w:b/>
                <w:i/>
                <w:sz w:val="20"/>
                <w:szCs w:val="24"/>
              </w:rPr>
            </m:ctrlPr>
          </m:dPr>
          <m:e>
            <m:f>
              <m:fPr>
                <m:ctrlPr>
                  <w:rPr>
                    <w:rStyle w:val="FontStyle151"/>
                    <w:rFonts w:ascii="Cambria Math" w:hAnsi="Cambria Math"/>
                    <w:b/>
                    <w:i/>
                    <w:sz w:val="20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FontStyle151"/>
                    <w:rFonts w:ascii="Cambria Math" w:hAnsi="Cambria Math"/>
                    <w:sz w:val="20"/>
                    <w:szCs w:val="24"/>
                  </w:rPr>
                  <m:t>6</m:t>
                </m:r>
              </m:num>
              <m:den>
                <m:r>
                  <m:rPr>
                    <m:sty m:val="bi"/>
                  </m:rPr>
                  <w:rPr>
                    <w:rStyle w:val="FontStyle151"/>
                    <w:rFonts w:ascii="Cambria Math" w:hAnsi="Cambria Math"/>
                    <w:sz w:val="20"/>
                    <w:szCs w:val="24"/>
                  </w:rPr>
                  <m:t>3,5</m:t>
                </m:r>
              </m:den>
            </m:f>
            <m:r>
              <m:rPr>
                <m:sty m:val="bi"/>
              </m:rPr>
              <w:rPr>
                <w:rStyle w:val="FontStyle151"/>
                <w:rFonts w:ascii="Cambria Math" w:hAnsi="Cambria Math"/>
                <w:sz w:val="20"/>
                <w:szCs w:val="24"/>
              </w:rPr>
              <m:t>-1</m:t>
            </m:r>
          </m:e>
        </m:d>
        <m:r>
          <m:rPr>
            <m:sty m:val="bi"/>
          </m:rPr>
          <w:rPr>
            <w:rStyle w:val="FontStyle151"/>
            <w:rFonts w:ascii="Cambria Math" w:hAnsi="Cambria Math"/>
            <w:sz w:val="20"/>
            <w:szCs w:val="24"/>
          </w:rPr>
          <m:t>=14,3</m:t>
        </m:r>
      </m:oMath>
      <w:r w:rsidR="00916FF3" w:rsidRPr="00916FF3">
        <w:rPr>
          <w:b/>
          <w:i/>
          <w:noProof/>
          <w:color w:val="000000"/>
          <w:sz w:val="20"/>
        </w:rPr>
        <w:t xml:space="preserve"> </w:t>
      </w:r>
      <w:r w:rsidR="00DE57F8" w:rsidRPr="00F40D60">
        <w:rPr>
          <w:rStyle w:val="FontStyle149"/>
          <w:b/>
          <w:i/>
          <w:sz w:val="20"/>
          <w:szCs w:val="24"/>
        </w:rPr>
        <w:t>мин</w:t>
      </w:r>
      <w:r w:rsidR="00657EB5" w:rsidRPr="00F40D60">
        <w:rPr>
          <w:rStyle w:val="FontStyle149"/>
          <w:b/>
          <w:i/>
          <w:sz w:val="20"/>
          <w:szCs w:val="24"/>
        </w:rPr>
        <w:t>;</w:t>
      </w:r>
    </w:p>
    <w:p w14:paraId="0D205A40" w14:textId="71383CFD" w:rsidR="007D28DE" w:rsidRPr="00F40D60" w:rsidRDefault="00EB783E" w:rsidP="00A516A8">
      <w:pPr>
        <w:pStyle w:val="Style65"/>
        <w:widowControl/>
        <w:ind w:firstLine="567"/>
        <w:jc w:val="both"/>
        <w:rPr>
          <w:rStyle w:val="FontStyle149"/>
          <w:b/>
          <w:i/>
          <w:sz w:val="20"/>
          <w:szCs w:val="24"/>
        </w:rPr>
      </w:pPr>
      <w:r w:rsidRPr="00F40D60">
        <w:rPr>
          <w:rStyle w:val="FontStyle149"/>
          <w:b/>
          <w:i/>
          <w:sz w:val="20"/>
          <w:szCs w:val="24"/>
        </w:rPr>
        <w:t>-</w:t>
      </w:r>
      <w:r w:rsidR="00657EB5" w:rsidRPr="00F40D60">
        <w:rPr>
          <w:rStyle w:val="FontStyle149"/>
          <w:b/>
          <w:i/>
          <w:sz w:val="20"/>
          <w:szCs w:val="24"/>
        </w:rPr>
        <w:t xml:space="preserve"> </w:t>
      </w:r>
      <w:r w:rsidRPr="00F40D60">
        <w:rPr>
          <w:rStyle w:val="FontStyle149"/>
          <w:b/>
          <w:i/>
          <w:sz w:val="20"/>
          <w:szCs w:val="24"/>
        </w:rPr>
        <w:t>если измеренн</w:t>
      </w:r>
      <w:r w:rsidR="00896BAA" w:rsidRPr="00F40D60">
        <w:rPr>
          <w:rStyle w:val="FontStyle149"/>
          <w:b/>
          <w:i/>
          <w:sz w:val="20"/>
          <w:szCs w:val="24"/>
        </w:rPr>
        <w:t>а</w:t>
      </w:r>
      <w:r w:rsidRPr="00F40D60">
        <w:rPr>
          <w:rStyle w:val="FontStyle149"/>
          <w:b/>
          <w:i/>
          <w:sz w:val="20"/>
          <w:szCs w:val="24"/>
        </w:rPr>
        <w:t>я ча</w:t>
      </w:r>
      <w:r w:rsidR="00896BAA" w:rsidRPr="00F40D60">
        <w:rPr>
          <w:rStyle w:val="FontStyle149"/>
          <w:b/>
          <w:i/>
          <w:sz w:val="20"/>
          <w:szCs w:val="24"/>
        </w:rPr>
        <w:t>стичная нагрузка</w:t>
      </w:r>
      <w:r w:rsidR="00657EB5" w:rsidRPr="00F40D60">
        <w:rPr>
          <w:rStyle w:val="FontStyle149"/>
          <w:b/>
          <w:i/>
          <w:sz w:val="20"/>
          <w:szCs w:val="24"/>
        </w:rPr>
        <w:t xml:space="preserve"> &lt; 3,36 </w:t>
      </w:r>
      <w:r w:rsidR="00896BAA" w:rsidRPr="00F40D60">
        <w:rPr>
          <w:rStyle w:val="FontStyle149"/>
          <w:b/>
          <w:i/>
          <w:sz w:val="20"/>
          <w:szCs w:val="24"/>
        </w:rPr>
        <w:t>кВт</w:t>
      </w:r>
      <w:r w:rsidR="00657EB5" w:rsidRPr="00F40D60">
        <w:rPr>
          <w:rStyle w:val="FontStyle149"/>
          <w:b/>
          <w:i/>
          <w:sz w:val="20"/>
          <w:szCs w:val="24"/>
        </w:rPr>
        <w:t xml:space="preserve"> </w:t>
      </w:r>
      <w:r w:rsidR="00896BAA" w:rsidRPr="00F40D60">
        <w:rPr>
          <w:rStyle w:val="FontStyle149"/>
          <w:b/>
          <w:i/>
          <w:sz w:val="20"/>
          <w:szCs w:val="24"/>
        </w:rPr>
        <w:t>или</w:t>
      </w:r>
      <w:r w:rsidR="00657EB5" w:rsidRPr="00F40D60">
        <w:rPr>
          <w:rStyle w:val="FontStyle149"/>
          <w:b/>
          <w:i/>
          <w:sz w:val="20"/>
          <w:szCs w:val="24"/>
        </w:rPr>
        <w:t xml:space="preserve"> &gt; 3,64 </w:t>
      </w:r>
      <w:r w:rsidR="00896BAA" w:rsidRPr="00F40D60">
        <w:rPr>
          <w:rStyle w:val="FontStyle149"/>
          <w:b/>
          <w:i/>
          <w:sz w:val="20"/>
          <w:szCs w:val="24"/>
        </w:rPr>
        <w:t>кВт</w:t>
      </w:r>
      <w:r w:rsidR="00657EB5" w:rsidRPr="00F40D60">
        <w:rPr>
          <w:rStyle w:val="FontStyle149"/>
          <w:b/>
          <w:i/>
          <w:sz w:val="20"/>
          <w:szCs w:val="24"/>
        </w:rPr>
        <w:t xml:space="preserve">, </w:t>
      </w:r>
      <w:r w:rsidR="00896BAA" w:rsidRPr="00F40D60">
        <w:rPr>
          <w:rStyle w:val="FontStyle149"/>
          <w:b/>
          <w:i/>
          <w:sz w:val="20"/>
          <w:szCs w:val="24"/>
        </w:rPr>
        <w:t>повторить испытание</w:t>
      </w:r>
      <w:r w:rsidR="00657EB5" w:rsidRPr="00F40D60">
        <w:rPr>
          <w:rStyle w:val="FontStyle149"/>
          <w:b/>
          <w:i/>
          <w:sz w:val="20"/>
          <w:szCs w:val="24"/>
        </w:rPr>
        <w:t xml:space="preserve"> </w:t>
      </w:r>
      <w:r w:rsidR="00896BAA" w:rsidRPr="00F40D60">
        <w:rPr>
          <w:rStyle w:val="FontStyle149"/>
          <w:b/>
          <w:i/>
          <w:sz w:val="20"/>
          <w:szCs w:val="24"/>
        </w:rPr>
        <w:t>с разными циклами поступления</w:t>
      </w:r>
      <w:r w:rsidR="00657EB5" w:rsidRPr="00F40D60">
        <w:rPr>
          <w:rStyle w:val="FontStyle149"/>
          <w:b/>
          <w:i/>
          <w:sz w:val="20"/>
          <w:szCs w:val="24"/>
        </w:rPr>
        <w:t xml:space="preserve">, </w:t>
      </w:r>
      <w:r w:rsidR="00896BAA" w:rsidRPr="00F40D60">
        <w:rPr>
          <w:rStyle w:val="FontStyle149"/>
          <w:b/>
          <w:i/>
          <w:sz w:val="20"/>
          <w:szCs w:val="24"/>
        </w:rPr>
        <w:t>в ином случае измерение считается принятым</w:t>
      </w:r>
      <w:r w:rsidR="00657EB5" w:rsidRPr="00F40D60">
        <w:rPr>
          <w:rStyle w:val="FontStyle149"/>
          <w:b/>
          <w:i/>
          <w:sz w:val="20"/>
          <w:szCs w:val="24"/>
        </w:rPr>
        <w:t>.</w:t>
      </w:r>
    </w:p>
    <w:p w14:paraId="15889CCA" w14:textId="77777777" w:rsidR="007D28DE" w:rsidRDefault="007D28DE">
      <w:pPr>
        <w:widowControl/>
        <w:autoSpaceDE/>
        <w:autoSpaceDN/>
        <w:adjustRightInd/>
        <w:rPr>
          <w:rStyle w:val="FontStyle149"/>
          <w:sz w:val="24"/>
          <w:szCs w:val="24"/>
        </w:rPr>
      </w:pPr>
      <w:r>
        <w:rPr>
          <w:rStyle w:val="FontStyle149"/>
          <w:sz w:val="24"/>
          <w:szCs w:val="24"/>
        </w:rPr>
        <w:br w:type="page"/>
      </w:r>
    </w:p>
    <w:p w14:paraId="1A88EC8E" w14:textId="77777777" w:rsidR="00657EB5" w:rsidRPr="00AD65A1" w:rsidRDefault="008F2694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50"/>
          <w:sz w:val="24"/>
          <w:szCs w:val="24"/>
          <w:lang w:val="en-US" w:eastAsia="en-US"/>
        </w:rPr>
        <w:t>H</w:t>
      </w:r>
    </w:p>
    <w:p w14:paraId="11E7B53B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8F2694" w:rsidRPr="00AD65A1">
        <w:rPr>
          <w:rStyle w:val="FontStyle91"/>
          <w:sz w:val="24"/>
          <w:szCs w:val="24"/>
          <w:lang w:eastAsia="en-US"/>
        </w:rPr>
        <w:t>справочное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012045A8" w14:textId="77777777" w:rsidR="00DE57F8" w:rsidRPr="00AD65A1" w:rsidRDefault="00DE57F8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4E1CF61D" w14:textId="77777777" w:rsidR="00657EB5" w:rsidRPr="00AD65A1" w:rsidRDefault="0037758A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t>Протокол испытания</w:t>
      </w:r>
    </w:p>
    <w:p w14:paraId="481AA1F2" w14:textId="77777777" w:rsidR="00DE57F8" w:rsidRPr="00C2388D" w:rsidRDefault="00DE57F8" w:rsidP="00AD65A1">
      <w:pPr>
        <w:pStyle w:val="Style8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40C3A1B9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bookmarkStart w:id="44" w:name="bookmark52"/>
      <w:r w:rsidRPr="00AD65A1">
        <w:rPr>
          <w:rStyle w:val="FontStyle147"/>
          <w:sz w:val="24"/>
          <w:szCs w:val="24"/>
          <w:lang w:val="en-US" w:eastAsia="en-US"/>
        </w:rPr>
        <w:t>H</w:t>
      </w:r>
      <w:bookmarkStart w:id="45" w:name="bookmark53"/>
      <w:bookmarkEnd w:id="44"/>
      <w:r w:rsidRPr="00AD65A1">
        <w:rPr>
          <w:rStyle w:val="FontStyle147"/>
          <w:sz w:val="24"/>
          <w:szCs w:val="24"/>
          <w:lang w:eastAsia="en-US"/>
        </w:rPr>
        <w:t>.</w:t>
      </w:r>
      <w:bookmarkEnd w:id="45"/>
      <w:r w:rsidRPr="00AD65A1">
        <w:rPr>
          <w:rStyle w:val="FontStyle147"/>
          <w:sz w:val="24"/>
          <w:szCs w:val="24"/>
          <w:lang w:eastAsia="en-US"/>
        </w:rPr>
        <w:t xml:space="preserve">1 </w:t>
      </w:r>
      <w:r w:rsidR="00D37EA6" w:rsidRPr="00AD65A1">
        <w:rPr>
          <w:rStyle w:val="FontStyle147"/>
          <w:sz w:val="24"/>
          <w:szCs w:val="24"/>
          <w:lang w:eastAsia="en-US"/>
        </w:rPr>
        <w:t>Общая информация</w:t>
      </w:r>
    </w:p>
    <w:p w14:paraId="2C2003C2" w14:textId="77777777" w:rsidR="00657EB5" w:rsidRPr="00AD65A1" w:rsidRDefault="00D37EA6" w:rsidP="00A516A8">
      <w:pPr>
        <w:pStyle w:val="Style23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Протокол испытания может содержать следующую информацию</w:t>
      </w:r>
      <w:r w:rsidR="00657EB5" w:rsidRPr="00AD65A1">
        <w:rPr>
          <w:rStyle w:val="FontStyle151"/>
          <w:sz w:val="24"/>
          <w:szCs w:val="24"/>
          <w:lang w:eastAsia="en-US"/>
        </w:rPr>
        <w:t>:</w:t>
      </w:r>
    </w:p>
    <w:p w14:paraId="633D033D" w14:textId="77777777" w:rsidR="00657EB5" w:rsidRPr="00AD65A1" w:rsidRDefault="00657EB5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val="en-US" w:eastAsia="en-US"/>
        </w:rPr>
        <w:t>a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D37EA6" w:rsidRPr="00AD65A1">
        <w:rPr>
          <w:rStyle w:val="FontStyle151"/>
          <w:sz w:val="24"/>
          <w:szCs w:val="24"/>
          <w:lang w:eastAsia="en-US"/>
        </w:rPr>
        <w:t>дата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36B22C3A" w14:textId="77777777" w:rsidR="00657EB5" w:rsidRPr="00AD65A1" w:rsidRDefault="00657EB5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val="en-US" w:eastAsia="en-US"/>
        </w:rPr>
        <w:t>b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37758A" w:rsidRPr="00AD65A1">
        <w:rPr>
          <w:rStyle w:val="FontStyle151"/>
          <w:sz w:val="24"/>
          <w:szCs w:val="24"/>
          <w:lang w:eastAsia="en-US"/>
        </w:rPr>
        <w:t>испытательная организация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6C578A94" w14:textId="77777777" w:rsidR="00657EB5" w:rsidRPr="00AD65A1" w:rsidRDefault="00657EB5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val="en-US" w:eastAsia="en-US"/>
        </w:rPr>
        <w:t>c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37758A" w:rsidRPr="00AD65A1">
        <w:rPr>
          <w:rStyle w:val="FontStyle151"/>
          <w:sz w:val="24"/>
          <w:szCs w:val="24"/>
          <w:lang w:eastAsia="en-US"/>
        </w:rPr>
        <w:t>место проведения испытания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756C43FA" w14:textId="77777777" w:rsidR="00657EB5" w:rsidRPr="00AD65A1" w:rsidRDefault="00657EB5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val="en-US" w:eastAsia="en-US"/>
        </w:rPr>
        <w:t>d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37758A" w:rsidRPr="00AD65A1">
        <w:rPr>
          <w:rStyle w:val="FontStyle151"/>
          <w:sz w:val="24"/>
          <w:szCs w:val="24"/>
          <w:lang w:eastAsia="en-US"/>
        </w:rPr>
        <w:t>метод испытания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5578C388" w14:textId="77777777" w:rsidR="00657EB5" w:rsidRPr="00AD65A1" w:rsidRDefault="00657EB5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val="en-US" w:eastAsia="en-US"/>
        </w:rPr>
        <w:t>e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37758A" w:rsidRPr="00AD65A1">
        <w:rPr>
          <w:rStyle w:val="FontStyle151"/>
          <w:sz w:val="24"/>
          <w:szCs w:val="24"/>
          <w:lang w:eastAsia="en-US"/>
        </w:rPr>
        <w:t>руководитель испытания</w:t>
      </w:r>
      <w:r w:rsidRPr="00AD65A1">
        <w:rPr>
          <w:rStyle w:val="FontStyle151"/>
          <w:sz w:val="24"/>
          <w:szCs w:val="24"/>
          <w:lang w:eastAsia="en-US"/>
        </w:rPr>
        <w:t>;</w:t>
      </w:r>
    </w:p>
    <w:p w14:paraId="14F22009" w14:textId="77777777" w:rsidR="00657EB5" w:rsidRPr="00AD65A1" w:rsidRDefault="00657EB5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val="en-US" w:eastAsia="en-US"/>
        </w:rPr>
        <w:t>f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37758A" w:rsidRPr="00AD65A1">
        <w:rPr>
          <w:rStyle w:val="FontStyle151"/>
          <w:sz w:val="24"/>
          <w:szCs w:val="24"/>
          <w:lang w:eastAsia="en-US"/>
        </w:rPr>
        <w:t>назначение прибора</w:t>
      </w:r>
      <w:r w:rsidRPr="00AD65A1">
        <w:rPr>
          <w:rStyle w:val="FontStyle151"/>
          <w:sz w:val="24"/>
          <w:szCs w:val="24"/>
          <w:lang w:eastAsia="en-US"/>
        </w:rPr>
        <w:t>:</w:t>
      </w:r>
    </w:p>
    <w:p w14:paraId="27C3B4C4" w14:textId="77777777" w:rsidR="00657EB5" w:rsidRPr="00AD65A1" w:rsidRDefault="0037758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тип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19FA7F39" w14:textId="77777777" w:rsidR="00657EB5" w:rsidRPr="00AD65A1" w:rsidRDefault="0037758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Pr="00AD65A1">
        <w:rPr>
          <w:rStyle w:val="FontStyle151"/>
          <w:sz w:val="24"/>
          <w:szCs w:val="24"/>
          <w:lang w:eastAsia="en-US"/>
        </w:rPr>
        <w:t>серийный номер/номер образца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39EF7424" w14:textId="77777777" w:rsidR="00657EB5" w:rsidRPr="00AD65A1" w:rsidRDefault="0037758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 имя производителя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32475907" w14:textId="77777777" w:rsidR="00657EB5" w:rsidRPr="00AD65A1" w:rsidRDefault="0037758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715BD1" w:rsidRPr="00AD65A1">
        <w:rPr>
          <w:rStyle w:val="FontStyle151"/>
          <w:sz w:val="24"/>
          <w:szCs w:val="24"/>
          <w:lang w:eastAsia="en-US"/>
        </w:rPr>
        <w:t>тип дымохода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762F341C" w14:textId="77777777" w:rsidR="00657EB5" w:rsidRPr="00AD65A1" w:rsidRDefault="0037758A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-</w:t>
      </w:r>
      <w:r w:rsidR="00657EB5" w:rsidRPr="00AD65A1">
        <w:rPr>
          <w:rStyle w:val="FontStyle151"/>
          <w:sz w:val="24"/>
          <w:szCs w:val="24"/>
          <w:lang w:eastAsia="en-US"/>
        </w:rPr>
        <w:t xml:space="preserve"> </w:t>
      </w:r>
      <w:r w:rsidR="00715BD1" w:rsidRPr="00AD65A1">
        <w:rPr>
          <w:rStyle w:val="FontStyle151"/>
          <w:sz w:val="24"/>
          <w:szCs w:val="24"/>
          <w:lang w:eastAsia="en-US"/>
        </w:rPr>
        <w:t>нефтяные газы</w:t>
      </w:r>
      <w:r w:rsidR="00657EB5" w:rsidRPr="00AD65A1">
        <w:rPr>
          <w:rStyle w:val="FontStyle151"/>
          <w:sz w:val="24"/>
          <w:szCs w:val="24"/>
          <w:lang w:eastAsia="en-US"/>
        </w:rPr>
        <w:t>;</w:t>
      </w:r>
    </w:p>
    <w:p w14:paraId="0BEF1CD2" w14:textId="77777777" w:rsidR="00F95973" w:rsidRPr="00AD65A1" w:rsidRDefault="00657EB5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val="en-US" w:eastAsia="en-US"/>
        </w:rPr>
        <w:t>g</w:t>
      </w:r>
      <w:r w:rsidRPr="00AD65A1">
        <w:rPr>
          <w:rStyle w:val="FontStyle151"/>
          <w:sz w:val="24"/>
          <w:szCs w:val="24"/>
          <w:lang w:eastAsia="en-US"/>
        </w:rPr>
        <w:t xml:space="preserve">) </w:t>
      </w:r>
      <w:r w:rsidR="00F95973" w:rsidRPr="00AD65A1">
        <w:rPr>
          <w:rStyle w:val="FontStyle151"/>
          <w:sz w:val="24"/>
          <w:szCs w:val="24"/>
          <w:lang w:eastAsia="en-US"/>
        </w:rPr>
        <w:t>тип теплоносителя;</w:t>
      </w:r>
    </w:p>
    <w:p w14:paraId="6F31677F" w14:textId="77777777" w:rsidR="00F95973" w:rsidRPr="00AD65A1" w:rsidRDefault="00F95973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h) масса теплоносителя;</w:t>
      </w:r>
    </w:p>
    <w:p w14:paraId="555C70B7" w14:textId="77777777" w:rsidR="00F95973" w:rsidRPr="00AD65A1" w:rsidRDefault="00F95973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i) тип абсорбента или адсорбента;</w:t>
      </w:r>
    </w:p>
    <w:p w14:paraId="565D06CD" w14:textId="77777777" w:rsidR="00F95973" w:rsidRPr="00AD65A1" w:rsidRDefault="00F95973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j) масса абсорбента или адсорбента;</w:t>
      </w:r>
    </w:p>
    <w:p w14:paraId="49DADD02" w14:textId="77777777" w:rsidR="00F95973" w:rsidRPr="00AD65A1" w:rsidRDefault="00F95973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k) свойства теплоносителя, если это не вода или воздух</w:t>
      </w:r>
    </w:p>
    <w:p w14:paraId="6C5D7D33" w14:textId="77777777" w:rsidR="00657EB5" w:rsidRPr="00AD65A1" w:rsidRDefault="00F95973" w:rsidP="00A516A8">
      <w:pPr>
        <w:pStyle w:val="Style82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l) ссылка на этот Европейский стандарт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599907CF" w14:textId="77777777" w:rsidR="00DE57F8" w:rsidRPr="00C2388D" w:rsidRDefault="00DE57F8" w:rsidP="00A516A8">
      <w:pPr>
        <w:pStyle w:val="Style21"/>
        <w:widowControl/>
        <w:ind w:firstLine="567"/>
        <w:jc w:val="both"/>
        <w:rPr>
          <w:rStyle w:val="FontStyle147"/>
          <w:b w:val="0"/>
          <w:sz w:val="24"/>
          <w:szCs w:val="24"/>
          <w:lang w:eastAsia="en-US"/>
        </w:rPr>
      </w:pPr>
      <w:bookmarkStart w:id="46" w:name="bookmark54"/>
    </w:p>
    <w:p w14:paraId="5ECD7AD2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H</w:t>
      </w:r>
      <w:bookmarkEnd w:id="46"/>
      <w:r w:rsidRPr="00AD65A1">
        <w:rPr>
          <w:rStyle w:val="FontStyle147"/>
          <w:sz w:val="24"/>
          <w:szCs w:val="24"/>
          <w:lang w:eastAsia="en-US"/>
        </w:rPr>
        <w:t xml:space="preserve">.2 </w:t>
      </w:r>
      <w:r w:rsidR="00F95973" w:rsidRPr="00AD65A1">
        <w:rPr>
          <w:rStyle w:val="FontStyle147"/>
          <w:sz w:val="24"/>
          <w:szCs w:val="24"/>
          <w:lang w:eastAsia="en-US"/>
        </w:rPr>
        <w:t>Дополнительная информация</w:t>
      </w:r>
    </w:p>
    <w:p w14:paraId="0BEDB657" w14:textId="77777777" w:rsidR="0084667B" w:rsidRPr="00AD65A1" w:rsidRDefault="00F95973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Можно указать дополнительную информацию, указанную на заводской табличке, и любую другую информацию, связанную с испытанием. В частности, можно указать, проводится ли испытание на новом приборе, или на том, которое уже используется. В случае проведения испытания на используемом приборе, может быть указана информация о дате установки и очистке теплообменных труб</w:t>
      </w:r>
      <w:r w:rsidR="006A496F" w:rsidRPr="00AD65A1">
        <w:rPr>
          <w:rStyle w:val="FontStyle151"/>
          <w:sz w:val="24"/>
          <w:szCs w:val="24"/>
          <w:lang w:eastAsia="en-US"/>
        </w:rPr>
        <w:t>.</w:t>
      </w:r>
    </w:p>
    <w:p w14:paraId="3978D83C" w14:textId="77777777" w:rsidR="00DE57F8" w:rsidRPr="00C2388D" w:rsidRDefault="00DE57F8" w:rsidP="00A516A8">
      <w:pPr>
        <w:pStyle w:val="Style21"/>
        <w:widowControl/>
        <w:ind w:firstLine="567"/>
        <w:jc w:val="both"/>
        <w:rPr>
          <w:rStyle w:val="FontStyle147"/>
          <w:b w:val="0"/>
          <w:sz w:val="24"/>
          <w:szCs w:val="24"/>
          <w:lang w:eastAsia="en-US"/>
        </w:rPr>
      </w:pPr>
      <w:bookmarkStart w:id="47" w:name="bookmark55"/>
    </w:p>
    <w:p w14:paraId="6C0C4B36" w14:textId="77777777" w:rsidR="00657EB5" w:rsidRPr="00AD65A1" w:rsidRDefault="00657EB5" w:rsidP="00A516A8">
      <w:pPr>
        <w:pStyle w:val="Style21"/>
        <w:widowControl/>
        <w:ind w:firstLine="567"/>
        <w:jc w:val="both"/>
        <w:rPr>
          <w:rStyle w:val="FontStyle147"/>
          <w:sz w:val="24"/>
          <w:szCs w:val="24"/>
          <w:lang w:eastAsia="en-US"/>
        </w:rPr>
      </w:pPr>
      <w:r w:rsidRPr="00AD65A1">
        <w:rPr>
          <w:rStyle w:val="FontStyle147"/>
          <w:sz w:val="24"/>
          <w:szCs w:val="24"/>
          <w:lang w:eastAsia="en-US"/>
        </w:rPr>
        <w:t>H</w:t>
      </w:r>
      <w:bookmarkEnd w:id="47"/>
      <w:r w:rsidRPr="00AD65A1">
        <w:rPr>
          <w:rStyle w:val="FontStyle147"/>
          <w:sz w:val="24"/>
          <w:szCs w:val="24"/>
          <w:lang w:eastAsia="en-US"/>
        </w:rPr>
        <w:t xml:space="preserve">.3 </w:t>
      </w:r>
      <w:r w:rsidR="00F95973" w:rsidRPr="00AD65A1">
        <w:rPr>
          <w:rStyle w:val="FontStyle147"/>
          <w:sz w:val="24"/>
          <w:szCs w:val="24"/>
          <w:lang w:eastAsia="en-US"/>
        </w:rPr>
        <w:t>Классификация результатов испытаний</w:t>
      </w:r>
    </w:p>
    <w:p w14:paraId="2EAE5985" w14:textId="198AF786" w:rsidR="007D28DE" w:rsidRDefault="00F95973" w:rsidP="00A516A8">
      <w:pPr>
        <w:pStyle w:val="Style18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rStyle w:val="FontStyle151"/>
          <w:sz w:val="24"/>
          <w:szCs w:val="24"/>
          <w:lang w:eastAsia="en-US"/>
        </w:rPr>
        <w:t>Эффективные мощности, газ и электрическая мощность на входе, GUE, AEF, внутреннее или внешнее статическое давление могут быть указаны вместе с соответствующими номинальными условиями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03469CDC" w14:textId="77777777" w:rsidR="007D28DE" w:rsidRDefault="007D28DE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156785B2" w14:textId="77777777" w:rsidR="00657EB5" w:rsidRPr="00AD65A1" w:rsidRDefault="008F2694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50"/>
          <w:sz w:val="24"/>
          <w:szCs w:val="24"/>
          <w:lang w:val="en-US" w:eastAsia="en-US"/>
        </w:rPr>
        <w:t>ZA</w:t>
      </w:r>
    </w:p>
    <w:p w14:paraId="3F80AF0B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8F2694" w:rsidRPr="00AD65A1">
        <w:rPr>
          <w:rStyle w:val="FontStyle91"/>
          <w:sz w:val="24"/>
          <w:szCs w:val="24"/>
          <w:lang w:eastAsia="en-US"/>
        </w:rPr>
        <w:t>справочное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46C8075F" w14:textId="77777777" w:rsidR="00DE57F8" w:rsidRPr="00AD65A1" w:rsidRDefault="00DE57F8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02CFA134" w14:textId="77777777" w:rsidR="008F2694" w:rsidRPr="00AD65A1" w:rsidRDefault="008F2694" w:rsidP="00AD65A1">
      <w:pPr>
        <w:widowControl/>
        <w:jc w:val="center"/>
        <w:rPr>
          <w:b/>
          <w:bCs/>
          <w:color w:val="000000"/>
          <w:lang w:eastAsia="en-US"/>
        </w:rPr>
      </w:pPr>
      <w:r w:rsidRPr="00AD65A1">
        <w:rPr>
          <w:b/>
          <w:bCs/>
          <w:color w:val="000000"/>
          <w:lang w:eastAsia="en-US"/>
        </w:rPr>
        <w:t>Связь между этим Европейским стандартом и требованиями Регламента Комиссии (EC) № 813/2013</w:t>
      </w:r>
    </w:p>
    <w:p w14:paraId="72680BA0" w14:textId="77777777" w:rsidR="00DE57F8" w:rsidRPr="00C2388D" w:rsidRDefault="00DE57F8" w:rsidP="00AD65A1">
      <w:pPr>
        <w:widowControl/>
        <w:jc w:val="center"/>
        <w:rPr>
          <w:bCs/>
          <w:color w:val="000000"/>
          <w:lang w:eastAsia="en-US"/>
        </w:rPr>
      </w:pPr>
    </w:p>
    <w:p w14:paraId="1C92DAC3" w14:textId="6E978E48" w:rsidR="008F2694" w:rsidRPr="00AD65A1" w:rsidRDefault="008F2694" w:rsidP="00A516A8">
      <w:pPr>
        <w:widowControl/>
        <w:ind w:firstLine="567"/>
        <w:jc w:val="both"/>
        <w:rPr>
          <w:i/>
          <w:color w:val="000000"/>
          <w:lang w:eastAsia="en-US"/>
        </w:rPr>
      </w:pPr>
      <w:r w:rsidRPr="00AD65A1">
        <w:rPr>
          <w:color w:val="000000"/>
          <w:lang w:eastAsia="en-US"/>
        </w:rPr>
        <w:t xml:space="preserve">Европейский стандарт был подготовлен в соответствии с полномочиями, предоставленными CEN Европейской комиссией и Европейской ассоциацией свободной торговли с целью соответствия требованиям </w:t>
      </w:r>
      <w:r w:rsidRPr="00C2388D">
        <w:rPr>
          <w:color w:val="000000"/>
          <w:lang w:eastAsia="en-US"/>
        </w:rPr>
        <w:t xml:space="preserve">Регламента Комиссии (ЕС) №813/2013 от 6 сентября 2013 года, в котором реализуется Директива </w:t>
      </w:r>
      <w:r w:rsidRPr="00C2388D">
        <w:rPr>
          <w:iCs/>
          <w:color w:val="000000"/>
          <w:lang w:eastAsia="en-US"/>
        </w:rPr>
        <w:t>2005/32/EC</w:t>
      </w:r>
      <w:hyperlink w:anchor="bookmark46" w:history="1">
        <w:r w:rsidRPr="00C2388D">
          <w:rPr>
            <w:iCs/>
            <w:color w:val="000000"/>
            <w:vertAlign w:val="superscript"/>
            <w:lang w:eastAsia="en-US"/>
          </w:rPr>
          <w:footnoteReference w:id="1"/>
        </w:r>
      </w:hyperlink>
      <w:r w:rsidRPr="00C2388D">
        <w:rPr>
          <w:iCs/>
          <w:color w:val="000000"/>
          <w:lang w:eastAsia="en-US"/>
        </w:rPr>
        <w:t xml:space="preserve">/2009/125/EC Европейского Парламента и Совета в отношении требований </w:t>
      </w:r>
      <w:proofErr w:type="spellStart"/>
      <w:r w:rsidRPr="00C2388D">
        <w:rPr>
          <w:iCs/>
          <w:color w:val="000000"/>
          <w:lang w:eastAsia="en-US"/>
        </w:rPr>
        <w:t>экодизайна</w:t>
      </w:r>
      <w:proofErr w:type="spellEnd"/>
      <w:r w:rsidRPr="00C2388D">
        <w:rPr>
          <w:iCs/>
          <w:color w:val="000000"/>
          <w:lang w:eastAsia="en-US"/>
        </w:rPr>
        <w:t xml:space="preserve"> к обогревателям воздуха и комбинации обогревателей.</w:t>
      </w:r>
    </w:p>
    <w:p w14:paraId="48DF28F5" w14:textId="0C6C967E" w:rsidR="008F2694" w:rsidRPr="00AD65A1" w:rsidRDefault="008F2694" w:rsidP="00A516A8">
      <w:pPr>
        <w:widowControl/>
        <w:ind w:firstLine="567"/>
        <w:jc w:val="both"/>
        <w:rPr>
          <w:color w:val="000000"/>
          <w:lang w:eastAsia="en-US"/>
        </w:rPr>
      </w:pPr>
      <w:r w:rsidRPr="00AD65A1">
        <w:rPr>
          <w:color w:val="000000"/>
          <w:lang w:eastAsia="en-US"/>
        </w:rPr>
        <w:t xml:space="preserve">После того, как этот стандарт был упомянут в Официальном журнале Европейского союза в соответствии с Регламентом Комиссии, соблюдение пунктов этого стандарта, указанных в </w:t>
      </w:r>
      <w:r w:rsidR="004738E3" w:rsidRPr="004738E3">
        <w:rPr>
          <w:color w:val="000000"/>
          <w:lang w:eastAsia="en-US"/>
        </w:rPr>
        <w:t>т</w:t>
      </w:r>
      <w:r w:rsidRPr="00AD65A1">
        <w:rPr>
          <w:color w:val="000000"/>
          <w:lang w:eastAsia="en-US"/>
        </w:rPr>
        <w:t>аблице ZA.1, подразумевает презумпцию соответствия установленным требованиям правил EFTA в рамках области применения настоящего стандарта.</w:t>
      </w:r>
    </w:p>
    <w:p w14:paraId="343308BC" w14:textId="77777777" w:rsidR="00DE57F8" w:rsidRPr="00AD65A1" w:rsidRDefault="00DE57F8" w:rsidP="00AD65A1">
      <w:pPr>
        <w:widowControl/>
        <w:jc w:val="center"/>
        <w:rPr>
          <w:color w:val="000000"/>
          <w:lang w:eastAsia="en-US"/>
        </w:rPr>
      </w:pPr>
    </w:p>
    <w:p w14:paraId="24E2E3F3" w14:textId="5750E616" w:rsidR="00657EB5" w:rsidRPr="00C2388D" w:rsidRDefault="008713F8" w:rsidP="00AD65A1">
      <w:pPr>
        <w:pStyle w:val="Style10"/>
        <w:widowControl/>
        <w:jc w:val="center"/>
        <w:rPr>
          <w:rStyle w:val="FontStyle148"/>
          <w:sz w:val="24"/>
          <w:szCs w:val="24"/>
        </w:rPr>
      </w:pPr>
      <w:r w:rsidRPr="00C2388D">
        <w:rPr>
          <w:rStyle w:val="FontStyle148"/>
          <w:b w:val="0"/>
          <w:spacing w:val="20"/>
          <w:sz w:val="24"/>
          <w:szCs w:val="24"/>
          <w:lang w:eastAsia="en-US"/>
        </w:rPr>
        <w:t>Таблица</w:t>
      </w:r>
      <w:r w:rsidRPr="00C2388D">
        <w:t xml:space="preserve"> </w:t>
      </w:r>
      <w:r w:rsidR="008F2694" w:rsidRPr="00C2388D">
        <w:rPr>
          <w:bCs/>
          <w:color w:val="000000"/>
          <w:lang w:eastAsia="en-US"/>
        </w:rPr>
        <w:t xml:space="preserve">ZA.1 – Соответствие Европейского стандарта и Регламента Комиссии (EC) № </w:t>
      </w:r>
      <w:r w:rsidR="008F2694" w:rsidRPr="00C2388D">
        <w:rPr>
          <w:bCs/>
          <w:color w:val="000000"/>
        </w:rPr>
        <w:t>813/2013</w:t>
      </w:r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77"/>
        <w:gridCol w:w="3067"/>
        <w:gridCol w:w="3010"/>
      </w:tblGrid>
      <w:tr w:rsidR="008F2694" w:rsidRPr="00C2388D" w14:paraId="23D66417" w14:textId="77777777" w:rsidTr="00C2388D">
        <w:trPr>
          <w:trHeight w:val="629"/>
          <w:jc w:val="center"/>
        </w:trPr>
        <w:tc>
          <w:tcPr>
            <w:tcW w:w="3077" w:type="dxa"/>
          </w:tcPr>
          <w:p w14:paraId="2F4F97FA" w14:textId="77777777" w:rsidR="008F2694" w:rsidRPr="00C2388D" w:rsidRDefault="008F2694" w:rsidP="00AD65A1">
            <w:pPr>
              <w:pStyle w:val="Style32"/>
              <w:widowControl/>
              <w:jc w:val="center"/>
              <w:rPr>
                <w:rStyle w:val="FontStyle134"/>
                <w:rFonts w:ascii="Arial" w:hAnsi="Arial" w:cs="Arial"/>
                <w:i w:val="0"/>
                <w:sz w:val="24"/>
                <w:szCs w:val="24"/>
                <w:lang w:eastAsia="en-US"/>
              </w:rPr>
            </w:pPr>
            <w:r w:rsidRPr="00C2388D">
              <w:rPr>
                <w:rStyle w:val="FontStyle134"/>
                <w:rFonts w:ascii="Arial" w:hAnsi="Arial" w:cs="Arial"/>
                <w:i w:val="0"/>
                <w:sz w:val="24"/>
                <w:szCs w:val="24"/>
                <w:lang w:eastAsia="en-US"/>
              </w:rPr>
              <w:t>Пункты и подпункты настоящего EN</w:t>
            </w:r>
          </w:p>
        </w:tc>
        <w:tc>
          <w:tcPr>
            <w:tcW w:w="3067" w:type="dxa"/>
          </w:tcPr>
          <w:p w14:paraId="1B861C3A" w14:textId="77777777" w:rsidR="008F2694" w:rsidRPr="00C2388D" w:rsidRDefault="008F2694" w:rsidP="00AD65A1">
            <w:pPr>
              <w:pStyle w:val="Style32"/>
              <w:widowControl/>
              <w:jc w:val="center"/>
              <w:rPr>
                <w:rStyle w:val="FontStyle134"/>
                <w:rFonts w:ascii="Arial" w:hAnsi="Arial" w:cs="Arial"/>
                <w:i w:val="0"/>
                <w:sz w:val="24"/>
                <w:szCs w:val="24"/>
                <w:lang w:eastAsia="en-US"/>
              </w:rPr>
            </w:pPr>
            <w:r w:rsidRPr="00C2388D">
              <w:rPr>
                <w:rStyle w:val="FontStyle134"/>
                <w:rFonts w:ascii="Arial" w:hAnsi="Arial" w:cs="Arial"/>
                <w:i w:val="0"/>
                <w:sz w:val="24"/>
                <w:szCs w:val="24"/>
                <w:lang w:eastAsia="en-US"/>
              </w:rPr>
              <w:t>Требования Регламента Комиссии (EC) № 813/2013</w:t>
            </w:r>
          </w:p>
        </w:tc>
        <w:tc>
          <w:tcPr>
            <w:tcW w:w="3010" w:type="dxa"/>
          </w:tcPr>
          <w:p w14:paraId="02F59EB6" w14:textId="77777777" w:rsidR="008F2694" w:rsidRPr="00C2388D" w:rsidRDefault="008F2694" w:rsidP="00AD65A1">
            <w:pPr>
              <w:pStyle w:val="Style32"/>
              <w:widowControl/>
              <w:jc w:val="center"/>
              <w:rPr>
                <w:rStyle w:val="FontStyle134"/>
                <w:rFonts w:ascii="Arial" w:hAnsi="Arial" w:cs="Arial"/>
                <w:i w:val="0"/>
                <w:sz w:val="24"/>
                <w:szCs w:val="24"/>
                <w:lang w:eastAsia="en-US"/>
              </w:rPr>
            </w:pPr>
            <w:r w:rsidRPr="00C2388D">
              <w:rPr>
                <w:rStyle w:val="FontStyle134"/>
                <w:rFonts w:ascii="Arial" w:hAnsi="Arial" w:cs="Arial"/>
                <w:i w:val="0"/>
                <w:sz w:val="24"/>
                <w:szCs w:val="24"/>
                <w:lang w:eastAsia="en-US"/>
              </w:rPr>
              <w:t>Заметки</w:t>
            </w:r>
            <w:r w:rsidRPr="00C2388D">
              <w:rPr>
                <w:rStyle w:val="FontStyle134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>/</w:t>
            </w:r>
            <w:r w:rsidRPr="00C2388D">
              <w:rPr>
                <w:rStyle w:val="FontStyle134"/>
                <w:rFonts w:ascii="Arial" w:hAnsi="Arial" w:cs="Arial"/>
                <w:i w:val="0"/>
                <w:sz w:val="24"/>
                <w:szCs w:val="24"/>
                <w:lang w:eastAsia="en-US"/>
              </w:rPr>
              <w:t>примечания</w:t>
            </w:r>
          </w:p>
        </w:tc>
      </w:tr>
      <w:tr w:rsidR="00657EB5" w:rsidRPr="00C2388D" w14:paraId="6DF1F85D" w14:textId="77777777" w:rsidTr="00C2388D">
        <w:trPr>
          <w:trHeight w:val="360"/>
          <w:jc w:val="center"/>
        </w:trPr>
        <w:tc>
          <w:tcPr>
            <w:tcW w:w="3077" w:type="dxa"/>
          </w:tcPr>
          <w:p w14:paraId="72CA9421" w14:textId="77777777" w:rsidR="00657EB5" w:rsidRPr="00C2388D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2388D">
              <w:rPr>
                <w:rStyle w:val="FontStyle151"/>
                <w:sz w:val="24"/>
                <w:szCs w:val="24"/>
              </w:rPr>
              <w:t>4.1</w:t>
            </w:r>
          </w:p>
        </w:tc>
        <w:tc>
          <w:tcPr>
            <w:tcW w:w="3067" w:type="dxa"/>
          </w:tcPr>
          <w:p w14:paraId="60A1BBA9" w14:textId="77777777" w:rsidR="00657EB5" w:rsidRPr="00C2388D" w:rsidRDefault="007C3BA7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C2388D">
              <w:rPr>
                <w:color w:val="000000"/>
                <w:lang w:eastAsia="en-US"/>
              </w:rPr>
              <w:t>Приложение</w:t>
            </w:r>
            <w:r w:rsidR="00657EB5" w:rsidRPr="00C2388D">
              <w:rPr>
                <w:rStyle w:val="FontStyle151"/>
                <w:sz w:val="24"/>
                <w:szCs w:val="24"/>
                <w:lang w:val="en-US" w:eastAsia="en-US"/>
              </w:rPr>
              <w:t xml:space="preserve"> II.3</w:t>
            </w:r>
          </w:p>
        </w:tc>
        <w:tc>
          <w:tcPr>
            <w:tcW w:w="3010" w:type="dxa"/>
          </w:tcPr>
          <w:p w14:paraId="37A91E08" w14:textId="77777777" w:rsidR="00657EB5" w:rsidRPr="00C2388D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C2388D" w14:paraId="3A4EB825" w14:textId="77777777" w:rsidTr="00C2388D">
        <w:trPr>
          <w:trHeight w:val="360"/>
          <w:jc w:val="center"/>
        </w:trPr>
        <w:tc>
          <w:tcPr>
            <w:tcW w:w="3077" w:type="dxa"/>
          </w:tcPr>
          <w:p w14:paraId="76D1F15B" w14:textId="77777777" w:rsidR="00657EB5" w:rsidRPr="00C2388D" w:rsidRDefault="00657EB5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</w:rPr>
            </w:pPr>
            <w:r w:rsidRPr="00C2388D">
              <w:rPr>
                <w:rStyle w:val="FontStyle151"/>
                <w:sz w:val="24"/>
                <w:szCs w:val="24"/>
              </w:rPr>
              <w:t>4.2; 4.3; 4.5</w:t>
            </w:r>
          </w:p>
        </w:tc>
        <w:tc>
          <w:tcPr>
            <w:tcW w:w="3067" w:type="dxa"/>
          </w:tcPr>
          <w:p w14:paraId="6F252DB6" w14:textId="77777777" w:rsidR="00657EB5" w:rsidRPr="00C2388D" w:rsidRDefault="007C3BA7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C2388D">
              <w:rPr>
                <w:color w:val="000000"/>
                <w:lang w:eastAsia="en-US"/>
              </w:rPr>
              <w:t>Приложение</w:t>
            </w:r>
            <w:r w:rsidR="00657EB5" w:rsidRPr="00C2388D">
              <w:rPr>
                <w:rStyle w:val="FontStyle151"/>
                <w:sz w:val="24"/>
                <w:szCs w:val="24"/>
                <w:lang w:val="en-US" w:eastAsia="en-US"/>
              </w:rPr>
              <w:t xml:space="preserve"> III.4</w:t>
            </w:r>
          </w:p>
        </w:tc>
        <w:tc>
          <w:tcPr>
            <w:tcW w:w="3010" w:type="dxa"/>
          </w:tcPr>
          <w:p w14:paraId="0057907D" w14:textId="77777777" w:rsidR="00657EB5" w:rsidRPr="00C2388D" w:rsidRDefault="00657EB5" w:rsidP="00AD65A1">
            <w:pPr>
              <w:pStyle w:val="Style73"/>
              <w:widowControl/>
              <w:jc w:val="center"/>
            </w:pPr>
          </w:p>
        </w:tc>
      </w:tr>
      <w:tr w:rsidR="00657EB5" w:rsidRPr="00C2388D" w14:paraId="5F920EB0" w14:textId="77777777" w:rsidTr="00C2388D">
        <w:trPr>
          <w:trHeight w:val="595"/>
          <w:jc w:val="center"/>
        </w:trPr>
        <w:tc>
          <w:tcPr>
            <w:tcW w:w="3077" w:type="dxa"/>
          </w:tcPr>
          <w:p w14:paraId="78FB27C6" w14:textId="276B5467" w:rsidR="00657EB5" w:rsidRPr="00C2388D" w:rsidRDefault="007C3BA7" w:rsidP="0070298F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eastAsia="en-US"/>
              </w:rPr>
            </w:pPr>
            <w:r w:rsidRPr="00C2388D">
              <w:rPr>
                <w:rStyle w:val="FontStyle83"/>
                <w:sz w:val="24"/>
                <w:szCs w:val="24"/>
                <w:lang w:eastAsia="en-US"/>
              </w:rPr>
              <w:t>Пункт</w:t>
            </w:r>
            <w:r w:rsidR="00657EB5" w:rsidRPr="00C2388D">
              <w:rPr>
                <w:rStyle w:val="FontStyle151"/>
                <w:sz w:val="24"/>
                <w:szCs w:val="24"/>
                <w:lang w:eastAsia="en-US"/>
              </w:rPr>
              <w:t xml:space="preserve"> 4: </w:t>
            </w:r>
            <w:r w:rsidR="0070298F">
              <w:rPr>
                <w:rStyle w:val="FontStyle151"/>
                <w:sz w:val="24"/>
                <w:szCs w:val="24"/>
                <w:lang w:eastAsia="en-US"/>
              </w:rPr>
              <w:t>т</w:t>
            </w:r>
            <w:r w:rsidRPr="00C2388D">
              <w:rPr>
                <w:rStyle w:val="FontStyle151"/>
                <w:sz w:val="24"/>
                <w:szCs w:val="24"/>
                <w:lang w:eastAsia="en-US"/>
              </w:rPr>
              <w:t>аблица</w:t>
            </w:r>
            <w:r w:rsidR="00657EB5" w:rsidRPr="00C2388D">
              <w:rPr>
                <w:rStyle w:val="FontStyle151"/>
                <w:sz w:val="24"/>
                <w:szCs w:val="24"/>
                <w:lang w:eastAsia="en-US"/>
              </w:rPr>
              <w:t xml:space="preserve"> 4, </w:t>
            </w:r>
            <w:r w:rsidR="0070298F">
              <w:rPr>
                <w:rStyle w:val="FontStyle151"/>
                <w:sz w:val="24"/>
                <w:szCs w:val="24"/>
                <w:lang w:eastAsia="en-US"/>
              </w:rPr>
              <w:t>т</w:t>
            </w:r>
            <w:r w:rsidRPr="00C2388D">
              <w:rPr>
                <w:rStyle w:val="FontStyle151"/>
                <w:sz w:val="24"/>
                <w:szCs w:val="24"/>
                <w:lang w:eastAsia="en-US"/>
              </w:rPr>
              <w:t>аблица</w:t>
            </w:r>
            <w:r w:rsidR="00657EB5" w:rsidRPr="00C2388D">
              <w:rPr>
                <w:rStyle w:val="FontStyle151"/>
                <w:sz w:val="24"/>
                <w:szCs w:val="24"/>
                <w:lang w:eastAsia="en-US"/>
              </w:rPr>
              <w:t xml:space="preserve"> 5 </w:t>
            </w:r>
            <w:r w:rsidRPr="00C2388D">
              <w:rPr>
                <w:rStyle w:val="FontStyle151"/>
                <w:sz w:val="24"/>
                <w:szCs w:val="24"/>
                <w:lang w:eastAsia="en-US"/>
              </w:rPr>
              <w:t>и</w:t>
            </w:r>
            <w:r w:rsidR="00657EB5" w:rsidRPr="00C2388D">
              <w:rPr>
                <w:rStyle w:val="FontStyle151"/>
                <w:sz w:val="24"/>
                <w:szCs w:val="24"/>
                <w:lang w:eastAsia="en-US"/>
              </w:rPr>
              <w:t xml:space="preserve"> </w:t>
            </w:r>
            <w:r w:rsidR="0070298F">
              <w:rPr>
                <w:rStyle w:val="FontStyle151"/>
                <w:sz w:val="24"/>
                <w:szCs w:val="24"/>
                <w:lang w:eastAsia="en-US"/>
              </w:rPr>
              <w:t>т</w:t>
            </w:r>
            <w:r w:rsidRPr="00C2388D">
              <w:rPr>
                <w:rStyle w:val="FontStyle151"/>
                <w:sz w:val="24"/>
                <w:szCs w:val="24"/>
                <w:lang w:eastAsia="en-US"/>
              </w:rPr>
              <w:t>аблица</w:t>
            </w:r>
            <w:r w:rsidR="00657EB5" w:rsidRPr="00C2388D">
              <w:rPr>
                <w:rStyle w:val="FontStyle151"/>
                <w:sz w:val="24"/>
                <w:szCs w:val="24"/>
                <w:lang w:eastAsia="en-US"/>
              </w:rPr>
              <w:t xml:space="preserve"> 6</w:t>
            </w:r>
          </w:p>
        </w:tc>
        <w:tc>
          <w:tcPr>
            <w:tcW w:w="3067" w:type="dxa"/>
          </w:tcPr>
          <w:p w14:paraId="5631D854" w14:textId="77777777" w:rsidR="00657EB5" w:rsidRPr="00C2388D" w:rsidRDefault="007C3BA7" w:rsidP="00AD65A1">
            <w:pPr>
              <w:pStyle w:val="Style43"/>
              <w:widowControl/>
              <w:jc w:val="center"/>
              <w:rPr>
                <w:rStyle w:val="FontStyle151"/>
                <w:sz w:val="24"/>
                <w:szCs w:val="24"/>
                <w:lang w:val="en-US" w:eastAsia="en-US"/>
              </w:rPr>
            </w:pPr>
            <w:r w:rsidRPr="00C2388D">
              <w:rPr>
                <w:color w:val="000000"/>
                <w:lang w:eastAsia="en-US"/>
              </w:rPr>
              <w:t>Приложение</w:t>
            </w:r>
            <w:r w:rsidR="00657EB5" w:rsidRPr="00C2388D">
              <w:rPr>
                <w:rStyle w:val="FontStyle151"/>
                <w:sz w:val="24"/>
                <w:szCs w:val="24"/>
                <w:lang w:val="en-US" w:eastAsia="en-US"/>
              </w:rPr>
              <w:t xml:space="preserve"> III.4</w:t>
            </w:r>
          </w:p>
        </w:tc>
        <w:tc>
          <w:tcPr>
            <w:tcW w:w="3010" w:type="dxa"/>
          </w:tcPr>
          <w:p w14:paraId="51450307" w14:textId="77777777" w:rsidR="00657EB5" w:rsidRPr="00C2388D" w:rsidRDefault="00657EB5" w:rsidP="00AD65A1">
            <w:pPr>
              <w:pStyle w:val="Style73"/>
              <w:widowControl/>
              <w:jc w:val="center"/>
            </w:pPr>
          </w:p>
        </w:tc>
      </w:tr>
    </w:tbl>
    <w:p w14:paraId="014A6C67" w14:textId="77777777" w:rsidR="00DE57F8" w:rsidRPr="00C2388D" w:rsidRDefault="00DE57F8" w:rsidP="00AD65A1">
      <w:pPr>
        <w:pStyle w:val="Style4"/>
        <w:widowControl/>
        <w:jc w:val="center"/>
        <w:rPr>
          <w:bCs/>
          <w:color w:val="000000"/>
          <w:lang w:eastAsia="en-US"/>
        </w:rPr>
      </w:pPr>
    </w:p>
    <w:p w14:paraId="1F2D6591" w14:textId="62153E97" w:rsidR="007D28DE" w:rsidRDefault="008F2694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b/>
          <w:bCs/>
          <w:color w:val="000000"/>
          <w:lang w:eastAsia="en-US"/>
        </w:rPr>
        <w:t xml:space="preserve">Предупреждение – </w:t>
      </w:r>
      <w:r w:rsidRPr="00AD65A1">
        <w:rPr>
          <w:color w:val="000000"/>
          <w:lang w:eastAsia="en-US"/>
        </w:rPr>
        <w:t>Прочие требования и прочие Директивы ЕС могут применяться к продукции, входящей в область применения настоящего стандарта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640F2183" w14:textId="77777777" w:rsidR="007D28DE" w:rsidRDefault="007D28DE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6BD8FB71" w14:textId="77777777" w:rsidR="00657EB5" w:rsidRPr="00AD65A1" w:rsidRDefault="0027245D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Приложение</w:t>
      </w:r>
      <w:r w:rsidR="00657EB5" w:rsidRPr="00AD65A1">
        <w:rPr>
          <w:rStyle w:val="FontStyle150"/>
          <w:sz w:val="24"/>
          <w:szCs w:val="24"/>
          <w:lang w:eastAsia="en-US"/>
        </w:rPr>
        <w:t xml:space="preserve"> </w:t>
      </w:r>
      <w:r w:rsidR="00657EB5" w:rsidRPr="00AD65A1">
        <w:rPr>
          <w:rStyle w:val="FontStyle150"/>
          <w:sz w:val="24"/>
          <w:szCs w:val="24"/>
          <w:lang w:val="en-US" w:eastAsia="en-US"/>
        </w:rPr>
        <w:t>ZB</w:t>
      </w:r>
    </w:p>
    <w:p w14:paraId="7E331C44" w14:textId="77777777" w:rsidR="00657EB5" w:rsidRPr="00AD65A1" w:rsidRDefault="00657EB5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  <w:r w:rsidRPr="00AD65A1">
        <w:rPr>
          <w:rStyle w:val="FontStyle91"/>
          <w:sz w:val="24"/>
          <w:szCs w:val="24"/>
          <w:lang w:eastAsia="en-US"/>
        </w:rPr>
        <w:t>(</w:t>
      </w:r>
      <w:r w:rsidR="0027245D" w:rsidRPr="00AD65A1">
        <w:rPr>
          <w:rStyle w:val="FontStyle91"/>
          <w:sz w:val="24"/>
          <w:szCs w:val="24"/>
          <w:lang w:eastAsia="en-US"/>
        </w:rPr>
        <w:t>справочное</w:t>
      </w:r>
      <w:r w:rsidRPr="00AD65A1">
        <w:rPr>
          <w:rStyle w:val="FontStyle91"/>
          <w:sz w:val="24"/>
          <w:szCs w:val="24"/>
          <w:lang w:eastAsia="en-US"/>
        </w:rPr>
        <w:t>)</w:t>
      </w:r>
    </w:p>
    <w:p w14:paraId="09D048D4" w14:textId="77777777" w:rsidR="003D32D9" w:rsidRPr="00AD65A1" w:rsidRDefault="003D32D9" w:rsidP="00AD65A1">
      <w:pPr>
        <w:pStyle w:val="Style5"/>
        <w:widowControl/>
        <w:jc w:val="center"/>
        <w:rPr>
          <w:rStyle w:val="FontStyle91"/>
          <w:sz w:val="24"/>
          <w:szCs w:val="24"/>
          <w:lang w:eastAsia="en-US"/>
        </w:rPr>
      </w:pPr>
    </w:p>
    <w:p w14:paraId="1686A4B1" w14:textId="77777777" w:rsidR="0027245D" w:rsidRPr="00AD65A1" w:rsidRDefault="0027245D" w:rsidP="00AD65A1">
      <w:pPr>
        <w:widowControl/>
        <w:jc w:val="center"/>
        <w:rPr>
          <w:b/>
          <w:bCs/>
          <w:color w:val="000000"/>
          <w:lang w:eastAsia="en-US"/>
        </w:rPr>
      </w:pPr>
      <w:bookmarkStart w:id="48" w:name="bookmark58"/>
      <w:r w:rsidRPr="00AD65A1">
        <w:rPr>
          <w:b/>
          <w:bCs/>
          <w:color w:val="000000"/>
          <w:lang w:eastAsia="en-US"/>
        </w:rPr>
        <w:t>Связь между этим Европейским стандартом и требованиями Регламента Комиссии (EC) № 811/2013</w:t>
      </w:r>
    </w:p>
    <w:p w14:paraId="4668CC34" w14:textId="77777777" w:rsidR="003D32D9" w:rsidRPr="00AD65A1" w:rsidRDefault="003D32D9" w:rsidP="00AD65A1">
      <w:pPr>
        <w:widowControl/>
        <w:jc w:val="center"/>
        <w:rPr>
          <w:b/>
          <w:bCs/>
          <w:color w:val="000000"/>
          <w:lang w:eastAsia="en-US"/>
        </w:rPr>
      </w:pPr>
    </w:p>
    <w:p w14:paraId="3D6EBFAE" w14:textId="54E62BB5" w:rsidR="0027245D" w:rsidRPr="00C2388D" w:rsidRDefault="0027245D" w:rsidP="00A516A8">
      <w:pPr>
        <w:widowControl/>
        <w:ind w:firstLine="567"/>
        <w:jc w:val="both"/>
        <w:rPr>
          <w:color w:val="000000"/>
          <w:lang w:eastAsia="en-US"/>
        </w:rPr>
      </w:pPr>
      <w:r w:rsidRPr="00AD65A1">
        <w:rPr>
          <w:color w:val="000000"/>
          <w:lang w:eastAsia="en-US"/>
        </w:rPr>
        <w:t xml:space="preserve">Европейский стандарт был подготовлен в соответствии с полномочиями, предоставленными CEN Европейской комиссией и Европейской ассоциацией свободной торговли с целью соответствия требованиям </w:t>
      </w:r>
      <w:r w:rsidRPr="00C2388D">
        <w:rPr>
          <w:color w:val="000000"/>
          <w:lang w:eastAsia="en-US"/>
        </w:rPr>
        <w:t>Регламента Комиссии</w:t>
      </w:r>
      <w:r w:rsidRPr="00AD65A1">
        <w:rPr>
          <w:color w:val="000000"/>
          <w:lang w:eastAsia="en-US"/>
        </w:rPr>
        <w:t xml:space="preserve"> </w:t>
      </w:r>
      <w:r w:rsidRPr="00C2388D">
        <w:rPr>
          <w:color w:val="000000"/>
          <w:lang w:eastAsia="en-US"/>
        </w:rPr>
        <w:t>(ЕС) № 811/2013 от 6 сентября 2013 года, в котором реализуется Директива 2005/32/EC</w:t>
      </w:r>
      <w:hyperlink w:anchor="bookmark48" w:history="1">
        <w:r w:rsidRPr="00C2388D">
          <w:rPr>
            <w:color w:val="000000"/>
            <w:lang w:eastAsia="en-US"/>
          </w:rPr>
          <w:footnoteReference w:id="2"/>
        </w:r>
      </w:hyperlink>
      <w:r w:rsidRPr="00C2388D">
        <w:rPr>
          <w:color w:val="000000"/>
          <w:lang w:eastAsia="en-US"/>
        </w:rPr>
        <w:t xml:space="preserve">/2009/125/EC Европейского Парламента и Совета в отношении маркировки обогревателей воздуха, комбинации обогревателей, упаковок обогревателей воздуха, устройства </w:t>
      </w:r>
      <w:proofErr w:type="spellStart"/>
      <w:r w:rsidRPr="00C2388D">
        <w:rPr>
          <w:color w:val="000000"/>
          <w:lang w:eastAsia="en-US"/>
        </w:rPr>
        <w:t>термоконтроля</w:t>
      </w:r>
      <w:proofErr w:type="spellEnd"/>
      <w:r w:rsidRPr="00C2388D">
        <w:rPr>
          <w:color w:val="000000"/>
          <w:lang w:eastAsia="en-US"/>
        </w:rPr>
        <w:t xml:space="preserve"> и солнечной энергии, и упаковок комбинации обогревателей, устройства </w:t>
      </w:r>
      <w:proofErr w:type="spellStart"/>
      <w:r w:rsidRPr="00C2388D">
        <w:rPr>
          <w:color w:val="000000"/>
          <w:lang w:eastAsia="en-US"/>
        </w:rPr>
        <w:t>термоконтроля</w:t>
      </w:r>
      <w:proofErr w:type="spellEnd"/>
      <w:r w:rsidRPr="00C2388D">
        <w:rPr>
          <w:color w:val="000000"/>
          <w:lang w:eastAsia="en-US"/>
        </w:rPr>
        <w:t xml:space="preserve"> и солнечной энергии.</w:t>
      </w:r>
    </w:p>
    <w:p w14:paraId="5CBC596A" w14:textId="7ECAA4B4" w:rsidR="0027245D" w:rsidRPr="00AD65A1" w:rsidRDefault="0027245D" w:rsidP="00A516A8">
      <w:pPr>
        <w:widowControl/>
        <w:ind w:firstLine="567"/>
        <w:jc w:val="both"/>
        <w:rPr>
          <w:color w:val="000000"/>
          <w:lang w:eastAsia="en-US"/>
        </w:rPr>
      </w:pPr>
      <w:r w:rsidRPr="00AD65A1">
        <w:rPr>
          <w:color w:val="000000"/>
          <w:lang w:eastAsia="en-US"/>
        </w:rPr>
        <w:t>После того, как стандарт был упомянут в Официальном журнале Европейского союза в соответствии с Регламентом Комиссии, соблюдение пункто</w:t>
      </w:r>
      <w:r w:rsidR="0070298F">
        <w:rPr>
          <w:color w:val="000000"/>
          <w:lang w:eastAsia="en-US"/>
        </w:rPr>
        <w:t>в этого стандарта, указанных в т</w:t>
      </w:r>
      <w:r w:rsidRPr="00AD65A1">
        <w:rPr>
          <w:color w:val="000000"/>
          <w:lang w:eastAsia="en-US"/>
        </w:rPr>
        <w:t>аблице ZВ.1, подразумевает презумпцию соответствия установленным требованиям правил EFTA в рамках области применения настоящего стандарта.</w:t>
      </w:r>
    </w:p>
    <w:p w14:paraId="40BF243B" w14:textId="77777777" w:rsidR="003D32D9" w:rsidRPr="00AD65A1" w:rsidRDefault="003D32D9" w:rsidP="00AD65A1">
      <w:pPr>
        <w:widowControl/>
        <w:jc w:val="center"/>
        <w:rPr>
          <w:color w:val="000000"/>
          <w:lang w:eastAsia="en-US"/>
        </w:rPr>
      </w:pPr>
    </w:p>
    <w:p w14:paraId="7FDDB469" w14:textId="3AFF9FD7" w:rsidR="00657EB5" w:rsidRPr="00C2388D" w:rsidRDefault="008713F8" w:rsidP="00AD65A1">
      <w:pPr>
        <w:widowControl/>
        <w:jc w:val="center"/>
        <w:rPr>
          <w:bCs/>
          <w:color w:val="000000"/>
        </w:rPr>
      </w:pPr>
      <w:r w:rsidRPr="00A1011E">
        <w:rPr>
          <w:rStyle w:val="FontStyle148"/>
          <w:b w:val="0"/>
          <w:spacing w:val="20"/>
          <w:sz w:val="24"/>
          <w:szCs w:val="24"/>
          <w:lang w:eastAsia="en-US"/>
        </w:rPr>
        <w:t>Таблица</w:t>
      </w:r>
      <w:r w:rsidRPr="00A1011E">
        <w:rPr>
          <w:rStyle w:val="FontStyle148"/>
          <w:b w:val="0"/>
          <w:sz w:val="24"/>
          <w:szCs w:val="24"/>
          <w:lang w:eastAsia="en-US"/>
        </w:rPr>
        <w:t xml:space="preserve"> </w:t>
      </w:r>
      <w:r w:rsidR="0027245D" w:rsidRPr="00C2388D">
        <w:rPr>
          <w:bCs/>
          <w:color w:val="000000"/>
          <w:lang w:eastAsia="en-US"/>
        </w:rPr>
        <w:t xml:space="preserve">ZВ.1 – Соответствие Европейского стандарта и Регламента Комиссии (EC) № </w:t>
      </w:r>
      <w:r w:rsidR="0027245D" w:rsidRPr="00C2388D">
        <w:rPr>
          <w:bCs/>
          <w:color w:val="000000"/>
        </w:rPr>
        <w:t>811/2013</w:t>
      </w:r>
      <w:bookmarkEnd w:id="48"/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5"/>
        <w:gridCol w:w="2268"/>
        <w:gridCol w:w="5412"/>
      </w:tblGrid>
      <w:tr w:rsidR="0027245D" w:rsidRPr="00C2388D" w14:paraId="356D8696" w14:textId="77777777" w:rsidTr="00C2388D">
        <w:trPr>
          <w:trHeight w:val="710"/>
          <w:jc w:val="center"/>
        </w:trPr>
        <w:tc>
          <w:tcPr>
            <w:tcW w:w="1555" w:type="dxa"/>
          </w:tcPr>
          <w:p w14:paraId="775F1D32" w14:textId="19E71079" w:rsidR="0027245D" w:rsidRPr="00C2388D" w:rsidRDefault="0027245D" w:rsidP="00C2388D">
            <w:pPr>
              <w:pStyle w:val="Style32"/>
              <w:widowControl/>
              <w:jc w:val="center"/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</w:pPr>
            <w:r w:rsidRPr="00C2388D"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  <w:t xml:space="preserve">Пункты и подпункты </w:t>
            </w:r>
            <w:r w:rsidR="00C2388D" w:rsidRPr="00C2388D"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  <w:t>стандарта</w:t>
            </w:r>
          </w:p>
        </w:tc>
        <w:tc>
          <w:tcPr>
            <w:tcW w:w="2268" w:type="dxa"/>
          </w:tcPr>
          <w:p w14:paraId="16F00D83" w14:textId="3838DEF5" w:rsidR="0027245D" w:rsidRPr="00C2388D" w:rsidRDefault="0027245D" w:rsidP="00C2388D">
            <w:pPr>
              <w:pStyle w:val="Style32"/>
              <w:widowControl/>
              <w:jc w:val="center"/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</w:pPr>
            <w:r w:rsidRPr="00C2388D"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  <w:t>Требования Регламента Комиссии (EC) №811/2013</w:t>
            </w:r>
          </w:p>
        </w:tc>
        <w:tc>
          <w:tcPr>
            <w:tcW w:w="5412" w:type="dxa"/>
          </w:tcPr>
          <w:p w14:paraId="1243284B" w14:textId="77777777" w:rsidR="0027245D" w:rsidRPr="00C2388D" w:rsidRDefault="0027245D" w:rsidP="00AD65A1">
            <w:pPr>
              <w:pStyle w:val="Style32"/>
              <w:widowControl/>
              <w:jc w:val="center"/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</w:pPr>
            <w:r w:rsidRPr="00C2388D"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  <w:t>Заметки</w:t>
            </w:r>
            <w:r w:rsidRPr="00C2388D">
              <w:rPr>
                <w:rStyle w:val="FontStyle134"/>
                <w:rFonts w:ascii="Arial" w:hAnsi="Arial" w:cs="Arial"/>
                <w:i w:val="0"/>
                <w:sz w:val="22"/>
                <w:szCs w:val="24"/>
                <w:lang w:val="en-US" w:eastAsia="en-US"/>
              </w:rPr>
              <w:t>/</w:t>
            </w:r>
            <w:r w:rsidRPr="00C2388D">
              <w:rPr>
                <w:rStyle w:val="FontStyle134"/>
                <w:rFonts w:ascii="Arial" w:hAnsi="Arial" w:cs="Arial"/>
                <w:i w:val="0"/>
                <w:sz w:val="22"/>
                <w:szCs w:val="24"/>
                <w:lang w:eastAsia="en-US"/>
              </w:rPr>
              <w:t>примечания</w:t>
            </w:r>
          </w:p>
        </w:tc>
      </w:tr>
      <w:tr w:rsidR="00220A34" w:rsidRPr="00C2388D" w14:paraId="6021F012" w14:textId="77777777" w:rsidTr="00C2388D">
        <w:trPr>
          <w:trHeight w:val="360"/>
          <w:jc w:val="center"/>
        </w:trPr>
        <w:tc>
          <w:tcPr>
            <w:tcW w:w="1555" w:type="dxa"/>
          </w:tcPr>
          <w:p w14:paraId="45D0EAF4" w14:textId="77777777" w:rsidR="00220A34" w:rsidRPr="00C2388D" w:rsidRDefault="00220A34" w:rsidP="00C2388D">
            <w:pPr>
              <w:rPr>
                <w:sz w:val="22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Не применимо</w:t>
            </w:r>
          </w:p>
        </w:tc>
        <w:tc>
          <w:tcPr>
            <w:tcW w:w="2268" w:type="dxa"/>
          </w:tcPr>
          <w:p w14:paraId="7AD270E6" w14:textId="661B597E" w:rsidR="00220A34" w:rsidRPr="00C2388D" w:rsidRDefault="00220A34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3,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1(a),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риложение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II,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1</w:t>
            </w:r>
          </w:p>
        </w:tc>
        <w:tc>
          <w:tcPr>
            <w:tcW w:w="5412" w:type="dxa"/>
          </w:tcPr>
          <w:p w14:paraId="764214B9" w14:textId="77777777" w:rsidR="00220A34" w:rsidRPr="00C2388D" w:rsidRDefault="00220A34" w:rsidP="00AD65A1">
            <w:pPr>
              <w:pStyle w:val="Style69"/>
              <w:widowControl/>
              <w:jc w:val="both"/>
              <w:rPr>
                <w:rStyle w:val="FontStyle136"/>
                <w:sz w:val="22"/>
                <w:szCs w:val="24"/>
                <w:lang w:eastAsia="en-US"/>
              </w:rPr>
            </w:pPr>
            <w:r w:rsidRPr="00C2388D">
              <w:rPr>
                <w:rStyle w:val="FontStyle136"/>
                <w:sz w:val="22"/>
                <w:szCs w:val="24"/>
                <w:lang w:eastAsia="en-US"/>
              </w:rPr>
              <w:t>Классы энергоэффективности</w:t>
            </w:r>
          </w:p>
        </w:tc>
      </w:tr>
      <w:tr w:rsidR="00220A34" w:rsidRPr="00C2388D" w14:paraId="6A2000F1" w14:textId="77777777" w:rsidTr="00C2388D">
        <w:trPr>
          <w:trHeight w:val="360"/>
          <w:jc w:val="center"/>
        </w:trPr>
        <w:tc>
          <w:tcPr>
            <w:tcW w:w="1555" w:type="dxa"/>
          </w:tcPr>
          <w:p w14:paraId="1103CDEA" w14:textId="77777777" w:rsidR="00220A34" w:rsidRPr="00C2388D" w:rsidRDefault="00220A34" w:rsidP="00C2388D">
            <w:pPr>
              <w:rPr>
                <w:sz w:val="22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Не применимо</w:t>
            </w:r>
          </w:p>
        </w:tc>
        <w:tc>
          <w:tcPr>
            <w:tcW w:w="2268" w:type="dxa"/>
          </w:tcPr>
          <w:p w14:paraId="59FF48A6" w14:textId="6F617FC8" w:rsidR="00220A34" w:rsidRPr="00C2388D" w:rsidRDefault="00220A34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color w:val="000000"/>
                <w:sz w:val="22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3,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1(a),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риложение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II,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2</w:t>
            </w:r>
          </w:p>
        </w:tc>
        <w:tc>
          <w:tcPr>
            <w:tcW w:w="5412" w:type="dxa"/>
          </w:tcPr>
          <w:p w14:paraId="3192DC73" w14:textId="77777777" w:rsidR="00220A34" w:rsidRPr="00C2388D" w:rsidRDefault="00220A34" w:rsidP="00AD65A1">
            <w:pPr>
              <w:pStyle w:val="Style69"/>
              <w:widowControl/>
              <w:jc w:val="both"/>
              <w:rPr>
                <w:rStyle w:val="FontStyle136"/>
                <w:sz w:val="22"/>
                <w:szCs w:val="24"/>
                <w:lang w:eastAsia="en-US"/>
              </w:rPr>
            </w:pPr>
            <w:r w:rsidRPr="00C2388D">
              <w:rPr>
                <w:rStyle w:val="FontStyle136"/>
                <w:sz w:val="22"/>
                <w:szCs w:val="24"/>
                <w:lang w:eastAsia="en-US"/>
              </w:rPr>
              <w:t xml:space="preserve">Классы энергии </w:t>
            </w:r>
            <w:proofErr w:type="spellStart"/>
            <w:r w:rsidRPr="00C2388D">
              <w:rPr>
                <w:rStyle w:val="FontStyle136"/>
                <w:sz w:val="22"/>
                <w:szCs w:val="24"/>
                <w:lang w:eastAsia="en-US"/>
              </w:rPr>
              <w:t>водонагрева</w:t>
            </w:r>
            <w:proofErr w:type="spellEnd"/>
          </w:p>
        </w:tc>
      </w:tr>
      <w:tr w:rsidR="00657EB5" w:rsidRPr="00C2388D" w14:paraId="3C34A05F" w14:textId="77777777" w:rsidTr="00C2388D">
        <w:trPr>
          <w:trHeight w:val="88"/>
          <w:jc w:val="center"/>
        </w:trPr>
        <w:tc>
          <w:tcPr>
            <w:tcW w:w="1555" w:type="dxa"/>
          </w:tcPr>
          <w:p w14:paraId="68D0FD3B" w14:textId="77777777" w:rsidR="00657EB5" w:rsidRPr="00C2388D" w:rsidRDefault="00657EB5" w:rsidP="00C2388D">
            <w:pPr>
              <w:pStyle w:val="Style17"/>
              <w:widowControl/>
              <w:rPr>
                <w:rStyle w:val="FontStyle151"/>
                <w:sz w:val="22"/>
                <w:szCs w:val="24"/>
              </w:rPr>
            </w:pPr>
            <w:r w:rsidRPr="00C2388D">
              <w:rPr>
                <w:rStyle w:val="FontStyle151"/>
                <w:sz w:val="22"/>
                <w:szCs w:val="24"/>
              </w:rPr>
              <w:t>4.1</w:t>
            </w:r>
          </w:p>
        </w:tc>
        <w:tc>
          <w:tcPr>
            <w:tcW w:w="2268" w:type="dxa"/>
          </w:tcPr>
          <w:p w14:paraId="348FBEEA" w14:textId="0779D4D0" w:rsidR="00657EB5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>3, 1(</w:t>
            </w:r>
            <w:r w:rsidR="00657EB5" w:rsidRPr="00C2388D">
              <w:rPr>
                <w:rStyle w:val="FontStyle151"/>
                <w:sz w:val="22"/>
                <w:szCs w:val="24"/>
                <w:lang w:val="en-US" w:eastAsia="en-US"/>
              </w:rPr>
              <w:t>a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 xml:space="preserve">),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риложение 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III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и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 xml:space="preserve"> </w:t>
            </w:r>
            <w:r w:rsidR="00657EB5" w:rsidRPr="00C2388D">
              <w:rPr>
                <w:rStyle w:val="FontStyle151"/>
                <w:sz w:val="22"/>
                <w:szCs w:val="24"/>
                <w:lang w:val="en-US" w:eastAsia="en-US"/>
              </w:rPr>
              <w:t>IV</w:t>
            </w:r>
          </w:p>
        </w:tc>
        <w:tc>
          <w:tcPr>
            <w:tcW w:w="5412" w:type="dxa"/>
          </w:tcPr>
          <w:p w14:paraId="099BE1DD" w14:textId="77777777" w:rsidR="00657EB5" w:rsidRPr="00C2388D" w:rsidRDefault="006A496F" w:rsidP="00AD65A1">
            <w:pPr>
              <w:pStyle w:val="Style17"/>
              <w:widowControl/>
              <w:jc w:val="both"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151"/>
                <w:sz w:val="22"/>
                <w:szCs w:val="24"/>
                <w:lang w:eastAsia="en-US"/>
              </w:rPr>
              <w:t>Протокол испытаний для измерения</w:t>
            </w:r>
            <w:r w:rsidRPr="00C2388D">
              <w:rPr>
                <w:sz w:val="22"/>
              </w:rPr>
              <w:t xml:space="preserve"> 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уровня звуковой мощности</w:t>
            </w:r>
          </w:p>
        </w:tc>
      </w:tr>
      <w:tr w:rsidR="00657EB5" w:rsidRPr="00C2388D" w14:paraId="043304B1" w14:textId="77777777" w:rsidTr="00C2388D">
        <w:trPr>
          <w:trHeight w:val="567"/>
          <w:jc w:val="center"/>
        </w:trPr>
        <w:tc>
          <w:tcPr>
            <w:tcW w:w="1555" w:type="dxa"/>
          </w:tcPr>
          <w:p w14:paraId="49F9221F" w14:textId="77777777" w:rsidR="00657EB5" w:rsidRPr="00C2388D" w:rsidRDefault="00657EB5" w:rsidP="00C2388D">
            <w:pPr>
              <w:pStyle w:val="Style17"/>
              <w:widowControl/>
              <w:rPr>
                <w:rStyle w:val="FontStyle151"/>
                <w:sz w:val="22"/>
                <w:szCs w:val="24"/>
              </w:rPr>
            </w:pPr>
            <w:r w:rsidRPr="00C2388D">
              <w:rPr>
                <w:rStyle w:val="FontStyle151"/>
                <w:sz w:val="22"/>
                <w:szCs w:val="24"/>
              </w:rPr>
              <w:t>4.2.1</w:t>
            </w:r>
          </w:p>
        </w:tc>
        <w:tc>
          <w:tcPr>
            <w:tcW w:w="2268" w:type="dxa"/>
          </w:tcPr>
          <w:p w14:paraId="759ECF48" w14:textId="36B92193" w:rsidR="00657EB5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>3, 1(</w:t>
            </w:r>
            <w:r w:rsidR="00657EB5" w:rsidRPr="00C2388D">
              <w:rPr>
                <w:rStyle w:val="FontStyle151"/>
                <w:sz w:val="22"/>
                <w:szCs w:val="24"/>
                <w:lang w:val="en-US" w:eastAsia="en-US"/>
              </w:rPr>
              <w:t>a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 xml:space="preserve">),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риложение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 xml:space="preserve"> </w:t>
            </w:r>
            <w:r w:rsidR="00657EB5" w:rsidRPr="00C2388D">
              <w:rPr>
                <w:rStyle w:val="FontStyle151"/>
                <w:sz w:val="22"/>
                <w:szCs w:val="24"/>
                <w:lang w:val="en-US" w:eastAsia="en-US"/>
              </w:rPr>
              <w:t>III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 xml:space="preserve">, 1.1 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и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 xml:space="preserve">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риложение</w:t>
            </w:r>
            <w:r w:rsidR="00657EB5" w:rsidRPr="00C2388D">
              <w:rPr>
                <w:rStyle w:val="FontStyle151"/>
                <w:sz w:val="22"/>
                <w:szCs w:val="24"/>
                <w:lang w:eastAsia="en-US"/>
              </w:rPr>
              <w:t xml:space="preserve"> </w:t>
            </w:r>
            <w:r w:rsidR="00657EB5" w:rsidRPr="00C2388D">
              <w:rPr>
                <w:rStyle w:val="FontStyle151"/>
                <w:sz w:val="22"/>
                <w:szCs w:val="24"/>
                <w:lang w:val="en-US" w:eastAsia="en-US"/>
              </w:rPr>
              <w:t>III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, 3</w:t>
            </w:r>
          </w:p>
        </w:tc>
        <w:tc>
          <w:tcPr>
            <w:tcW w:w="5412" w:type="dxa"/>
          </w:tcPr>
          <w:p w14:paraId="6882FD0F" w14:textId="77777777" w:rsidR="00657EB5" w:rsidRPr="00C2388D" w:rsidRDefault="0027245D" w:rsidP="00AD65A1">
            <w:pPr>
              <w:pStyle w:val="Style17"/>
              <w:widowControl/>
              <w:jc w:val="both"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151"/>
                <w:sz w:val="22"/>
                <w:szCs w:val="24"/>
                <w:lang w:eastAsia="en-US"/>
              </w:rPr>
              <w:t>Условия испытаний для измерения номинальной теплоотдачи, указываемой на маркировке энергоэффективности обогревателя</w:t>
            </w:r>
          </w:p>
        </w:tc>
      </w:tr>
      <w:tr w:rsidR="0027245D" w:rsidRPr="00C2388D" w14:paraId="463FDEEB" w14:textId="77777777" w:rsidTr="00C2388D">
        <w:trPr>
          <w:trHeight w:val="347"/>
          <w:jc w:val="center"/>
        </w:trPr>
        <w:tc>
          <w:tcPr>
            <w:tcW w:w="1555" w:type="dxa"/>
          </w:tcPr>
          <w:p w14:paraId="34479E6B" w14:textId="77777777" w:rsidR="0027245D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</w:rPr>
            </w:pPr>
            <w:r w:rsidRPr="00C2388D">
              <w:rPr>
                <w:rStyle w:val="FontStyle151"/>
                <w:sz w:val="22"/>
                <w:szCs w:val="24"/>
              </w:rPr>
              <w:t>4.1, 4.2, 4.3, 4.5</w:t>
            </w:r>
          </w:p>
        </w:tc>
        <w:tc>
          <w:tcPr>
            <w:tcW w:w="2268" w:type="dxa"/>
          </w:tcPr>
          <w:p w14:paraId="3A95377A" w14:textId="65B7DB06" w:rsidR="0027245D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3, 1(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b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), 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риложение 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IV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, 1 и 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риложение 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IV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, 5</w:t>
            </w:r>
          </w:p>
        </w:tc>
        <w:tc>
          <w:tcPr>
            <w:tcW w:w="5412" w:type="dxa"/>
          </w:tcPr>
          <w:p w14:paraId="097E1D8A" w14:textId="77777777" w:rsidR="0027245D" w:rsidRPr="00C2388D" w:rsidRDefault="0027245D" w:rsidP="00AD65A1">
            <w:pPr>
              <w:jc w:val="both"/>
              <w:rPr>
                <w:sz w:val="22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Условия испытаний для измерения номинальной теплоотдачи, указываемой на маркировке энергоэффективности обогревателя</w:t>
            </w:r>
          </w:p>
        </w:tc>
      </w:tr>
      <w:tr w:rsidR="0027245D" w:rsidRPr="00C2388D" w14:paraId="69645E7E" w14:textId="77777777" w:rsidTr="00C2388D">
        <w:trPr>
          <w:trHeight w:val="463"/>
          <w:jc w:val="center"/>
        </w:trPr>
        <w:tc>
          <w:tcPr>
            <w:tcW w:w="1555" w:type="dxa"/>
          </w:tcPr>
          <w:p w14:paraId="1B57C885" w14:textId="77777777" w:rsidR="0027245D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</w:rPr>
            </w:pPr>
            <w:r w:rsidRPr="00C2388D">
              <w:rPr>
                <w:rStyle w:val="FontStyle151"/>
                <w:sz w:val="22"/>
                <w:szCs w:val="24"/>
              </w:rPr>
              <w:t>4.1, 4.2, 4.3, 4.5</w:t>
            </w:r>
          </w:p>
        </w:tc>
        <w:tc>
          <w:tcPr>
            <w:tcW w:w="2268" w:type="dxa"/>
          </w:tcPr>
          <w:p w14:paraId="11B4666B" w14:textId="7C229B9E" w:rsidR="0027245D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3,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1(c),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риложение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V,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 xml:space="preserve"> 1</w:t>
            </w:r>
          </w:p>
        </w:tc>
        <w:tc>
          <w:tcPr>
            <w:tcW w:w="5412" w:type="dxa"/>
          </w:tcPr>
          <w:p w14:paraId="50C9D104" w14:textId="77777777" w:rsidR="0027245D" w:rsidRPr="00C2388D" w:rsidRDefault="0027245D" w:rsidP="00AD65A1">
            <w:pPr>
              <w:jc w:val="both"/>
              <w:rPr>
                <w:sz w:val="22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Условия испытаний для измерения номинальной теплоотдачи, указываемой на маркировке энергоэффективности обогревателя</w:t>
            </w:r>
          </w:p>
        </w:tc>
      </w:tr>
      <w:tr w:rsidR="00220A34" w:rsidRPr="00C2388D" w14:paraId="25D0E813" w14:textId="77777777" w:rsidTr="00C2388D">
        <w:trPr>
          <w:trHeight w:val="590"/>
          <w:jc w:val="center"/>
        </w:trPr>
        <w:tc>
          <w:tcPr>
            <w:tcW w:w="1555" w:type="dxa"/>
          </w:tcPr>
          <w:p w14:paraId="4A89F205" w14:textId="77777777" w:rsidR="00220A34" w:rsidRPr="00C2388D" w:rsidRDefault="00220A34" w:rsidP="00C2388D">
            <w:pPr>
              <w:rPr>
                <w:sz w:val="22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Не применимо</w:t>
            </w:r>
          </w:p>
        </w:tc>
        <w:tc>
          <w:tcPr>
            <w:tcW w:w="2268" w:type="dxa"/>
          </w:tcPr>
          <w:p w14:paraId="29169963" w14:textId="56B8FE40" w:rsidR="00220A34" w:rsidRPr="00C2388D" w:rsidRDefault="00220A34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3, 2(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a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), 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риложение 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III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, 2.1 и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риложение 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III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, 4</w:t>
            </w:r>
          </w:p>
        </w:tc>
        <w:tc>
          <w:tcPr>
            <w:tcW w:w="5412" w:type="dxa"/>
          </w:tcPr>
          <w:p w14:paraId="63073032" w14:textId="77777777" w:rsidR="00220A34" w:rsidRPr="00C2388D" w:rsidRDefault="00220A34" w:rsidP="00AD65A1">
            <w:pPr>
              <w:pStyle w:val="Style22"/>
              <w:widowControl/>
              <w:jc w:val="both"/>
              <w:rPr>
                <w:rStyle w:val="FontStyle83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Маркировка энергоэффективности смешанного обогревателя</w:t>
            </w:r>
          </w:p>
        </w:tc>
      </w:tr>
      <w:tr w:rsidR="0027245D" w:rsidRPr="00C2388D" w14:paraId="2DC81072" w14:textId="77777777" w:rsidTr="00C2388D">
        <w:trPr>
          <w:trHeight w:val="590"/>
          <w:jc w:val="center"/>
        </w:trPr>
        <w:tc>
          <w:tcPr>
            <w:tcW w:w="1555" w:type="dxa"/>
          </w:tcPr>
          <w:p w14:paraId="5A63E8AF" w14:textId="77777777" w:rsidR="0027245D" w:rsidRPr="00C2388D" w:rsidRDefault="0027245D" w:rsidP="00C2388D">
            <w:pPr>
              <w:rPr>
                <w:sz w:val="22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Не применимо</w:t>
            </w:r>
          </w:p>
        </w:tc>
        <w:tc>
          <w:tcPr>
            <w:tcW w:w="2268" w:type="dxa"/>
          </w:tcPr>
          <w:p w14:paraId="45E25BDD" w14:textId="72868D40" w:rsidR="0027245D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3, 2(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b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),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риложение 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IV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, 2 и </w:t>
            </w:r>
            <w:r w:rsidR="00C2388D" w:rsidRPr="00C2388D">
              <w:rPr>
                <w:color w:val="000000"/>
                <w:sz w:val="22"/>
                <w:lang w:eastAsia="en-US"/>
              </w:rPr>
              <w:t>п</w:t>
            </w:r>
            <w:r w:rsidRPr="00C2388D">
              <w:rPr>
                <w:color w:val="000000"/>
                <w:sz w:val="22"/>
                <w:lang w:eastAsia="en-US"/>
              </w:rPr>
              <w:t>риложение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>IV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, 6</w:t>
            </w:r>
          </w:p>
        </w:tc>
        <w:tc>
          <w:tcPr>
            <w:tcW w:w="5412" w:type="dxa"/>
          </w:tcPr>
          <w:p w14:paraId="17EB0268" w14:textId="77777777" w:rsidR="0027245D" w:rsidRPr="00C2388D" w:rsidRDefault="0027245D" w:rsidP="00AD65A1">
            <w:pPr>
              <w:pStyle w:val="Style17"/>
              <w:widowControl/>
              <w:jc w:val="both"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136"/>
                <w:sz w:val="22"/>
                <w:szCs w:val="24"/>
                <w:lang w:eastAsia="en-US"/>
              </w:rPr>
              <w:t>Справочный листок технических данных смешанного обогревателя</w:t>
            </w:r>
          </w:p>
        </w:tc>
      </w:tr>
      <w:tr w:rsidR="0027245D" w:rsidRPr="00C2388D" w14:paraId="41C57678" w14:textId="77777777" w:rsidTr="00C2388D">
        <w:trPr>
          <w:trHeight w:val="494"/>
          <w:jc w:val="center"/>
        </w:trPr>
        <w:tc>
          <w:tcPr>
            <w:tcW w:w="1555" w:type="dxa"/>
          </w:tcPr>
          <w:p w14:paraId="6F2BB5E2" w14:textId="77777777" w:rsidR="0027245D" w:rsidRPr="00C2388D" w:rsidRDefault="0027245D" w:rsidP="00C2388D">
            <w:pPr>
              <w:rPr>
                <w:sz w:val="22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Не применимо</w:t>
            </w:r>
          </w:p>
        </w:tc>
        <w:tc>
          <w:tcPr>
            <w:tcW w:w="2268" w:type="dxa"/>
          </w:tcPr>
          <w:p w14:paraId="7AEDA273" w14:textId="24D270AA" w:rsidR="0027245D" w:rsidRPr="00C2388D" w:rsidRDefault="0027245D" w:rsidP="00C2388D">
            <w:pPr>
              <w:pStyle w:val="Style17"/>
              <w:widowControl/>
              <w:rPr>
                <w:rStyle w:val="FontStyle151"/>
                <w:sz w:val="22"/>
                <w:szCs w:val="24"/>
                <w:lang w:eastAsia="en-US"/>
              </w:rPr>
            </w:pPr>
            <w:r w:rsidRPr="00C2388D">
              <w:rPr>
                <w:rStyle w:val="FontStyle83"/>
                <w:sz w:val="22"/>
                <w:szCs w:val="24"/>
                <w:lang w:eastAsia="en-US"/>
              </w:rPr>
              <w:t>Статья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3,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2(c), </w:t>
            </w:r>
            <w:r w:rsidR="00C2388D" w:rsidRPr="00C2388D">
              <w:rPr>
                <w:rStyle w:val="FontStyle151"/>
                <w:sz w:val="22"/>
                <w:szCs w:val="24"/>
                <w:lang w:eastAsia="en-US"/>
              </w:rPr>
              <w:t>п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>риложение</w:t>
            </w:r>
            <w:r w:rsidRPr="00C2388D">
              <w:rPr>
                <w:rStyle w:val="FontStyle151"/>
                <w:sz w:val="22"/>
                <w:szCs w:val="24"/>
                <w:lang w:val="en-US" w:eastAsia="en-US"/>
              </w:rPr>
              <w:t xml:space="preserve"> V,</w:t>
            </w:r>
            <w:r w:rsidRPr="00C2388D">
              <w:rPr>
                <w:rStyle w:val="FontStyle151"/>
                <w:sz w:val="22"/>
                <w:szCs w:val="24"/>
                <w:lang w:eastAsia="en-US"/>
              </w:rPr>
              <w:t xml:space="preserve"> 2</w:t>
            </w:r>
          </w:p>
        </w:tc>
        <w:tc>
          <w:tcPr>
            <w:tcW w:w="5412" w:type="dxa"/>
          </w:tcPr>
          <w:p w14:paraId="097DFFA8" w14:textId="77777777" w:rsidR="0027245D" w:rsidRPr="00C2388D" w:rsidRDefault="0027245D" w:rsidP="00AD65A1">
            <w:pPr>
              <w:pStyle w:val="Style22"/>
              <w:widowControl/>
              <w:jc w:val="both"/>
              <w:rPr>
                <w:rStyle w:val="FontStyle83"/>
                <w:sz w:val="22"/>
                <w:szCs w:val="24"/>
                <w:lang w:eastAsia="en-US"/>
              </w:rPr>
            </w:pPr>
            <w:r w:rsidRPr="00C2388D">
              <w:rPr>
                <w:rStyle w:val="FontStyle136"/>
                <w:sz w:val="22"/>
                <w:szCs w:val="24"/>
                <w:lang w:eastAsia="en-US"/>
              </w:rPr>
              <w:t>Техническая документация для смешанного обогревателя</w:t>
            </w:r>
          </w:p>
        </w:tc>
      </w:tr>
    </w:tbl>
    <w:p w14:paraId="4F5EBA67" w14:textId="77777777" w:rsidR="003D32D9" w:rsidRPr="00C2388D" w:rsidRDefault="003D32D9" w:rsidP="00A516A8">
      <w:pPr>
        <w:pStyle w:val="Style4"/>
        <w:widowControl/>
        <w:ind w:firstLine="567"/>
        <w:jc w:val="both"/>
        <w:rPr>
          <w:bCs/>
          <w:color w:val="000000"/>
          <w:lang w:eastAsia="en-US"/>
        </w:rPr>
      </w:pPr>
    </w:p>
    <w:p w14:paraId="0021CEF9" w14:textId="78340653" w:rsidR="007D28DE" w:rsidRDefault="003D32D9" w:rsidP="00A516A8">
      <w:pPr>
        <w:pStyle w:val="Style4"/>
        <w:widowControl/>
        <w:ind w:firstLine="567"/>
        <w:jc w:val="both"/>
        <w:rPr>
          <w:rStyle w:val="FontStyle151"/>
          <w:sz w:val="24"/>
          <w:szCs w:val="24"/>
          <w:lang w:eastAsia="en-US"/>
        </w:rPr>
      </w:pPr>
      <w:r w:rsidRPr="00AD65A1">
        <w:rPr>
          <w:b/>
          <w:bCs/>
          <w:color w:val="000000"/>
          <w:lang w:eastAsia="en-US"/>
        </w:rPr>
        <w:lastRenderedPageBreak/>
        <w:t xml:space="preserve">ПРЕДУПРЕЖДЕНИЕ </w:t>
      </w:r>
      <w:r w:rsidR="0027245D" w:rsidRPr="00AD65A1">
        <w:rPr>
          <w:b/>
          <w:bCs/>
          <w:color w:val="000000"/>
          <w:lang w:eastAsia="en-US"/>
        </w:rPr>
        <w:t xml:space="preserve">– </w:t>
      </w:r>
      <w:r w:rsidR="0027245D" w:rsidRPr="00AD65A1">
        <w:rPr>
          <w:color w:val="000000"/>
          <w:lang w:eastAsia="en-US"/>
        </w:rPr>
        <w:t>Прочие требования и прочие Директивы ЕС могут применяться к продукции, входящей в область применения настоящего стандарта</w:t>
      </w:r>
      <w:r w:rsidR="00657EB5" w:rsidRPr="00AD65A1">
        <w:rPr>
          <w:rStyle w:val="FontStyle151"/>
          <w:sz w:val="24"/>
          <w:szCs w:val="24"/>
          <w:lang w:eastAsia="en-US"/>
        </w:rPr>
        <w:t>.</w:t>
      </w:r>
    </w:p>
    <w:p w14:paraId="7EE38FF7" w14:textId="77777777" w:rsidR="007D28DE" w:rsidRDefault="007D28DE">
      <w:pPr>
        <w:widowControl/>
        <w:autoSpaceDE/>
        <w:autoSpaceDN/>
        <w:adjustRightInd/>
        <w:rPr>
          <w:rStyle w:val="FontStyle151"/>
          <w:sz w:val="24"/>
          <w:szCs w:val="24"/>
          <w:lang w:eastAsia="en-US"/>
        </w:rPr>
      </w:pPr>
      <w:r>
        <w:rPr>
          <w:rStyle w:val="FontStyle151"/>
          <w:sz w:val="24"/>
          <w:szCs w:val="24"/>
          <w:lang w:eastAsia="en-US"/>
        </w:rPr>
        <w:br w:type="page"/>
      </w:r>
    </w:p>
    <w:p w14:paraId="2A6B97A1" w14:textId="77777777" w:rsidR="00657EB5" w:rsidRPr="00AD65A1" w:rsidRDefault="0027245D" w:rsidP="00AD65A1">
      <w:pPr>
        <w:pStyle w:val="Style8"/>
        <w:widowControl/>
        <w:jc w:val="center"/>
        <w:rPr>
          <w:rStyle w:val="FontStyle150"/>
          <w:sz w:val="24"/>
          <w:szCs w:val="24"/>
          <w:lang w:eastAsia="en-US"/>
        </w:rPr>
      </w:pPr>
      <w:r w:rsidRPr="00AD65A1">
        <w:rPr>
          <w:rStyle w:val="FontStyle150"/>
          <w:sz w:val="24"/>
          <w:szCs w:val="24"/>
          <w:lang w:eastAsia="en-US"/>
        </w:rPr>
        <w:lastRenderedPageBreak/>
        <w:t>Библиография</w:t>
      </w:r>
    </w:p>
    <w:p w14:paraId="7CA4C105" w14:textId="77777777" w:rsidR="003D32D9" w:rsidRPr="00C2388D" w:rsidRDefault="003D32D9" w:rsidP="00AD65A1">
      <w:pPr>
        <w:pStyle w:val="Style8"/>
        <w:widowControl/>
        <w:jc w:val="center"/>
        <w:rPr>
          <w:rStyle w:val="FontStyle150"/>
          <w:b w:val="0"/>
          <w:sz w:val="24"/>
          <w:szCs w:val="24"/>
          <w:lang w:eastAsia="en-US"/>
        </w:rPr>
      </w:pPr>
    </w:p>
    <w:p w14:paraId="578DCC3C" w14:textId="77777777" w:rsidR="00657EB5" w:rsidRPr="00A516A8" w:rsidRDefault="00657EB5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  <w:bookmarkStart w:id="49" w:name="bookmark60"/>
      <w:r w:rsidRPr="00A516A8">
        <w:rPr>
          <w:rStyle w:val="FontStyle151"/>
          <w:sz w:val="24"/>
          <w:szCs w:val="24"/>
        </w:rPr>
        <w:t>[</w:t>
      </w:r>
      <w:bookmarkEnd w:id="49"/>
      <w:r w:rsidR="00220A34" w:rsidRPr="00A516A8">
        <w:rPr>
          <w:rStyle w:val="FontStyle151"/>
          <w:sz w:val="24"/>
          <w:szCs w:val="24"/>
        </w:rPr>
        <w:t xml:space="preserve">1] </w:t>
      </w:r>
      <w:r w:rsidRPr="00A516A8">
        <w:rPr>
          <w:rStyle w:val="FontStyle151"/>
          <w:sz w:val="24"/>
          <w:szCs w:val="24"/>
        </w:rPr>
        <w:t xml:space="preserve">CEN/TR 1749, </w:t>
      </w:r>
      <w:r w:rsidR="00220A34" w:rsidRPr="00A516A8">
        <w:rPr>
          <w:rStyle w:val="FontStyle151"/>
          <w:sz w:val="24"/>
          <w:szCs w:val="24"/>
        </w:rPr>
        <w:t>Приборы газовые. Европейская схема классификации по методу удаления продуктов сгорания</w:t>
      </w:r>
    </w:p>
    <w:p w14:paraId="75E0F787" w14:textId="77777777" w:rsidR="00657EB5" w:rsidRPr="00A516A8" w:rsidRDefault="00220A34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  <w:r w:rsidRPr="00A516A8">
        <w:rPr>
          <w:rStyle w:val="FontStyle151"/>
          <w:sz w:val="24"/>
          <w:szCs w:val="24"/>
        </w:rPr>
        <w:t xml:space="preserve">[2] </w:t>
      </w:r>
      <w:r w:rsidR="00657EB5" w:rsidRPr="00A516A8">
        <w:rPr>
          <w:rStyle w:val="FontStyle151"/>
          <w:sz w:val="24"/>
          <w:szCs w:val="24"/>
        </w:rPr>
        <w:t xml:space="preserve">EN 15502-2-2:2014, </w:t>
      </w:r>
      <w:r w:rsidR="00895B41" w:rsidRPr="00A516A8">
        <w:rPr>
          <w:rStyle w:val="FontStyle151"/>
          <w:sz w:val="24"/>
          <w:szCs w:val="24"/>
        </w:rPr>
        <w:t>Котлы газовые центрального отопления. Часть 2-2. Специальный стандарт для приборов типа В1</w:t>
      </w:r>
    </w:p>
    <w:p w14:paraId="5284FF29" w14:textId="77777777" w:rsidR="00657EB5" w:rsidRPr="00A516A8" w:rsidRDefault="00657EB5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  <w:r w:rsidRPr="00A516A8">
        <w:rPr>
          <w:rStyle w:val="FontStyle151"/>
          <w:sz w:val="24"/>
          <w:szCs w:val="24"/>
        </w:rPr>
        <w:t xml:space="preserve">[3] EN 12309-5:2014, </w:t>
      </w:r>
      <w:r w:rsidR="00220A34" w:rsidRPr="00A516A8">
        <w:rPr>
          <w:rStyle w:val="FontStyle151"/>
          <w:sz w:val="24"/>
          <w:szCs w:val="24"/>
        </w:rPr>
        <w:t>Приборы газовые сорбционные для обогрева и/или охлаждения с номинальной тепловой мощностью до 70 кВт – Часть 5: Требования</w:t>
      </w:r>
    </w:p>
    <w:p w14:paraId="533DB151" w14:textId="77777777" w:rsidR="00657EB5" w:rsidRPr="00A516A8" w:rsidRDefault="00657EB5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  <w:r w:rsidRPr="00A516A8">
        <w:rPr>
          <w:rStyle w:val="FontStyle151"/>
          <w:sz w:val="24"/>
          <w:szCs w:val="24"/>
        </w:rPr>
        <w:t xml:space="preserve">[4] EN 12309-6:2014, </w:t>
      </w:r>
      <w:r w:rsidR="00220A34" w:rsidRPr="00A516A8">
        <w:rPr>
          <w:rStyle w:val="FontStyle151"/>
          <w:sz w:val="24"/>
          <w:szCs w:val="24"/>
        </w:rPr>
        <w:t>Приборы газовые сорбционные для обогрева и/или охлаждения с номинальной тепловой мощностью до 70 кВт – Часть</w:t>
      </w:r>
      <w:r w:rsidRPr="00A516A8">
        <w:rPr>
          <w:rStyle w:val="FontStyle151"/>
          <w:sz w:val="24"/>
          <w:szCs w:val="24"/>
        </w:rPr>
        <w:t xml:space="preserve"> 6: </w:t>
      </w:r>
      <w:r w:rsidR="00895B41" w:rsidRPr="00A516A8">
        <w:rPr>
          <w:rStyle w:val="FontStyle151"/>
          <w:sz w:val="24"/>
          <w:szCs w:val="24"/>
        </w:rPr>
        <w:t>Расчет сезонных эксплуатационных показателей</w:t>
      </w:r>
    </w:p>
    <w:p w14:paraId="00C86013" w14:textId="77777777" w:rsidR="00657EB5" w:rsidRPr="00A516A8" w:rsidRDefault="00220A34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  <w:r w:rsidRPr="00A516A8">
        <w:rPr>
          <w:rStyle w:val="FontStyle151"/>
          <w:sz w:val="24"/>
          <w:szCs w:val="24"/>
        </w:rPr>
        <w:t xml:space="preserve">[5] </w:t>
      </w:r>
      <w:r w:rsidR="00657EB5" w:rsidRPr="00A516A8">
        <w:rPr>
          <w:rStyle w:val="FontStyle151"/>
          <w:sz w:val="24"/>
          <w:szCs w:val="24"/>
        </w:rPr>
        <w:t xml:space="preserve">EN 14511, </w:t>
      </w:r>
      <w:r w:rsidR="0018177E" w:rsidRPr="00A516A8">
        <w:rPr>
          <w:rStyle w:val="FontStyle151"/>
          <w:sz w:val="24"/>
          <w:szCs w:val="24"/>
        </w:rPr>
        <w:t>Кондиционеры, жидкостные охладительные агрегаты и тепловые насосы с электрическими компрессорами для отопления и охлаждения помещений</w:t>
      </w:r>
    </w:p>
    <w:p w14:paraId="221A5EBE" w14:textId="77777777" w:rsidR="00657EB5" w:rsidRPr="00A516A8" w:rsidRDefault="00220A34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  <w:r w:rsidRPr="00A516A8">
        <w:rPr>
          <w:rStyle w:val="FontStyle151"/>
          <w:sz w:val="24"/>
          <w:szCs w:val="24"/>
        </w:rPr>
        <w:t xml:space="preserve">[6] </w:t>
      </w:r>
      <w:r w:rsidR="00657EB5" w:rsidRPr="00A516A8">
        <w:rPr>
          <w:rStyle w:val="FontStyle151"/>
          <w:sz w:val="24"/>
          <w:szCs w:val="24"/>
        </w:rPr>
        <w:t xml:space="preserve">EN 14825, </w:t>
      </w:r>
      <w:r w:rsidR="0018177E" w:rsidRPr="00A516A8">
        <w:rPr>
          <w:rStyle w:val="FontStyle151"/>
          <w:sz w:val="24"/>
          <w:szCs w:val="24"/>
        </w:rPr>
        <w:t xml:space="preserve">Кондиционеры, жидкостные охладительные агрегаты и тепловые насосы с электрическими компрессорами для отопления и охлаждения помещений </w:t>
      </w:r>
      <w:r w:rsidR="00657EB5" w:rsidRPr="00A516A8">
        <w:rPr>
          <w:rStyle w:val="FontStyle151"/>
          <w:sz w:val="24"/>
          <w:szCs w:val="24"/>
        </w:rPr>
        <w:t xml:space="preserve">- </w:t>
      </w:r>
      <w:r w:rsidR="0018177E" w:rsidRPr="00A516A8">
        <w:rPr>
          <w:rStyle w:val="FontStyle151"/>
          <w:sz w:val="24"/>
          <w:szCs w:val="24"/>
        </w:rPr>
        <w:t>Оценка условий неполной загрузки и расчет сезонной характеристики</w:t>
      </w:r>
    </w:p>
    <w:p w14:paraId="68B16E72" w14:textId="18F6EF2A" w:rsidR="00DD66ED" w:rsidRDefault="00657EB5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  <w:r w:rsidRPr="00A516A8">
        <w:rPr>
          <w:rStyle w:val="FontStyle151"/>
          <w:sz w:val="24"/>
          <w:szCs w:val="24"/>
        </w:rPr>
        <w:t xml:space="preserve">[7] </w:t>
      </w:r>
      <w:r w:rsidR="00DD793E" w:rsidRPr="00A516A8">
        <w:rPr>
          <w:rStyle w:val="FontStyle151"/>
          <w:sz w:val="24"/>
          <w:szCs w:val="24"/>
        </w:rPr>
        <w:t>Измерение эффективности при полной и частичной нагрузке</w:t>
      </w:r>
      <w:r w:rsidRPr="00A516A8">
        <w:rPr>
          <w:rStyle w:val="FontStyle151"/>
          <w:sz w:val="24"/>
          <w:szCs w:val="24"/>
        </w:rPr>
        <w:t xml:space="preserve"> </w:t>
      </w:r>
      <w:r w:rsidR="00DD793E" w:rsidRPr="00A516A8">
        <w:rPr>
          <w:rStyle w:val="FontStyle151"/>
          <w:sz w:val="24"/>
          <w:szCs w:val="24"/>
        </w:rPr>
        <w:t>–</w:t>
      </w:r>
      <w:r w:rsidRPr="00A516A8">
        <w:rPr>
          <w:rStyle w:val="FontStyle151"/>
          <w:sz w:val="24"/>
          <w:szCs w:val="24"/>
        </w:rPr>
        <w:t xml:space="preserve"> </w:t>
      </w:r>
      <w:r w:rsidR="00DD793E" w:rsidRPr="00A516A8">
        <w:rPr>
          <w:rStyle w:val="FontStyle151"/>
          <w:sz w:val="24"/>
          <w:szCs w:val="24"/>
        </w:rPr>
        <w:t>договор №</w:t>
      </w:r>
      <w:r w:rsidRPr="00A516A8">
        <w:rPr>
          <w:rStyle w:val="FontStyle151"/>
          <w:sz w:val="24"/>
          <w:szCs w:val="24"/>
        </w:rPr>
        <w:t xml:space="preserve"> MAT 1-CT92-009</w:t>
      </w:r>
      <w:r w:rsidR="00DD793E" w:rsidRPr="00A516A8">
        <w:rPr>
          <w:rStyle w:val="FontStyle151"/>
          <w:sz w:val="24"/>
          <w:szCs w:val="24"/>
        </w:rPr>
        <w:t>,</w:t>
      </w:r>
      <w:r w:rsidRPr="00A516A8">
        <w:rPr>
          <w:rStyle w:val="FontStyle151"/>
          <w:sz w:val="24"/>
          <w:szCs w:val="24"/>
        </w:rPr>
        <w:t xml:space="preserve"> </w:t>
      </w:r>
      <w:r w:rsidR="00DD793E" w:rsidRPr="00A516A8">
        <w:rPr>
          <w:rStyle w:val="FontStyle151"/>
          <w:sz w:val="24"/>
          <w:szCs w:val="24"/>
        </w:rPr>
        <w:t>финансируемый Европейским Союзом</w:t>
      </w:r>
      <w:r w:rsidRPr="00A516A8">
        <w:rPr>
          <w:rStyle w:val="FontStyle151"/>
          <w:sz w:val="24"/>
          <w:szCs w:val="24"/>
        </w:rPr>
        <w:t xml:space="preserve"> </w:t>
      </w:r>
      <w:r w:rsidR="006A496F" w:rsidRPr="00A516A8">
        <w:rPr>
          <w:rStyle w:val="FontStyle151"/>
          <w:sz w:val="24"/>
          <w:szCs w:val="24"/>
        </w:rPr>
        <w:t>в рамках программы</w:t>
      </w:r>
      <w:r w:rsidRPr="00A516A8">
        <w:rPr>
          <w:rStyle w:val="FontStyle151"/>
          <w:sz w:val="24"/>
          <w:szCs w:val="24"/>
        </w:rPr>
        <w:t xml:space="preserve"> </w:t>
      </w:r>
      <w:r w:rsidR="006A496F" w:rsidRPr="00A516A8">
        <w:rPr>
          <w:rStyle w:val="FontStyle151"/>
          <w:sz w:val="24"/>
          <w:szCs w:val="24"/>
        </w:rPr>
        <w:t>Измерения</w:t>
      </w:r>
      <w:r w:rsidRPr="00A516A8">
        <w:rPr>
          <w:rStyle w:val="FontStyle151"/>
          <w:sz w:val="24"/>
          <w:szCs w:val="24"/>
        </w:rPr>
        <w:t xml:space="preserve"> </w:t>
      </w:r>
      <w:r w:rsidR="006A496F" w:rsidRPr="00A516A8">
        <w:rPr>
          <w:rStyle w:val="FontStyle151"/>
          <w:sz w:val="24"/>
          <w:szCs w:val="24"/>
        </w:rPr>
        <w:t>и</w:t>
      </w:r>
      <w:r w:rsidRPr="00A516A8">
        <w:rPr>
          <w:rStyle w:val="FontStyle151"/>
          <w:sz w:val="24"/>
          <w:szCs w:val="24"/>
        </w:rPr>
        <w:t xml:space="preserve"> </w:t>
      </w:r>
      <w:r w:rsidR="006A496F" w:rsidRPr="00A516A8">
        <w:rPr>
          <w:rStyle w:val="FontStyle151"/>
          <w:sz w:val="24"/>
          <w:szCs w:val="24"/>
        </w:rPr>
        <w:t>испытания</w:t>
      </w:r>
      <w:r w:rsidRPr="00A516A8">
        <w:rPr>
          <w:rStyle w:val="FontStyle151"/>
          <w:sz w:val="24"/>
          <w:szCs w:val="24"/>
        </w:rPr>
        <w:t xml:space="preserve"> </w:t>
      </w:r>
      <w:r w:rsidR="006A496F" w:rsidRPr="00A516A8">
        <w:rPr>
          <w:rStyle w:val="FontStyle151"/>
          <w:sz w:val="24"/>
          <w:szCs w:val="24"/>
        </w:rPr>
        <w:t>–</w:t>
      </w:r>
      <w:r w:rsidRPr="00A516A8">
        <w:rPr>
          <w:rStyle w:val="FontStyle151"/>
          <w:sz w:val="24"/>
          <w:szCs w:val="24"/>
        </w:rPr>
        <w:t xml:space="preserve"> </w:t>
      </w:r>
      <w:r w:rsidR="006A496F" w:rsidRPr="00A516A8">
        <w:rPr>
          <w:rStyle w:val="FontStyle151"/>
          <w:sz w:val="24"/>
          <w:szCs w:val="24"/>
        </w:rPr>
        <w:t>Генеральная дирекция</w:t>
      </w:r>
      <w:r w:rsidRPr="00A516A8">
        <w:rPr>
          <w:rStyle w:val="FontStyle151"/>
          <w:sz w:val="24"/>
          <w:szCs w:val="24"/>
        </w:rPr>
        <w:t xml:space="preserve"> XII - </w:t>
      </w:r>
      <w:r w:rsidR="006A496F" w:rsidRPr="00A516A8">
        <w:rPr>
          <w:rStyle w:val="FontStyle151"/>
          <w:sz w:val="24"/>
          <w:szCs w:val="24"/>
        </w:rPr>
        <w:t>окончательный отч</w:t>
      </w:r>
      <w:r w:rsidR="00C2388D">
        <w:rPr>
          <w:rStyle w:val="FontStyle151"/>
          <w:sz w:val="24"/>
          <w:szCs w:val="24"/>
        </w:rPr>
        <w:t>е</w:t>
      </w:r>
      <w:r w:rsidR="006A496F" w:rsidRPr="00A516A8">
        <w:rPr>
          <w:rStyle w:val="FontStyle151"/>
          <w:sz w:val="24"/>
          <w:szCs w:val="24"/>
        </w:rPr>
        <w:t>т</w:t>
      </w:r>
      <w:r w:rsidRPr="00A516A8">
        <w:rPr>
          <w:rStyle w:val="FontStyle151"/>
          <w:sz w:val="24"/>
          <w:szCs w:val="24"/>
        </w:rPr>
        <w:t xml:space="preserve"> - </w:t>
      </w:r>
      <w:r w:rsidR="006A496F" w:rsidRPr="00A516A8">
        <w:rPr>
          <w:rStyle w:val="FontStyle151"/>
          <w:sz w:val="24"/>
          <w:szCs w:val="24"/>
        </w:rPr>
        <w:t>Июнь</w:t>
      </w:r>
      <w:r w:rsidRPr="00A516A8">
        <w:rPr>
          <w:rStyle w:val="FontStyle151"/>
          <w:sz w:val="24"/>
          <w:szCs w:val="24"/>
        </w:rPr>
        <w:t xml:space="preserve"> 1996</w:t>
      </w:r>
    </w:p>
    <w:p w14:paraId="5441EBCF" w14:textId="77777777" w:rsidR="00DD66ED" w:rsidRDefault="00DD66ED">
      <w:pPr>
        <w:widowControl/>
        <w:autoSpaceDE/>
        <w:autoSpaceDN/>
        <w:adjustRightInd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br w:type="page"/>
      </w:r>
    </w:p>
    <w:p w14:paraId="00003DF8" w14:textId="77777777" w:rsidR="00DD66ED" w:rsidRPr="00DD66ED" w:rsidRDefault="00DD66ED" w:rsidP="00DD66ED">
      <w:pPr>
        <w:ind w:firstLine="567"/>
        <w:jc w:val="both"/>
        <w:rPr>
          <w:rFonts w:eastAsiaTheme="minorEastAsia"/>
          <w:bCs/>
        </w:rPr>
      </w:pPr>
    </w:p>
    <w:tbl>
      <w:tblPr>
        <w:tblW w:w="9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DD66ED" w:rsidRPr="00B371D0" w14:paraId="3A26953D" w14:textId="77777777" w:rsidTr="002B72DA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55F770" w14:textId="1E76FACB" w:rsidR="00DD66ED" w:rsidRPr="00B371D0" w:rsidRDefault="00DD66ED" w:rsidP="002B72DA">
            <w:pPr>
              <w:pStyle w:val="41"/>
              <w:spacing w:before="0" w:after="0" w:line="240" w:lineRule="auto"/>
              <w:ind w:right="-2" w:firstLine="5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36112">
              <w:rPr>
                <w:rFonts w:ascii="Arial" w:eastAsia="Arial" w:hAnsi="Arial" w:cs="Arial"/>
                <w:color w:val="000000"/>
                <w:sz w:val="24"/>
                <w:szCs w:val="24"/>
              </w:rPr>
              <w:t>УДК</w:t>
            </w:r>
            <w:r w:rsidRPr="00136112">
              <w:rPr>
                <w:rFonts w:ascii="Arial" w:hAnsi="Arial" w:cs="Arial"/>
                <w:sz w:val="24"/>
                <w:szCs w:val="24"/>
              </w:rPr>
              <w:t xml:space="preserve"> 66.067.3-982:006354</w:t>
            </w:r>
            <w:r>
              <w:t xml:space="preserve"> </w:t>
            </w:r>
            <w:r w:rsidRPr="00B371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B371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                  </w:t>
            </w:r>
            <w:r w:rsidRPr="00B371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МКС </w:t>
            </w:r>
            <w:r w:rsidRPr="00B371D0">
              <w:rPr>
                <w:rFonts w:ascii="Arial" w:hAnsi="Arial" w:cs="Arial"/>
                <w:sz w:val="24"/>
                <w:szCs w:val="24"/>
              </w:rPr>
              <w:t>27.080,  91.140.30 (</w:t>
            </w:r>
            <w:r w:rsidRPr="00B371D0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  <w:r w:rsidRPr="00B371D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023AD7" w14:textId="77777777" w:rsidR="00DD66ED" w:rsidRPr="00B371D0" w:rsidRDefault="00DD66ED" w:rsidP="002B72DA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D97FF62" w14:textId="77777777" w:rsidR="00DD66ED" w:rsidRPr="00B41FDF" w:rsidRDefault="00DD66ED" w:rsidP="002B72DA">
            <w:pPr>
              <w:ind w:firstLine="560"/>
              <w:jc w:val="both"/>
              <w:rPr>
                <w:rFonts w:eastAsia="Arial"/>
                <w:color w:val="000000"/>
              </w:rPr>
            </w:pPr>
            <w:r w:rsidRPr="00B371D0">
              <w:rPr>
                <w:rFonts w:eastAsia="Arial"/>
                <w:b/>
                <w:color w:val="000000"/>
              </w:rPr>
              <w:t xml:space="preserve">Ключевые слова: </w:t>
            </w:r>
            <w:r w:rsidRPr="00B41FDF">
              <w:rPr>
                <w:color w:val="000000"/>
                <w:lang w:eastAsia="en-US"/>
              </w:rPr>
              <w:t>прибор</w:t>
            </w:r>
            <w:r>
              <w:rPr>
                <w:color w:val="000000"/>
                <w:lang w:eastAsia="en-US"/>
              </w:rPr>
              <w:t>,</w:t>
            </w:r>
            <w:r w:rsidRPr="0028354C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кондиционер</w:t>
            </w:r>
            <w:r>
              <w:rPr>
                <w:color w:val="000000"/>
                <w:lang w:eastAsia="en-US"/>
              </w:rPr>
              <w:t>,</w:t>
            </w:r>
            <w:r w:rsidRPr="007A6806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сорбция</w:t>
            </w:r>
            <w:r>
              <w:rPr>
                <w:color w:val="000000"/>
                <w:lang w:eastAsia="en-US"/>
              </w:rPr>
              <w:t>,</w:t>
            </w:r>
            <w:r w:rsidRPr="0028354C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теплоноситель</w:t>
            </w:r>
            <w:r>
              <w:rPr>
                <w:color w:val="000000"/>
                <w:lang w:eastAsia="en-US"/>
              </w:rPr>
              <w:t>,</w:t>
            </w:r>
            <w:r w:rsidRPr="00545D12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датчик температуры</w:t>
            </w:r>
            <w:r>
              <w:rPr>
                <w:color w:val="000000"/>
                <w:lang w:eastAsia="en-US"/>
              </w:rPr>
              <w:t>,</w:t>
            </w:r>
            <w:r w:rsidRPr="00E519AC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относительная плотность газа</w:t>
            </w:r>
            <w:r>
              <w:rPr>
                <w:color w:val="000000"/>
                <w:lang w:eastAsia="en-US"/>
              </w:rPr>
              <w:t>,</w:t>
            </w:r>
            <w:r w:rsidRPr="00307D0D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номинальное состояние</w:t>
            </w:r>
            <w:r>
              <w:rPr>
                <w:color w:val="000000"/>
                <w:lang w:eastAsia="en-US"/>
              </w:rPr>
              <w:t>,</w:t>
            </w:r>
            <w:r w:rsidRPr="00536F7A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тепловая мощность газа</w:t>
            </w:r>
            <w:r>
              <w:rPr>
                <w:color w:val="000000"/>
                <w:lang w:eastAsia="en-US"/>
              </w:rPr>
              <w:t>,</w:t>
            </w:r>
            <w:r w:rsidRPr="00B54D67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B41FDF">
              <w:rPr>
                <w:color w:val="000000"/>
                <w:lang w:eastAsia="en-US"/>
              </w:rPr>
              <w:t>холодильная система</w:t>
            </w:r>
          </w:p>
          <w:p w14:paraId="6B2D0BB2" w14:textId="77777777" w:rsidR="00DD66ED" w:rsidRPr="00B371D0" w:rsidRDefault="00DD66ED" w:rsidP="002B72DA">
            <w:pPr>
              <w:ind w:firstLine="560"/>
              <w:jc w:val="both"/>
            </w:pPr>
          </w:p>
        </w:tc>
      </w:tr>
    </w:tbl>
    <w:p w14:paraId="75381C73" w14:textId="77777777" w:rsidR="00DD66ED" w:rsidRDefault="00DD66ED" w:rsidP="00DD66ED">
      <w:pPr>
        <w:ind w:firstLine="567"/>
        <w:jc w:val="both"/>
        <w:rPr>
          <w:rFonts w:eastAsiaTheme="minorEastAsia"/>
          <w:bCs/>
        </w:rPr>
      </w:pPr>
    </w:p>
    <w:p w14:paraId="117478C0" w14:textId="77777777" w:rsidR="00BA7CAB" w:rsidRPr="00DD66ED" w:rsidRDefault="00BA7CAB" w:rsidP="00DD66ED">
      <w:pPr>
        <w:ind w:firstLine="567"/>
        <w:jc w:val="both"/>
        <w:rPr>
          <w:rFonts w:eastAsiaTheme="minorEastAsia"/>
          <w:bCs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784"/>
        <w:gridCol w:w="2551"/>
        <w:gridCol w:w="2235"/>
      </w:tblGrid>
      <w:tr w:rsidR="00DD66ED" w:rsidRPr="00D154B1" w14:paraId="0B27BE74" w14:textId="77777777" w:rsidTr="000F7129">
        <w:tc>
          <w:tcPr>
            <w:tcW w:w="9570" w:type="dxa"/>
            <w:gridSpan w:val="3"/>
            <w:shd w:val="clear" w:color="auto" w:fill="auto"/>
            <w:vAlign w:val="center"/>
          </w:tcPr>
          <w:p w14:paraId="66420326" w14:textId="77777777" w:rsidR="00DD66ED" w:rsidRPr="00D154B1" w:rsidRDefault="00DD66ED" w:rsidP="002B72DA">
            <w:pPr>
              <w:jc w:val="both"/>
              <w:rPr>
                <w:b/>
                <w:bCs/>
                <w:lang w:eastAsia="es-ES_tradnl"/>
              </w:rPr>
            </w:pPr>
            <w:r w:rsidRPr="00D154B1">
              <w:rPr>
                <w:b/>
                <w:bCs/>
                <w:lang w:eastAsia="es-ES_tradnl"/>
              </w:rPr>
              <w:t>РАЗРАБОТЧИК:</w:t>
            </w:r>
          </w:p>
          <w:p w14:paraId="5D348C90" w14:textId="77777777" w:rsidR="00DD66ED" w:rsidRDefault="00DD66ED" w:rsidP="00BA7CAB">
            <w:pPr>
              <w:jc w:val="both"/>
              <w:rPr>
                <w:bCs/>
                <w:lang w:eastAsia="es-ES_tradnl"/>
              </w:rPr>
            </w:pPr>
            <w:r w:rsidRPr="00D154B1">
              <w:rPr>
                <w:bCs/>
                <w:lang w:eastAsia="es-ES_tradnl"/>
              </w:rPr>
              <w:t xml:space="preserve">Республиканское государственное предприятие на праве хозяйственного ведения «Казахстанский институт стандартизации и </w:t>
            </w:r>
            <w:r w:rsidRPr="00D154B1">
              <w:t>метрологии</w:t>
            </w:r>
            <w:r w:rsidRPr="00D154B1">
              <w:rPr>
                <w:bCs/>
                <w:lang w:eastAsia="es-ES_tradnl"/>
              </w:rPr>
              <w:t xml:space="preserve">» Комитета технического регулирования и метрологии </w:t>
            </w:r>
            <w:r w:rsidRPr="00D154B1">
              <w:t xml:space="preserve">Министерства торговли и интеграции </w:t>
            </w:r>
            <w:r w:rsidRPr="00D154B1">
              <w:rPr>
                <w:bCs/>
                <w:lang w:eastAsia="es-ES_tradnl"/>
              </w:rPr>
              <w:t>Республики Казахстан</w:t>
            </w:r>
          </w:p>
          <w:p w14:paraId="440167AC" w14:textId="77777777" w:rsidR="00BA7CAB" w:rsidRDefault="00BA7CAB" w:rsidP="00BA7CAB">
            <w:pPr>
              <w:jc w:val="both"/>
              <w:rPr>
                <w:bCs/>
                <w:lang w:eastAsia="es-ES_tradnl"/>
              </w:rPr>
            </w:pPr>
          </w:p>
          <w:p w14:paraId="5106C105" w14:textId="3C49259B" w:rsidR="00BA7CAB" w:rsidRPr="00D154B1" w:rsidRDefault="00BA7CAB" w:rsidP="00BA7CAB">
            <w:pPr>
              <w:jc w:val="both"/>
              <w:rPr>
                <w:rFonts w:eastAsia="Arial Unicode MS"/>
                <w:b/>
                <w:bCs/>
                <w:lang w:eastAsia="en-US"/>
              </w:rPr>
            </w:pPr>
          </w:p>
        </w:tc>
      </w:tr>
      <w:tr w:rsidR="00DD66ED" w:rsidRPr="00D154B1" w14:paraId="4CD26EB7" w14:textId="77777777" w:rsidTr="000F7129">
        <w:tc>
          <w:tcPr>
            <w:tcW w:w="4784" w:type="dxa"/>
            <w:shd w:val="clear" w:color="auto" w:fill="auto"/>
            <w:vAlign w:val="center"/>
            <w:hideMark/>
          </w:tcPr>
          <w:p w14:paraId="63A42877" w14:textId="77777777" w:rsidR="000F7129" w:rsidRDefault="00DD66ED" w:rsidP="000F7129">
            <w:pPr>
              <w:rPr>
                <w:rFonts w:eastAsia="Arial Unicode MS"/>
                <w:b/>
                <w:bCs/>
                <w:lang w:eastAsia="en-US"/>
              </w:rPr>
            </w:pPr>
            <w:r w:rsidRPr="00D154B1">
              <w:rPr>
                <w:rFonts w:eastAsia="Arial Unicode MS"/>
                <w:b/>
                <w:bCs/>
                <w:lang w:eastAsia="en-US"/>
              </w:rPr>
              <w:t>Заместитель</w:t>
            </w:r>
          </w:p>
          <w:p w14:paraId="581FA1F8" w14:textId="4CA270C8" w:rsidR="00DD66ED" w:rsidRPr="00D154B1" w:rsidRDefault="00DD66ED" w:rsidP="000F7129">
            <w:pPr>
              <w:rPr>
                <w:rFonts w:eastAsia="Arial Unicode MS"/>
                <w:b/>
                <w:bCs/>
                <w:lang w:eastAsia="en-US"/>
              </w:rPr>
            </w:pPr>
            <w:r w:rsidRPr="00D154B1">
              <w:rPr>
                <w:rFonts w:eastAsia="Arial Unicode MS"/>
                <w:b/>
                <w:bCs/>
                <w:lang w:eastAsia="en-US"/>
              </w:rPr>
              <w:t>Генерал</w:t>
            </w:r>
            <w:r w:rsidR="000F7129">
              <w:rPr>
                <w:rFonts w:eastAsia="Arial Unicode MS"/>
                <w:b/>
                <w:bCs/>
                <w:lang w:eastAsia="en-US"/>
              </w:rPr>
              <w:t>ьного директора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95843B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12FE9CCF" w14:textId="7D0E896A" w:rsidR="00DD66ED" w:rsidRPr="00D154B1" w:rsidRDefault="00DD66ED" w:rsidP="00BA7CAB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И. Хамитов</w:t>
            </w:r>
          </w:p>
        </w:tc>
      </w:tr>
      <w:tr w:rsidR="00DD66ED" w:rsidRPr="00D154B1" w14:paraId="77135622" w14:textId="77777777" w:rsidTr="000F7129">
        <w:trPr>
          <w:trHeight w:val="771"/>
        </w:trPr>
        <w:tc>
          <w:tcPr>
            <w:tcW w:w="4784" w:type="dxa"/>
            <w:shd w:val="clear" w:color="auto" w:fill="auto"/>
            <w:vAlign w:val="bottom"/>
          </w:tcPr>
          <w:p w14:paraId="3FEE4131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Руководитель</w:t>
            </w:r>
            <w:r w:rsidRPr="00D154B1">
              <w:rPr>
                <w:rFonts w:eastAsia="Arial Unicode MS"/>
                <w:b/>
                <w:bCs/>
                <w:lang w:eastAsia="en-US"/>
              </w:rPr>
              <w:t xml:space="preserve"> </w:t>
            </w:r>
            <w:r>
              <w:rPr>
                <w:rFonts w:eastAsia="Arial Unicode MS"/>
                <w:b/>
                <w:bCs/>
                <w:lang w:eastAsia="en-US"/>
              </w:rPr>
              <w:t>д</w:t>
            </w:r>
            <w:r w:rsidRPr="00D154B1">
              <w:rPr>
                <w:rFonts w:eastAsia="Arial Unicode MS"/>
                <w:b/>
                <w:bCs/>
                <w:lang w:eastAsia="en-US"/>
              </w:rPr>
              <w:t>епартамента</w:t>
            </w:r>
          </w:p>
          <w:p w14:paraId="3247BF0E" w14:textId="233B3C47" w:rsidR="00DD66ED" w:rsidRPr="00D154B1" w:rsidRDefault="00DD66ED" w:rsidP="00BA7CAB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E901D7" w14:textId="77777777" w:rsidR="00DD66ED" w:rsidRPr="008E28A5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69F8564A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А</w:t>
            </w:r>
            <w:r w:rsidRPr="00D154B1">
              <w:rPr>
                <w:rFonts w:eastAsia="Arial Unicode MS"/>
                <w:b/>
                <w:bCs/>
                <w:lang w:eastAsia="en-US"/>
              </w:rPr>
              <w:t xml:space="preserve">. </w:t>
            </w:r>
            <w:proofErr w:type="spellStart"/>
            <w:r>
              <w:rPr>
                <w:rFonts w:eastAsia="Arial Unicode MS"/>
                <w:b/>
                <w:bCs/>
                <w:lang w:eastAsia="en-US"/>
              </w:rPr>
              <w:t>Сопбеков</w:t>
            </w:r>
            <w:proofErr w:type="spellEnd"/>
          </w:p>
        </w:tc>
      </w:tr>
      <w:tr w:rsidR="00DD66ED" w:rsidRPr="00D154B1" w14:paraId="41A36722" w14:textId="77777777" w:rsidTr="000F7129">
        <w:trPr>
          <w:trHeight w:val="848"/>
        </w:trPr>
        <w:tc>
          <w:tcPr>
            <w:tcW w:w="4784" w:type="dxa"/>
            <w:shd w:val="clear" w:color="auto" w:fill="auto"/>
            <w:vAlign w:val="bottom"/>
          </w:tcPr>
          <w:p w14:paraId="1B5577DF" w14:textId="77777777" w:rsidR="00DD66ED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Главный специалист</w:t>
            </w:r>
          </w:p>
          <w:p w14:paraId="38E466D3" w14:textId="6F60445F" w:rsidR="00DD66ED" w:rsidRPr="00D154B1" w:rsidRDefault="00DD66ED" w:rsidP="00BA7CAB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Департамента 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498B10" w14:textId="77777777" w:rsidR="00DD66ED" w:rsidRPr="00D154B1" w:rsidRDefault="00DD66ED" w:rsidP="002B72DA">
            <w:pPr>
              <w:rPr>
                <w:rFonts w:eastAsia="Arial Unicode MS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</w:tcPr>
          <w:p w14:paraId="7968B98E" w14:textId="563889E7" w:rsidR="00DD66ED" w:rsidRPr="00D154B1" w:rsidRDefault="00BA7CAB" w:rsidP="002B72DA">
            <w:pPr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lang w:eastAsia="en-US"/>
              </w:rPr>
              <w:t>Г.</w:t>
            </w:r>
            <w:r w:rsidR="00DD66ED">
              <w:rPr>
                <w:rFonts w:eastAsia="Arial Unicode MS"/>
                <w:b/>
                <w:bCs/>
                <w:lang w:eastAsia="en-US"/>
              </w:rPr>
              <w:t xml:space="preserve"> </w:t>
            </w:r>
            <w:r>
              <w:rPr>
                <w:rFonts w:eastAsia="Arial Unicode MS"/>
                <w:b/>
                <w:bCs/>
                <w:lang w:eastAsia="en-US"/>
              </w:rPr>
              <w:t>Исмаилова</w:t>
            </w:r>
          </w:p>
        </w:tc>
      </w:tr>
    </w:tbl>
    <w:p w14:paraId="2E5F4C18" w14:textId="77777777" w:rsidR="00657EB5" w:rsidRPr="00A516A8" w:rsidRDefault="00657EB5" w:rsidP="00A516A8">
      <w:pPr>
        <w:pStyle w:val="Style44"/>
        <w:widowControl/>
        <w:ind w:firstLine="567"/>
        <w:jc w:val="both"/>
        <w:rPr>
          <w:rStyle w:val="FontStyle151"/>
          <w:sz w:val="24"/>
          <w:szCs w:val="24"/>
        </w:rPr>
      </w:pPr>
    </w:p>
    <w:sectPr w:rsidR="00657EB5" w:rsidRPr="00A516A8" w:rsidSect="00F1582F">
      <w:pgSz w:w="11909" w:h="16834"/>
      <w:pgMar w:top="1418" w:right="1418" w:bottom="1418" w:left="1134" w:header="1021" w:footer="102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DD042" w14:textId="77777777" w:rsidR="00F1582F" w:rsidRDefault="00F1582F">
      <w:r>
        <w:separator/>
      </w:r>
    </w:p>
  </w:endnote>
  <w:endnote w:type="continuationSeparator" w:id="0">
    <w:p w14:paraId="62DFF897" w14:textId="77777777" w:rsidR="00F1582F" w:rsidRDefault="00F1582F" w:rsidP="0065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3C15" w14:textId="6548DFFA" w:rsidR="002B72DA" w:rsidRPr="008F0D14" w:rsidRDefault="002B72DA" w:rsidP="00FB65CD">
    <w:pPr>
      <w:pStyle w:val="a8"/>
      <w:jc w:val="right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161D67">
      <w:rPr>
        <w:rFonts w:ascii="Arial" w:hAnsi="Arial" w:cs="Arial"/>
        <w:noProof/>
      </w:rPr>
      <w:t>2</w:t>
    </w:r>
    <w:r w:rsidRPr="00EF4C4D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8600" w14:textId="77777777" w:rsidR="002B72DA" w:rsidRPr="00EF4C4D" w:rsidRDefault="002B72DA" w:rsidP="00FB65CD">
    <w:pPr>
      <w:pStyle w:val="a8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161D67">
      <w:rPr>
        <w:rFonts w:ascii="Arial" w:hAnsi="Arial" w:cs="Arial"/>
        <w:noProof/>
      </w:rPr>
      <w:t>15</w:t>
    </w:r>
    <w:r w:rsidRPr="00EF4C4D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0BAE7" w14:textId="77777777" w:rsidR="00161D67" w:rsidRDefault="00161D67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9E31" w14:textId="77777777" w:rsidR="002B72DA" w:rsidRDefault="002B72DA" w:rsidP="00AD65A1">
    <w:pPr>
      <w:pBdr>
        <w:bottom w:val="single" w:sz="12" w:space="1" w:color="auto"/>
      </w:pBdr>
      <w:ind w:left="20"/>
      <w:jc w:val="both"/>
      <w:outlineLvl w:val="2"/>
      <w:rPr>
        <w:rFonts w:eastAsia="Arial Unicode MS"/>
        <w:bCs/>
        <w:lang w:val="en-US"/>
      </w:rPr>
    </w:pPr>
  </w:p>
  <w:p w14:paraId="4CC76FB4" w14:textId="77777777" w:rsidR="002B72DA" w:rsidRPr="00AD65A1" w:rsidRDefault="002B72DA" w:rsidP="00AD65A1">
    <w:pPr>
      <w:pStyle w:val="a8"/>
      <w:jc w:val="right"/>
      <w:rPr>
        <w:rFonts w:ascii="Arial" w:hAnsi="Arial" w:cs="Arial"/>
      </w:rPr>
    </w:pPr>
    <w:r w:rsidRPr="00DD0587">
      <w:rPr>
        <w:rFonts w:ascii="Arial" w:eastAsia="Arial Unicode MS" w:hAnsi="Arial" w:cs="Arial"/>
        <w:bCs/>
      </w:rPr>
      <w:t>Проект, KZ, первая редакция</w:t>
    </w:r>
    <w:r>
      <w:rPr>
        <w:rFonts w:ascii="Arial" w:eastAsia="Arial Unicode MS" w:hAnsi="Arial" w:cs="Arial"/>
        <w:bCs/>
      </w:rPr>
      <w:tab/>
    </w:r>
    <w:r>
      <w:rPr>
        <w:rFonts w:ascii="Arial" w:eastAsia="Arial Unicode MS" w:hAnsi="Arial" w:cs="Arial"/>
        <w:bCs/>
      </w:rPr>
      <w:tab/>
    </w:r>
    <w:sdt>
      <w:sdtPr>
        <w:rPr>
          <w:rFonts w:ascii="Arial" w:hAnsi="Arial" w:cs="Arial"/>
        </w:rPr>
        <w:id w:val="846907805"/>
        <w:docPartObj>
          <w:docPartGallery w:val="Page Numbers (Bottom of Page)"/>
          <w:docPartUnique/>
        </w:docPartObj>
      </w:sdtPr>
      <w:sdtContent>
        <w:r w:rsidRPr="00AD65A1">
          <w:rPr>
            <w:rFonts w:ascii="Arial" w:hAnsi="Arial" w:cs="Arial"/>
          </w:rPr>
          <w:fldChar w:fldCharType="begin"/>
        </w:r>
        <w:r w:rsidRPr="00AD65A1">
          <w:rPr>
            <w:rFonts w:ascii="Arial" w:hAnsi="Arial" w:cs="Arial"/>
          </w:rPr>
          <w:instrText>PAGE   \* MERGEFORMAT</w:instrText>
        </w:r>
        <w:r w:rsidRPr="00AD65A1">
          <w:rPr>
            <w:rFonts w:ascii="Arial" w:hAnsi="Arial" w:cs="Arial"/>
          </w:rPr>
          <w:fldChar w:fldCharType="separate"/>
        </w:r>
        <w:r w:rsidR="00161D67">
          <w:rPr>
            <w:rFonts w:ascii="Arial" w:hAnsi="Arial" w:cs="Arial"/>
            <w:noProof/>
          </w:rPr>
          <w:t>1</w:t>
        </w:r>
        <w:r w:rsidRPr="00AD65A1">
          <w:rPr>
            <w:rFonts w:ascii="Arial" w:hAnsi="Arial" w:cs="Arial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5A847" w14:textId="77777777" w:rsidR="00F1582F" w:rsidRDefault="00F1582F">
      <w:r>
        <w:separator/>
      </w:r>
    </w:p>
  </w:footnote>
  <w:footnote w:type="continuationSeparator" w:id="0">
    <w:p w14:paraId="5E6A0E4F" w14:textId="77777777" w:rsidR="00F1582F" w:rsidRDefault="00F1582F" w:rsidP="00657EB5">
      <w:r>
        <w:continuationSeparator/>
      </w:r>
    </w:p>
  </w:footnote>
  <w:footnote w:id="1">
    <w:p w14:paraId="78AEAE4E" w14:textId="77777777" w:rsidR="002B72DA" w:rsidRPr="00C2388D" w:rsidRDefault="002B72DA" w:rsidP="008F2694">
      <w:pPr>
        <w:pStyle w:val="Style7"/>
        <w:widowControl/>
        <w:rPr>
          <w:rStyle w:val="FontStyle86"/>
          <w:sz w:val="20"/>
          <w:szCs w:val="24"/>
          <w:lang w:eastAsia="en-US"/>
        </w:rPr>
      </w:pPr>
      <w:r w:rsidRPr="00C2388D">
        <w:rPr>
          <w:rStyle w:val="FontStyle86"/>
          <w:sz w:val="20"/>
          <w:szCs w:val="24"/>
          <w:vertAlign w:val="superscript"/>
          <w:lang w:val="en-US" w:eastAsia="en-US"/>
        </w:rPr>
        <w:footnoteRef/>
      </w:r>
      <w:r w:rsidRPr="003D32D9">
        <w:rPr>
          <w:rStyle w:val="FontStyle8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C2388D">
        <w:rPr>
          <w:rStyle w:val="FontStyle86"/>
          <w:sz w:val="20"/>
          <w:szCs w:val="24"/>
          <w:lang w:eastAsia="en-US"/>
        </w:rPr>
        <w:t>Эта Директива была заменена на Директиву 2009/125/</w:t>
      </w:r>
      <w:r w:rsidRPr="00C2388D">
        <w:rPr>
          <w:rStyle w:val="FontStyle86"/>
          <w:sz w:val="20"/>
          <w:szCs w:val="24"/>
          <w:lang w:val="en-US" w:eastAsia="en-US"/>
        </w:rPr>
        <w:t>EC</w:t>
      </w:r>
      <w:r w:rsidRPr="00C2388D">
        <w:rPr>
          <w:rStyle w:val="FontStyle86"/>
          <w:sz w:val="20"/>
          <w:szCs w:val="24"/>
          <w:lang w:eastAsia="en-US"/>
        </w:rPr>
        <w:t>.</w:t>
      </w:r>
    </w:p>
  </w:footnote>
  <w:footnote w:id="2">
    <w:p w14:paraId="6061D71A" w14:textId="77777777" w:rsidR="002B72DA" w:rsidRPr="00C2388D" w:rsidRDefault="002B72DA" w:rsidP="0027245D">
      <w:pPr>
        <w:pStyle w:val="Style7"/>
        <w:widowControl/>
        <w:rPr>
          <w:rStyle w:val="FontStyle86"/>
          <w:lang w:eastAsia="en-US"/>
        </w:rPr>
      </w:pPr>
      <w:r w:rsidRPr="00C2388D">
        <w:rPr>
          <w:rStyle w:val="FontStyle86"/>
          <w:sz w:val="20"/>
          <w:szCs w:val="24"/>
          <w:vertAlign w:val="superscript"/>
          <w:lang w:val="en-US" w:eastAsia="en-US"/>
        </w:rPr>
        <w:footnoteRef/>
      </w:r>
      <w:r w:rsidRPr="00C2388D">
        <w:rPr>
          <w:rStyle w:val="FontStyle86"/>
          <w:sz w:val="20"/>
          <w:szCs w:val="24"/>
          <w:lang w:eastAsia="en-US"/>
        </w:rPr>
        <w:t xml:space="preserve"> Эта Директива была заменена на Директиву 2009/125/</w:t>
      </w:r>
      <w:r w:rsidRPr="00C2388D">
        <w:rPr>
          <w:rStyle w:val="FontStyle86"/>
          <w:sz w:val="20"/>
          <w:szCs w:val="24"/>
          <w:lang w:val="en-US" w:eastAsia="en-US"/>
        </w:rPr>
        <w:t>EC</w:t>
      </w:r>
      <w:r w:rsidRPr="00C2388D">
        <w:rPr>
          <w:rStyle w:val="FontStyle86"/>
          <w:sz w:val="20"/>
          <w:szCs w:val="24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D2DB" w14:textId="1C1C9FCF" w:rsidR="002B72DA" w:rsidRPr="0044640E" w:rsidRDefault="002B72DA" w:rsidP="00FB65CD">
    <w:pPr>
      <w:pStyle w:val="aa"/>
      <w:jc w:val="right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12309-</w:t>
    </w:r>
    <w:r w:rsidRPr="00FB65CD">
      <w:rPr>
        <w:rFonts w:ascii="Arial" w:eastAsia="Arial" w:hAnsi="Arial" w:cs="Arial"/>
        <w:b/>
      </w:rPr>
      <w:t>4</w:t>
    </w:r>
    <w:r>
      <w:rPr>
        <w:rFonts w:ascii="Arial" w:eastAsia="Arial" w:hAnsi="Arial" w:cs="Arial"/>
        <w:b/>
      </w:rPr>
      <w:t>-</w:t>
    </w:r>
  </w:p>
  <w:p w14:paraId="6297D7B9" w14:textId="16FE54BF" w:rsidR="002B72DA" w:rsidRDefault="002B72DA" w:rsidP="00FB65CD">
    <w:pPr>
      <w:pStyle w:val="aa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957B61">
      <w:rPr>
        <w:rFonts w:ascii="Arial" w:hAnsi="Arial" w:cs="Arial"/>
        <w:i/>
      </w:rPr>
      <w:t xml:space="preserve">роект, </w:t>
    </w:r>
    <w:r w:rsidRPr="00957B61">
      <w:rPr>
        <w:rFonts w:ascii="Arial" w:hAnsi="Arial" w:cs="Arial"/>
        <w:i/>
        <w:lang w:val="en-US"/>
      </w:rPr>
      <w:t>KZ</w:t>
    </w:r>
    <w:r w:rsidRPr="00957B6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 xml:space="preserve">первая </w:t>
    </w:r>
    <w:r w:rsidRPr="00957B61">
      <w:rPr>
        <w:rFonts w:ascii="Arial" w:hAnsi="Arial" w:cs="Arial"/>
        <w:i/>
      </w:rPr>
      <w:t>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BB41" w14:textId="4E08F870" w:rsidR="002B72DA" w:rsidRPr="0044640E" w:rsidRDefault="002B72DA" w:rsidP="000B368B">
    <w:pPr>
      <w:pStyle w:val="aa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>12309-4</w:t>
    </w:r>
  </w:p>
  <w:p w14:paraId="6BE2A65F" w14:textId="46183454" w:rsidR="002B72DA" w:rsidRPr="008F20EC" w:rsidRDefault="002B72DA" w:rsidP="000B368B">
    <w:pPr>
      <w:pStyle w:val="aa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57A1" w14:textId="77777777" w:rsidR="00161D67" w:rsidRDefault="00161D67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319EA" w14:textId="77777777" w:rsidR="002B72DA" w:rsidRPr="0044640E" w:rsidRDefault="002B72DA" w:rsidP="000B368B">
    <w:pPr>
      <w:pStyle w:val="aa"/>
      <w:jc w:val="right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>
      <w:rPr>
        <w:rFonts w:ascii="Arial" w:eastAsia="Arial" w:hAnsi="Arial" w:cs="Arial"/>
        <w:b/>
        <w:lang w:val="en-US"/>
      </w:rPr>
      <w:t>EN</w:t>
    </w:r>
    <w:r w:rsidRPr="0044640E"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>12309-4</w:t>
    </w:r>
  </w:p>
  <w:p w14:paraId="12D455BB" w14:textId="247B825E" w:rsidR="002B72DA" w:rsidRPr="000B368B" w:rsidRDefault="002B72DA" w:rsidP="000B368B">
    <w:pPr>
      <w:pStyle w:val="aa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6565"/>
    <w:multiLevelType w:val="hybridMultilevel"/>
    <w:tmpl w:val="F7D0860A"/>
    <w:lvl w:ilvl="0" w:tplc="632E72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589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BBB"/>
    <w:rsid w:val="000038EB"/>
    <w:rsid w:val="00007C25"/>
    <w:rsid w:val="00010054"/>
    <w:rsid w:val="000248A7"/>
    <w:rsid w:val="00025D7E"/>
    <w:rsid w:val="00031BCF"/>
    <w:rsid w:val="00040CD7"/>
    <w:rsid w:val="0004463F"/>
    <w:rsid w:val="00072B95"/>
    <w:rsid w:val="00075356"/>
    <w:rsid w:val="0007630B"/>
    <w:rsid w:val="000802E8"/>
    <w:rsid w:val="00086375"/>
    <w:rsid w:val="00094006"/>
    <w:rsid w:val="00095AA4"/>
    <w:rsid w:val="000A6111"/>
    <w:rsid w:val="000B3558"/>
    <w:rsid w:val="000B368B"/>
    <w:rsid w:val="000C116A"/>
    <w:rsid w:val="000E303B"/>
    <w:rsid w:val="000F115D"/>
    <w:rsid w:val="000F255A"/>
    <w:rsid w:val="000F7129"/>
    <w:rsid w:val="0010164D"/>
    <w:rsid w:val="00105B2E"/>
    <w:rsid w:val="00106FA7"/>
    <w:rsid w:val="0010763E"/>
    <w:rsid w:val="00123746"/>
    <w:rsid w:val="001438AC"/>
    <w:rsid w:val="0015058C"/>
    <w:rsid w:val="001606F4"/>
    <w:rsid w:val="00161D67"/>
    <w:rsid w:val="0018177E"/>
    <w:rsid w:val="00197553"/>
    <w:rsid w:val="001A077B"/>
    <w:rsid w:val="001A22DD"/>
    <w:rsid w:val="001A58D4"/>
    <w:rsid w:val="001A6D49"/>
    <w:rsid w:val="001A75B6"/>
    <w:rsid w:val="001B1E9E"/>
    <w:rsid w:val="001B793F"/>
    <w:rsid w:val="001D2D49"/>
    <w:rsid w:val="001D5932"/>
    <w:rsid w:val="001E0300"/>
    <w:rsid w:val="001E18C4"/>
    <w:rsid w:val="001E22E2"/>
    <w:rsid w:val="001F4666"/>
    <w:rsid w:val="001F6B73"/>
    <w:rsid w:val="002064CE"/>
    <w:rsid w:val="00220A34"/>
    <w:rsid w:val="002268B1"/>
    <w:rsid w:val="00227CCA"/>
    <w:rsid w:val="00235499"/>
    <w:rsid w:val="00242D71"/>
    <w:rsid w:val="0026121A"/>
    <w:rsid w:val="002614E6"/>
    <w:rsid w:val="00264846"/>
    <w:rsid w:val="00270112"/>
    <w:rsid w:val="0027245D"/>
    <w:rsid w:val="002725FF"/>
    <w:rsid w:val="00283B23"/>
    <w:rsid w:val="00283BAD"/>
    <w:rsid w:val="00284F82"/>
    <w:rsid w:val="0029598D"/>
    <w:rsid w:val="002A1301"/>
    <w:rsid w:val="002B1D41"/>
    <w:rsid w:val="002B72DA"/>
    <w:rsid w:val="002B7643"/>
    <w:rsid w:val="002C0A57"/>
    <w:rsid w:val="002D02D9"/>
    <w:rsid w:val="002D38B9"/>
    <w:rsid w:val="002E19B5"/>
    <w:rsid w:val="002E5899"/>
    <w:rsid w:val="002F79A8"/>
    <w:rsid w:val="003011A4"/>
    <w:rsid w:val="0030478A"/>
    <w:rsid w:val="00305286"/>
    <w:rsid w:val="003127F8"/>
    <w:rsid w:val="00313095"/>
    <w:rsid w:val="003425C7"/>
    <w:rsid w:val="00343220"/>
    <w:rsid w:val="00346F62"/>
    <w:rsid w:val="003544AD"/>
    <w:rsid w:val="00363998"/>
    <w:rsid w:val="00365345"/>
    <w:rsid w:val="00365521"/>
    <w:rsid w:val="00374490"/>
    <w:rsid w:val="0037758A"/>
    <w:rsid w:val="00390B2C"/>
    <w:rsid w:val="003913DC"/>
    <w:rsid w:val="003A614C"/>
    <w:rsid w:val="003B4863"/>
    <w:rsid w:val="003C1BBB"/>
    <w:rsid w:val="003D32D9"/>
    <w:rsid w:val="003D3480"/>
    <w:rsid w:val="003E5D55"/>
    <w:rsid w:val="003F1FC9"/>
    <w:rsid w:val="003F2004"/>
    <w:rsid w:val="003F6B33"/>
    <w:rsid w:val="00412A12"/>
    <w:rsid w:val="00415D8A"/>
    <w:rsid w:val="00416E5B"/>
    <w:rsid w:val="00423177"/>
    <w:rsid w:val="004302A3"/>
    <w:rsid w:val="00431CCE"/>
    <w:rsid w:val="0044139B"/>
    <w:rsid w:val="00441B4C"/>
    <w:rsid w:val="00453263"/>
    <w:rsid w:val="00461394"/>
    <w:rsid w:val="0046642E"/>
    <w:rsid w:val="004674F5"/>
    <w:rsid w:val="004738E3"/>
    <w:rsid w:val="00483121"/>
    <w:rsid w:val="00490293"/>
    <w:rsid w:val="00497B33"/>
    <w:rsid w:val="004A2217"/>
    <w:rsid w:val="004A2722"/>
    <w:rsid w:val="004B0648"/>
    <w:rsid w:val="004B51A6"/>
    <w:rsid w:val="004B59D8"/>
    <w:rsid w:val="004C4607"/>
    <w:rsid w:val="004C64CB"/>
    <w:rsid w:val="004C68CB"/>
    <w:rsid w:val="004C79E3"/>
    <w:rsid w:val="004D39E0"/>
    <w:rsid w:val="004D4D0F"/>
    <w:rsid w:val="004E0E4B"/>
    <w:rsid w:val="004E5781"/>
    <w:rsid w:val="004F7739"/>
    <w:rsid w:val="005020DF"/>
    <w:rsid w:val="00510729"/>
    <w:rsid w:val="005131F9"/>
    <w:rsid w:val="00517845"/>
    <w:rsid w:val="00521FCB"/>
    <w:rsid w:val="00530064"/>
    <w:rsid w:val="005315D1"/>
    <w:rsid w:val="00534DDC"/>
    <w:rsid w:val="0053681E"/>
    <w:rsid w:val="005462AC"/>
    <w:rsid w:val="00557FCC"/>
    <w:rsid w:val="00562034"/>
    <w:rsid w:val="00565197"/>
    <w:rsid w:val="00567639"/>
    <w:rsid w:val="00570C07"/>
    <w:rsid w:val="00573D01"/>
    <w:rsid w:val="00582188"/>
    <w:rsid w:val="00584602"/>
    <w:rsid w:val="00592E4D"/>
    <w:rsid w:val="005A16FE"/>
    <w:rsid w:val="005A7C31"/>
    <w:rsid w:val="005B1568"/>
    <w:rsid w:val="005C10F5"/>
    <w:rsid w:val="005D274B"/>
    <w:rsid w:val="005E316F"/>
    <w:rsid w:val="005F3CA3"/>
    <w:rsid w:val="005F6DC4"/>
    <w:rsid w:val="00601592"/>
    <w:rsid w:val="00605A90"/>
    <w:rsid w:val="00610D08"/>
    <w:rsid w:val="0062781B"/>
    <w:rsid w:val="00633A4D"/>
    <w:rsid w:val="00637FC9"/>
    <w:rsid w:val="00657EB5"/>
    <w:rsid w:val="00660508"/>
    <w:rsid w:val="00660D9C"/>
    <w:rsid w:val="006626D6"/>
    <w:rsid w:val="00672146"/>
    <w:rsid w:val="00686BEE"/>
    <w:rsid w:val="006A3D2B"/>
    <w:rsid w:val="006A496F"/>
    <w:rsid w:val="006A4D28"/>
    <w:rsid w:val="006A7BA1"/>
    <w:rsid w:val="006B241F"/>
    <w:rsid w:val="006C45C2"/>
    <w:rsid w:val="006C5DAF"/>
    <w:rsid w:val="006E3267"/>
    <w:rsid w:val="006E6D37"/>
    <w:rsid w:val="006F70F1"/>
    <w:rsid w:val="0070298F"/>
    <w:rsid w:val="007029B9"/>
    <w:rsid w:val="00714FA9"/>
    <w:rsid w:val="007151B0"/>
    <w:rsid w:val="00715BD1"/>
    <w:rsid w:val="0071690F"/>
    <w:rsid w:val="0072305D"/>
    <w:rsid w:val="00727799"/>
    <w:rsid w:val="007302D6"/>
    <w:rsid w:val="00733C44"/>
    <w:rsid w:val="00751B98"/>
    <w:rsid w:val="00764589"/>
    <w:rsid w:val="00766E48"/>
    <w:rsid w:val="007700A2"/>
    <w:rsid w:val="00775B90"/>
    <w:rsid w:val="00776485"/>
    <w:rsid w:val="007802AB"/>
    <w:rsid w:val="00780EC6"/>
    <w:rsid w:val="0078575E"/>
    <w:rsid w:val="0078782A"/>
    <w:rsid w:val="00787D98"/>
    <w:rsid w:val="007913EC"/>
    <w:rsid w:val="007A4494"/>
    <w:rsid w:val="007A6FD9"/>
    <w:rsid w:val="007C06E6"/>
    <w:rsid w:val="007C3BA7"/>
    <w:rsid w:val="007C770C"/>
    <w:rsid w:val="007D0AFD"/>
    <w:rsid w:val="007D28DE"/>
    <w:rsid w:val="007D443D"/>
    <w:rsid w:val="007D51B6"/>
    <w:rsid w:val="008016C2"/>
    <w:rsid w:val="0080511D"/>
    <w:rsid w:val="00805B7D"/>
    <w:rsid w:val="00811318"/>
    <w:rsid w:val="0081635A"/>
    <w:rsid w:val="00823FBE"/>
    <w:rsid w:val="0082602F"/>
    <w:rsid w:val="00831DBA"/>
    <w:rsid w:val="00834550"/>
    <w:rsid w:val="0083611C"/>
    <w:rsid w:val="008447FE"/>
    <w:rsid w:val="0084667B"/>
    <w:rsid w:val="008516E5"/>
    <w:rsid w:val="0085517F"/>
    <w:rsid w:val="008713F8"/>
    <w:rsid w:val="00872D7F"/>
    <w:rsid w:val="00877C29"/>
    <w:rsid w:val="00895B41"/>
    <w:rsid w:val="00896BAA"/>
    <w:rsid w:val="008B2791"/>
    <w:rsid w:val="008C3466"/>
    <w:rsid w:val="008D2F58"/>
    <w:rsid w:val="008D3802"/>
    <w:rsid w:val="008F0CBB"/>
    <w:rsid w:val="008F0D14"/>
    <w:rsid w:val="008F2694"/>
    <w:rsid w:val="008F2E49"/>
    <w:rsid w:val="008F7DBD"/>
    <w:rsid w:val="00902F97"/>
    <w:rsid w:val="00906625"/>
    <w:rsid w:val="009107BE"/>
    <w:rsid w:val="00910E02"/>
    <w:rsid w:val="00916FF3"/>
    <w:rsid w:val="00921789"/>
    <w:rsid w:val="009257CB"/>
    <w:rsid w:val="009263B1"/>
    <w:rsid w:val="009268FF"/>
    <w:rsid w:val="00930F84"/>
    <w:rsid w:val="00931003"/>
    <w:rsid w:val="00931856"/>
    <w:rsid w:val="00940E14"/>
    <w:rsid w:val="009438EB"/>
    <w:rsid w:val="00947267"/>
    <w:rsid w:val="0096177C"/>
    <w:rsid w:val="00964BC6"/>
    <w:rsid w:val="00965A6B"/>
    <w:rsid w:val="00965BD5"/>
    <w:rsid w:val="009661A6"/>
    <w:rsid w:val="00976244"/>
    <w:rsid w:val="00983A92"/>
    <w:rsid w:val="00984619"/>
    <w:rsid w:val="0098527A"/>
    <w:rsid w:val="00993F2C"/>
    <w:rsid w:val="009A7AF3"/>
    <w:rsid w:val="009B5287"/>
    <w:rsid w:val="009C04D2"/>
    <w:rsid w:val="009C1621"/>
    <w:rsid w:val="009E3AA0"/>
    <w:rsid w:val="009F3791"/>
    <w:rsid w:val="009F3CED"/>
    <w:rsid w:val="00A04496"/>
    <w:rsid w:val="00A060A7"/>
    <w:rsid w:val="00A1011E"/>
    <w:rsid w:val="00A1016F"/>
    <w:rsid w:val="00A1186F"/>
    <w:rsid w:val="00A131D4"/>
    <w:rsid w:val="00A3300D"/>
    <w:rsid w:val="00A46A96"/>
    <w:rsid w:val="00A50437"/>
    <w:rsid w:val="00A516A8"/>
    <w:rsid w:val="00A56816"/>
    <w:rsid w:val="00A56EF9"/>
    <w:rsid w:val="00A66677"/>
    <w:rsid w:val="00A71F9C"/>
    <w:rsid w:val="00A740B8"/>
    <w:rsid w:val="00A771B1"/>
    <w:rsid w:val="00A80D7F"/>
    <w:rsid w:val="00A94019"/>
    <w:rsid w:val="00AA1238"/>
    <w:rsid w:val="00AA2F61"/>
    <w:rsid w:val="00AA6B12"/>
    <w:rsid w:val="00AB2EAD"/>
    <w:rsid w:val="00AB7BDC"/>
    <w:rsid w:val="00AC09A8"/>
    <w:rsid w:val="00AC5D21"/>
    <w:rsid w:val="00AD0817"/>
    <w:rsid w:val="00AD18BC"/>
    <w:rsid w:val="00AD35CC"/>
    <w:rsid w:val="00AD65A1"/>
    <w:rsid w:val="00AE0BE2"/>
    <w:rsid w:val="00AE4657"/>
    <w:rsid w:val="00AE65D2"/>
    <w:rsid w:val="00AF23CD"/>
    <w:rsid w:val="00AF78A9"/>
    <w:rsid w:val="00B03BFD"/>
    <w:rsid w:val="00B04BA1"/>
    <w:rsid w:val="00B1578C"/>
    <w:rsid w:val="00B2232F"/>
    <w:rsid w:val="00B31E83"/>
    <w:rsid w:val="00B32EF1"/>
    <w:rsid w:val="00B40B5A"/>
    <w:rsid w:val="00B515E1"/>
    <w:rsid w:val="00B51A7E"/>
    <w:rsid w:val="00B5298F"/>
    <w:rsid w:val="00B5658B"/>
    <w:rsid w:val="00B567F3"/>
    <w:rsid w:val="00B57551"/>
    <w:rsid w:val="00B67326"/>
    <w:rsid w:val="00B74779"/>
    <w:rsid w:val="00B76853"/>
    <w:rsid w:val="00B81159"/>
    <w:rsid w:val="00B83071"/>
    <w:rsid w:val="00BA7CAB"/>
    <w:rsid w:val="00BB46AA"/>
    <w:rsid w:val="00BC341E"/>
    <w:rsid w:val="00BC413F"/>
    <w:rsid w:val="00BF103D"/>
    <w:rsid w:val="00BF158F"/>
    <w:rsid w:val="00C122A1"/>
    <w:rsid w:val="00C1340C"/>
    <w:rsid w:val="00C17899"/>
    <w:rsid w:val="00C22530"/>
    <w:rsid w:val="00C233E3"/>
    <w:rsid w:val="00C2388D"/>
    <w:rsid w:val="00C24090"/>
    <w:rsid w:val="00C33FBD"/>
    <w:rsid w:val="00C477F7"/>
    <w:rsid w:val="00C55DCD"/>
    <w:rsid w:val="00C55E63"/>
    <w:rsid w:val="00C67700"/>
    <w:rsid w:val="00C91A78"/>
    <w:rsid w:val="00C92F75"/>
    <w:rsid w:val="00C96E80"/>
    <w:rsid w:val="00CA32C3"/>
    <w:rsid w:val="00CA41B9"/>
    <w:rsid w:val="00CB3E35"/>
    <w:rsid w:val="00CC085F"/>
    <w:rsid w:val="00CE19D0"/>
    <w:rsid w:val="00CE2ABC"/>
    <w:rsid w:val="00CF5BD6"/>
    <w:rsid w:val="00CF6F2A"/>
    <w:rsid w:val="00D01491"/>
    <w:rsid w:val="00D01D3B"/>
    <w:rsid w:val="00D04D6B"/>
    <w:rsid w:val="00D05221"/>
    <w:rsid w:val="00D06BEA"/>
    <w:rsid w:val="00D16D2F"/>
    <w:rsid w:val="00D202D9"/>
    <w:rsid w:val="00D2031D"/>
    <w:rsid w:val="00D23CDC"/>
    <w:rsid w:val="00D23DEC"/>
    <w:rsid w:val="00D3120D"/>
    <w:rsid w:val="00D32787"/>
    <w:rsid w:val="00D34C53"/>
    <w:rsid w:val="00D37EA6"/>
    <w:rsid w:val="00D438BA"/>
    <w:rsid w:val="00D46738"/>
    <w:rsid w:val="00D65E74"/>
    <w:rsid w:val="00D737D7"/>
    <w:rsid w:val="00D73BD8"/>
    <w:rsid w:val="00D76A6A"/>
    <w:rsid w:val="00D811FF"/>
    <w:rsid w:val="00D84CA7"/>
    <w:rsid w:val="00D84D7A"/>
    <w:rsid w:val="00D92124"/>
    <w:rsid w:val="00D92944"/>
    <w:rsid w:val="00DA2517"/>
    <w:rsid w:val="00DA5D24"/>
    <w:rsid w:val="00DA6C96"/>
    <w:rsid w:val="00DB1B4F"/>
    <w:rsid w:val="00DC53A1"/>
    <w:rsid w:val="00DC54BA"/>
    <w:rsid w:val="00DD66ED"/>
    <w:rsid w:val="00DD793E"/>
    <w:rsid w:val="00DE2BF5"/>
    <w:rsid w:val="00DE57F8"/>
    <w:rsid w:val="00DF0251"/>
    <w:rsid w:val="00DF462F"/>
    <w:rsid w:val="00DF5374"/>
    <w:rsid w:val="00DF5A45"/>
    <w:rsid w:val="00DF6607"/>
    <w:rsid w:val="00DF6F86"/>
    <w:rsid w:val="00E10584"/>
    <w:rsid w:val="00E12CC2"/>
    <w:rsid w:val="00E14845"/>
    <w:rsid w:val="00E26EC8"/>
    <w:rsid w:val="00E32C9A"/>
    <w:rsid w:val="00E35E93"/>
    <w:rsid w:val="00E37E74"/>
    <w:rsid w:val="00E42CFA"/>
    <w:rsid w:val="00E478D1"/>
    <w:rsid w:val="00E54C53"/>
    <w:rsid w:val="00E61D89"/>
    <w:rsid w:val="00E631FC"/>
    <w:rsid w:val="00E634C2"/>
    <w:rsid w:val="00E65BD6"/>
    <w:rsid w:val="00E82FE5"/>
    <w:rsid w:val="00E8577E"/>
    <w:rsid w:val="00E86F0F"/>
    <w:rsid w:val="00E96AD8"/>
    <w:rsid w:val="00EA1A70"/>
    <w:rsid w:val="00EB38CC"/>
    <w:rsid w:val="00EB783E"/>
    <w:rsid w:val="00EC6D0C"/>
    <w:rsid w:val="00ED1FAB"/>
    <w:rsid w:val="00EE7A2B"/>
    <w:rsid w:val="00EF1891"/>
    <w:rsid w:val="00EF2270"/>
    <w:rsid w:val="00EF2923"/>
    <w:rsid w:val="00EF4A73"/>
    <w:rsid w:val="00F04C36"/>
    <w:rsid w:val="00F11434"/>
    <w:rsid w:val="00F155FE"/>
    <w:rsid w:val="00F1582F"/>
    <w:rsid w:val="00F167E3"/>
    <w:rsid w:val="00F21D5E"/>
    <w:rsid w:val="00F25C78"/>
    <w:rsid w:val="00F310FD"/>
    <w:rsid w:val="00F3622A"/>
    <w:rsid w:val="00F40D60"/>
    <w:rsid w:val="00F559B0"/>
    <w:rsid w:val="00F55EE6"/>
    <w:rsid w:val="00F56BB2"/>
    <w:rsid w:val="00F5729D"/>
    <w:rsid w:val="00F6314B"/>
    <w:rsid w:val="00F66EFF"/>
    <w:rsid w:val="00F67A92"/>
    <w:rsid w:val="00F83FED"/>
    <w:rsid w:val="00F92E3A"/>
    <w:rsid w:val="00F9345A"/>
    <w:rsid w:val="00F956FF"/>
    <w:rsid w:val="00F95973"/>
    <w:rsid w:val="00FA3521"/>
    <w:rsid w:val="00FB0481"/>
    <w:rsid w:val="00FB17AF"/>
    <w:rsid w:val="00FB65CD"/>
    <w:rsid w:val="00FC2392"/>
    <w:rsid w:val="00FD59CF"/>
    <w:rsid w:val="00FD5A11"/>
    <w:rsid w:val="00FD72C1"/>
    <w:rsid w:val="00FE0AAD"/>
    <w:rsid w:val="00FE5D88"/>
    <w:rsid w:val="00FF3BC2"/>
    <w:rsid w:val="00FF4A7C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E6C6A"/>
  <w15:docId w15:val="{126C9768-ACC3-407C-88D0-9541FA21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AD65A1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</w:style>
  <w:style w:type="paragraph" w:customStyle="1" w:styleId="Style48">
    <w:name w:val="Style48"/>
    <w:basedOn w:val="a"/>
    <w:uiPriority w:val="99"/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</w:style>
  <w:style w:type="paragraph" w:customStyle="1" w:styleId="Style55">
    <w:name w:val="Style55"/>
    <w:basedOn w:val="a"/>
    <w:uiPriority w:val="99"/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</w:style>
  <w:style w:type="paragraph" w:customStyle="1" w:styleId="Style62">
    <w:name w:val="Style62"/>
    <w:basedOn w:val="a"/>
    <w:uiPriority w:val="99"/>
  </w:style>
  <w:style w:type="paragraph" w:customStyle="1" w:styleId="Style63">
    <w:name w:val="Style63"/>
    <w:basedOn w:val="a"/>
    <w:uiPriority w:val="99"/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</w:style>
  <w:style w:type="paragraph" w:customStyle="1" w:styleId="Style67">
    <w:name w:val="Style67"/>
    <w:basedOn w:val="a"/>
    <w:uiPriority w:val="99"/>
  </w:style>
  <w:style w:type="paragraph" w:customStyle="1" w:styleId="Style68">
    <w:name w:val="Style68"/>
    <w:basedOn w:val="a"/>
    <w:uiPriority w:val="99"/>
  </w:style>
  <w:style w:type="paragraph" w:customStyle="1" w:styleId="Style69">
    <w:name w:val="Style69"/>
    <w:basedOn w:val="a"/>
    <w:uiPriority w:val="99"/>
  </w:style>
  <w:style w:type="paragraph" w:customStyle="1" w:styleId="Style70">
    <w:name w:val="Style70"/>
    <w:basedOn w:val="a"/>
    <w:uiPriority w:val="99"/>
  </w:style>
  <w:style w:type="paragraph" w:customStyle="1" w:styleId="Style71">
    <w:name w:val="Style71"/>
    <w:basedOn w:val="a"/>
    <w:uiPriority w:val="99"/>
  </w:style>
  <w:style w:type="paragraph" w:customStyle="1" w:styleId="Style72">
    <w:name w:val="Style72"/>
    <w:basedOn w:val="a"/>
    <w:uiPriority w:val="99"/>
  </w:style>
  <w:style w:type="paragraph" w:customStyle="1" w:styleId="Style73">
    <w:name w:val="Style73"/>
    <w:basedOn w:val="a"/>
    <w:uiPriority w:val="99"/>
  </w:style>
  <w:style w:type="paragraph" w:customStyle="1" w:styleId="Style74">
    <w:name w:val="Style74"/>
    <w:basedOn w:val="a"/>
    <w:uiPriority w:val="99"/>
  </w:style>
  <w:style w:type="paragraph" w:customStyle="1" w:styleId="Style75">
    <w:name w:val="Style75"/>
    <w:basedOn w:val="a"/>
    <w:uiPriority w:val="99"/>
  </w:style>
  <w:style w:type="paragraph" w:customStyle="1" w:styleId="Style76">
    <w:name w:val="Style76"/>
    <w:basedOn w:val="a"/>
    <w:uiPriority w:val="99"/>
  </w:style>
  <w:style w:type="paragraph" w:customStyle="1" w:styleId="Style77">
    <w:name w:val="Style77"/>
    <w:basedOn w:val="a"/>
    <w:uiPriority w:val="99"/>
  </w:style>
  <w:style w:type="paragraph" w:customStyle="1" w:styleId="Style78">
    <w:name w:val="Style78"/>
    <w:basedOn w:val="a"/>
    <w:uiPriority w:val="99"/>
  </w:style>
  <w:style w:type="paragraph" w:customStyle="1" w:styleId="Style79">
    <w:name w:val="Style79"/>
    <w:basedOn w:val="a"/>
    <w:uiPriority w:val="99"/>
  </w:style>
  <w:style w:type="paragraph" w:customStyle="1" w:styleId="Style80">
    <w:name w:val="Style80"/>
    <w:basedOn w:val="a"/>
    <w:uiPriority w:val="99"/>
  </w:style>
  <w:style w:type="paragraph" w:customStyle="1" w:styleId="Style81">
    <w:name w:val="Style81"/>
    <w:basedOn w:val="a"/>
    <w:uiPriority w:val="99"/>
  </w:style>
  <w:style w:type="paragraph" w:customStyle="1" w:styleId="Style82">
    <w:name w:val="Style82"/>
    <w:basedOn w:val="a"/>
    <w:uiPriority w:val="99"/>
  </w:style>
  <w:style w:type="paragraph" w:customStyle="1" w:styleId="Style83">
    <w:name w:val="Style83"/>
    <w:basedOn w:val="a"/>
    <w:uiPriority w:val="99"/>
  </w:style>
  <w:style w:type="paragraph" w:customStyle="1" w:styleId="Style84">
    <w:name w:val="Style84"/>
    <w:basedOn w:val="a"/>
    <w:uiPriority w:val="99"/>
  </w:style>
  <w:style w:type="paragraph" w:customStyle="1" w:styleId="Style85">
    <w:name w:val="Style85"/>
    <w:basedOn w:val="a"/>
    <w:uiPriority w:val="99"/>
  </w:style>
  <w:style w:type="paragraph" w:customStyle="1" w:styleId="Style86">
    <w:name w:val="Style86"/>
    <w:basedOn w:val="a"/>
    <w:uiPriority w:val="99"/>
  </w:style>
  <w:style w:type="paragraph" w:customStyle="1" w:styleId="Style87">
    <w:name w:val="Style87"/>
    <w:basedOn w:val="a"/>
    <w:uiPriority w:val="99"/>
  </w:style>
  <w:style w:type="character" w:customStyle="1" w:styleId="FontStyle89">
    <w:name w:val="Font Style89"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90">
    <w:name w:val="Font Style90"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91">
    <w:name w:val="Font Style91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92">
    <w:name w:val="Font Style92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93">
    <w:name w:val="Font Style93"/>
    <w:uiPriority w:val="99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94">
    <w:name w:val="Font Style94"/>
    <w:uiPriority w:val="99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96">
    <w:name w:val="Font Style96"/>
    <w:uiPriority w:val="99"/>
    <w:rPr>
      <w:rFonts w:ascii="Arial" w:hAnsi="Arial" w:cs="Arial"/>
      <w:color w:val="000000"/>
      <w:sz w:val="42"/>
      <w:szCs w:val="42"/>
    </w:rPr>
  </w:style>
  <w:style w:type="character" w:customStyle="1" w:styleId="FontStyle97">
    <w:name w:val="Font Style97"/>
    <w:uiPriority w:val="99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98">
    <w:name w:val="Font Style98"/>
    <w:uiPriority w:val="99"/>
    <w:rPr>
      <w:rFonts w:ascii="Times New Roman" w:hAnsi="Times New Roman" w:cs="Times New Roman"/>
      <w:color w:val="000000"/>
      <w:sz w:val="10"/>
      <w:szCs w:val="10"/>
    </w:rPr>
  </w:style>
  <w:style w:type="character" w:customStyle="1" w:styleId="FontStyle99">
    <w:name w:val="Font Style99"/>
    <w:uiPriority w:val="99"/>
    <w:rPr>
      <w:rFonts w:ascii="Times New Roman" w:hAnsi="Times New Roman" w:cs="Times New Roman"/>
      <w:i/>
      <w:iCs/>
      <w:color w:val="000000"/>
      <w:spacing w:val="20"/>
      <w:sz w:val="22"/>
      <w:szCs w:val="22"/>
    </w:rPr>
  </w:style>
  <w:style w:type="character" w:customStyle="1" w:styleId="FontStyle100">
    <w:name w:val="Font Style100"/>
    <w:uiPriority w:val="99"/>
    <w:rPr>
      <w:rFonts w:ascii="MS Gothic" w:eastAsia="MS Gothic" w:cs="MS Gothic"/>
      <w:b/>
      <w:bCs/>
      <w:color w:val="000000"/>
      <w:sz w:val="10"/>
      <w:szCs w:val="10"/>
    </w:rPr>
  </w:style>
  <w:style w:type="character" w:customStyle="1" w:styleId="FontStyle101">
    <w:name w:val="Font Style101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2">
    <w:name w:val="Font Style102"/>
    <w:uiPriority w:val="99"/>
    <w:rPr>
      <w:rFonts w:ascii="Arial" w:hAnsi="Arial" w:cs="Arial"/>
      <w:color w:val="000000"/>
      <w:sz w:val="8"/>
      <w:szCs w:val="8"/>
    </w:rPr>
  </w:style>
  <w:style w:type="character" w:customStyle="1" w:styleId="FontStyle103">
    <w:name w:val="Font Style103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4">
    <w:name w:val="Font Style104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5">
    <w:name w:val="Font Style105"/>
    <w:uiPriority w:val="99"/>
    <w:rPr>
      <w:rFonts w:ascii="Times New Roman" w:hAnsi="Times New Roman" w:cs="Times New Roman"/>
      <w:i/>
      <w:iCs/>
      <w:color w:val="000000"/>
      <w:w w:val="150"/>
      <w:sz w:val="16"/>
      <w:szCs w:val="16"/>
    </w:rPr>
  </w:style>
  <w:style w:type="character" w:customStyle="1" w:styleId="FontStyle106">
    <w:name w:val="Font Style106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107">
    <w:name w:val="Font Style107"/>
    <w:uiPriority w:val="99"/>
    <w:rPr>
      <w:rFonts w:ascii="Arial" w:hAnsi="Arial" w:cs="Arial"/>
      <w:i/>
      <w:iCs/>
      <w:color w:val="000000"/>
      <w:spacing w:val="-20"/>
      <w:sz w:val="24"/>
      <w:szCs w:val="24"/>
    </w:rPr>
  </w:style>
  <w:style w:type="character" w:customStyle="1" w:styleId="FontStyle108">
    <w:name w:val="Font Style108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09">
    <w:name w:val="Font Style109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110">
    <w:name w:val="Font Style110"/>
    <w:uiPriority w:val="99"/>
    <w:rPr>
      <w:rFonts w:ascii="Times New Roman" w:hAnsi="Times New Roman" w:cs="Times New Roman"/>
      <w:i/>
      <w:iCs/>
      <w:smallCaps/>
      <w:color w:val="000000"/>
      <w:sz w:val="20"/>
      <w:szCs w:val="20"/>
    </w:rPr>
  </w:style>
  <w:style w:type="character" w:customStyle="1" w:styleId="FontStyle111">
    <w:name w:val="Font Style111"/>
    <w:uiPriority w:val="99"/>
    <w:rPr>
      <w:rFonts w:ascii="Arial" w:hAnsi="Arial" w:cs="Arial"/>
      <w:b/>
      <w:bCs/>
      <w:color w:val="000000"/>
      <w:w w:val="150"/>
      <w:sz w:val="8"/>
      <w:szCs w:val="8"/>
    </w:rPr>
  </w:style>
  <w:style w:type="character" w:customStyle="1" w:styleId="FontStyle112">
    <w:name w:val="Font Style112"/>
    <w:uiPriority w:val="99"/>
    <w:rPr>
      <w:rFonts w:ascii="Arial Narrow" w:hAnsi="Arial Narrow" w:cs="Arial Narrow"/>
      <w:b/>
      <w:bCs/>
      <w:i/>
      <w:iCs/>
      <w:color w:val="000000"/>
      <w:sz w:val="8"/>
      <w:szCs w:val="8"/>
    </w:rPr>
  </w:style>
  <w:style w:type="character" w:customStyle="1" w:styleId="FontStyle113">
    <w:name w:val="Font Style113"/>
    <w:uiPriority w:val="99"/>
    <w:rPr>
      <w:rFonts w:ascii="Arial Black" w:hAnsi="Arial Black" w:cs="Arial Black"/>
      <w:i/>
      <w:iCs/>
      <w:color w:val="000000"/>
      <w:spacing w:val="40"/>
      <w:sz w:val="12"/>
      <w:szCs w:val="12"/>
    </w:rPr>
  </w:style>
  <w:style w:type="character" w:customStyle="1" w:styleId="FontStyle114">
    <w:name w:val="Font Style114"/>
    <w:uiPriority w:val="99"/>
    <w:rPr>
      <w:rFonts w:ascii="Arial Black" w:hAnsi="Arial Black" w:cs="Arial Black"/>
      <w:color w:val="000000"/>
      <w:sz w:val="12"/>
      <w:szCs w:val="12"/>
    </w:rPr>
  </w:style>
  <w:style w:type="character" w:customStyle="1" w:styleId="FontStyle115">
    <w:name w:val="Font Style115"/>
    <w:uiPriority w:val="9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16">
    <w:name w:val="Font Style116"/>
    <w:uiPriority w:val="99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117">
    <w:name w:val="Font Style117"/>
    <w:uiPriority w:val="99"/>
    <w:rPr>
      <w:rFonts w:ascii="Times New Roman" w:hAnsi="Times New Roman" w:cs="Times New Roman"/>
      <w:b/>
      <w:bCs/>
      <w:i/>
      <w:iCs/>
      <w:smallCaps/>
      <w:color w:val="000000"/>
      <w:sz w:val="20"/>
      <w:szCs w:val="20"/>
    </w:rPr>
  </w:style>
  <w:style w:type="character" w:customStyle="1" w:styleId="FontStyle118">
    <w:name w:val="Font Style118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19">
    <w:name w:val="Font Style119"/>
    <w:uiPriority w:val="99"/>
    <w:rPr>
      <w:rFonts w:ascii="Times New Roman" w:hAnsi="Times New Roman" w:cs="Times New Roman"/>
      <w:b/>
      <w:bCs/>
      <w:i/>
      <w:iCs/>
      <w:smallCaps/>
      <w:color w:val="000000"/>
      <w:spacing w:val="30"/>
      <w:sz w:val="22"/>
      <w:szCs w:val="22"/>
    </w:rPr>
  </w:style>
  <w:style w:type="character" w:customStyle="1" w:styleId="FontStyle120">
    <w:name w:val="Font Style120"/>
    <w:uiPriority w:val="99"/>
    <w:rPr>
      <w:rFonts w:ascii="Arial" w:hAnsi="Arial" w:cs="Arial"/>
      <w:b/>
      <w:bCs/>
      <w:smallCaps/>
      <w:color w:val="000000"/>
      <w:spacing w:val="230"/>
      <w:sz w:val="16"/>
      <w:szCs w:val="16"/>
    </w:rPr>
  </w:style>
  <w:style w:type="character" w:customStyle="1" w:styleId="FontStyle121">
    <w:name w:val="Font Style121"/>
    <w:uiPriority w:val="99"/>
    <w:rPr>
      <w:rFonts w:ascii="Arial" w:hAnsi="Arial" w:cs="Arial"/>
      <w:color w:val="000000"/>
      <w:spacing w:val="-10"/>
      <w:sz w:val="24"/>
      <w:szCs w:val="24"/>
    </w:rPr>
  </w:style>
  <w:style w:type="character" w:customStyle="1" w:styleId="FontStyle122">
    <w:name w:val="Font Style122"/>
    <w:uiPriority w:val="9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23">
    <w:name w:val="Font Style123"/>
    <w:uiPriority w:val="99"/>
    <w:rPr>
      <w:rFonts w:ascii="Times New Roman" w:hAnsi="Times New Roman" w:cs="Times New Roman"/>
      <w:i/>
      <w:iCs/>
      <w:color w:val="000000"/>
      <w:sz w:val="28"/>
      <w:szCs w:val="28"/>
    </w:rPr>
  </w:style>
  <w:style w:type="character" w:customStyle="1" w:styleId="FontStyle124">
    <w:name w:val="Font Style124"/>
    <w:uiPriority w:val="99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125">
    <w:name w:val="Font Style125"/>
    <w:uiPriority w:val="99"/>
    <w:rPr>
      <w:rFonts w:ascii="Arial" w:hAnsi="Arial" w:cs="Arial"/>
      <w:i/>
      <w:iCs/>
      <w:color w:val="000000"/>
      <w:spacing w:val="90"/>
      <w:sz w:val="18"/>
      <w:szCs w:val="18"/>
    </w:rPr>
  </w:style>
  <w:style w:type="character" w:customStyle="1" w:styleId="FontStyle126">
    <w:name w:val="Font Style126"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FontStyle127">
    <w:name w:val="Font Style127"/>
    <w:uiPriority w:val="99"/>
    <w:rPr>
      <w:rFonts w:ascii="Arial" w:hAnsi="Arial" w:cs="Arial"/>
      <w:color w:val="000000"/>
      <w:spacing w:val="20"/>
      <w:sz w:val="20"/>
      <w:szCs w:val="20"/>
    </w:rPr>
  </w:style>
  <w:style w:type="character" w:customStyle="1" w:styleId="FontStyle128">
    <w:name w:val="Font Style128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129">
    <w:name w:val="Font Style129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30">
    <w:name w:val="Font Style130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31">
    <w:name w:val="Font Style131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2">
    <w:name w:val="Font Style132"/>
    <w:uiPriority w:val="99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33">
    <w:name w:val="Font Style133"/>
    <w:uiPriority w:val="99"/>
    <w:rPr>
      <w:rFonts w:ascii="Times New Roman" w:hAnsi="Times New Roman" w:cs="Times New Roman"/>
      <w:b/>
      <w:bCs/>
      <w:i/>
      <w:iCs/>
      <w:color w:val="000000"/>
      <w:spacing w:val="20"/>
      <w:sz w:val="12"/>
      <w:szCs w:val="12"/>
    </w:rPr>
  </w:style>
  <w:style w:type="character" w:customStyle="1" w:styleId="FontStyle134">
    <w:name w:val="Font Style134"/>
    <w:uiPriority w:val="99"/>
    <w:rPr>
      <w:rFonts w:ascii="Arial Black" w:hAnsi="Arial Black" w:cs="Arial Black"/>
      <w:i/>
      <w:iCs/>
      <w:color w:val="000000"/>
      <w:sz w:val="8"/>
      <w:szCs w:val="8"/>
    </w:rPr>
  </w:style>
  <w:style w:type="character" w:customStyle="1" w:styleId="FontStyle135">
    <w:name w:val="Font Style135"/>
    <w:uiPriority w:val="99"/>
    <w:rPr>
      <w:rFonts w:ascii="Arial Narrow" w:hAnsi="Arial Narrow" w:cs="Arial Narrow"/>
      <w:b/>
      <w:bCs/>
      <w:i/>
      <w:iCs/>
      <w:color w:val="000000"/>
      <w:spacing w:val="30"/>
      <w:sz w:val="12"/>
      <w:szCs w:val="12"/>
    </w:rPr>
  </w:style>
  <w:style w:type="character" w:customStyle="1" w:styleId="FontStyle136">
    <w:name w:val="Font Style136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137">
    <w:name w:val="Font Style137"/>
    <w:uiPriority w:val="99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138">
    <w:name w:val="Font Style138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39">
    <w:name w:val="Font Style139"/>
    <w:uiPriority w:val="99"/>
    <w:rPr>
      <w:rFonts w:ascii="Arial" w:hAnsi="Arial" w:cs="Arial"/>
      <w:color w:val="000000"/>
      <w:sz w:val="12"/>
      <w:szCs w:val="12"/>
    </w:rPr>
  </w:style>
  <w:style w:type="character" w:customStyle="1" w:styleId="FontStyle140">
    <w:name w:val="Font Style140"/>
    <w:uiPriority w:val="9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FontStyle141">
    <w:name w:val="Font Style141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142">
    <w:name w:val="Font Style142"/>
    <w:uiPriority w:val="99"/>
    <w:rPr>
      <w:rFonts w:ascii="Times New Roman" w:hAnsi="Times New Roman" w:cs="Times New Roman"/>
      <w:i/>
      <w:iCs/>
      <w:color w:val="000000"/>
      <w:sz w:val="14"/>
      <w:szCs w:val="14"/>
    </w:rPr>
  </w:style>
  <w:style w:type="character" w:customStyle="1" w:styleId="FontStyle143">
    <w:name w:val="Font Style143"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FontStyle144">
    <w:name w:val="Font Style144"/>
    <w:uiPriority w:val="99"/>
    <w:rPr>
      <w:rFonts w:ascii="Times New Roman" w:hAnsi="Times New Roman" w:cs="Times New Roman"/>
      <w:i/>
      <w:iCs/>
      <w:color w:val="000000"/>
      <w:spacing w:val="-20"/>
      <w:sz w:val="18"/>
      <w:szCs w:val="18"/>
    </w:rPr>
  </w:style>
  <w:style w:type="character" w:customStyle="1" w:styleId="FontStyle145">
    <w:name w:val="Font Style145"/>
    <w:uiPriority w:val="99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46">
    <w:name w:val="Font Style146"/>
    <w:uiPriority w:val="99"/>
    <w:rPr>
      <w:rFonts w:ascii="Arial" w:hAnsi="Arial" w:cs="Arial"/>
      <w:color w:val="000000"/>
      <w:spacing w:val="60"/>
      <w:sz w:val="20"/>
      <w:szCs w:val="20"/>
    </w:rPr>
  </w:style>
  <w:style w:type="character" w:customStyle="1" w:styleId="FontStyle147">
    <w:name w:val="Font Style1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48">
    <w:name w:val="Font Style148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49">
    <w:name w:val="Font Style149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150">
    <w:name w:val="Font Style150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51">
    <w:name w:val="Font Style151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152">
    <w:name w:val="Font Style152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styleId="a3">
    <w:name w:val="Hyperlink"/>
    <w:uiPriority w:val="99"/>
    <w:rPr>
      <w:color w:val="0066CC"/>
      <w:u w:val="single"/>
    </w:rPr>
  </w:style>
  <w:style w:type="character" w:customStyle="1" w:styleId="FontStyle83">
    <w:name w:val="Font Style83"/>
    <w:uiPriority w:val="99"/>
    <w:rsid w:val="009C1621"/>
    <w:rPr>
      <w:rFonts w:ascii="Arial" w:hAnsi="Arial" w:cs="Arial"/>
      <w:color w:val="000000"/>
      <w:sz w:val="18"/>
      <w:szCs w:val="18"/>
    </w:rPr>
  </w:style>
  <w:style w:type="character" w:customStyle="1" w:styleId="FontStyle82">
    <w:name w:val="Font Style82"/>
    <w:uiPriority w:val="99"/>
    <w:rsid w:val="00DB1B4F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86">
    <w:name w:val="Font Style86"/>
    <w:uiPriority w:val="99"/>
    <w:rsid w:val="008F2694"/>
    <w:rPr>
      <w:rFonts w:ascii="Arial" w:hAnsi="Arial" w:cs="Arial"/>
      <w:color w:val="000000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DC53A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DC53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3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uiPriority w:val="99"/>
    <w:rsid w:val="00D76A6A"/>
    <w:rPr>
      <w:rFonts w:ascii="Palatino Linotype" w:hAnsi="Palatino Linotype" w:cs="Palatino Linotype"/>
      <w:b/>
      <w:bCs/>
      <w:color w:val="000000"/>
      <w:sz w:val="32"/>
      <w:szCs w:val="32"/>
    </w:rPr>
  </w:style>
  <w:style w:type="character" w:customStyle="1" w:styleId="FontStyle60">
    <w:name w:val="Font Style60"/>
    <w:uiPriority w:val="99"/>
    <w:rsid w:val="00D76A6A"/>
    <w:rPr>
      <w:rFonts w:ascii="Arial" w:hAnsi="Arial" w:cs="Arial"/>
      <w:b/>
      <w:bCs/>
      <w:color w:val="000000"/>
      <w:sz w:val="24"/>
      <w:szCs w:val="24"/>
    </w:rPr>
  </w:style>
  <w:style w:type="character" w:customStyle="1" w:styleId="FontStyle68">
    <w:name w:val="Font Style68"/>
    <w:uiPriority w:val="99"/>
    <w:rsid w:val="00D76A6A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rsid w:val="00AD65A1"/>
    <w:rPr>
      <w:rFonts w:ascii="Times New Roman" w:hAnsi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D65A1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AD65A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D65A1"/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rsid w:val="00AD65A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rsid w:val="00AD65A1"/>
    <w:rPr>
      <w:rFonts w:ascii="Times New Roman" w:hAnsi="Times New Roman"/>
      <w:sz w:val="24"/>
      <w:szCs w:val="24"/>
    </w:rPr>
  </w:style>
  <w:style w:type="character" w:customStyle="1" w:styleId="3">
    <w:name w:val="Основной текст (3)_"/>
    <w:link w:val="30"/>
    <w:locked/>
    <w:rsid w:val="00AD65A1"/>
    <w:rPr>
      <w:rFonts w:hAnsi="Arial" w:cs="Arial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D65A1"/>
    <w:pPr>
      <w:widowControl/>
      <w:shd w:val="clear" w:color="auto" w:fill="FFFFFF"/>
      <w:autoSpaceDE/>
      <w:autoSpaceDN/>
      <w:adjustRightInd/>
      <w:spacing w:before="780" w:after="120" w:line="240" w:lineRule="atLeast"/>
    </w:pPr>
    <w:rPr>
      <w:i/>
      <w:iCs/>
      <w:sz w:val="19"/>
      <w:szCs w:val="19"/>
    </w:rPr>
  </w:style>
  <w:style w:type="character" w:customStyle="1" w:styleId="FontStyle43">
    <w:name w:val="Font Style43"/>
    <w:basedOn w:val="a0"/>
    <w:uiPriority w:val="99"/>
    <w:rsid w:val="00AD65A1"/>
    <w:rPr>
      <w:rFonts w:ascii="Palatino Linotype" w:hAnsi="Palatino Linotype" w:cs="Palatino Linotype"/>
      <w:color w:val="000000"/>
      <w:sz w:val="18"/>
      <w:szCs w:val="18"/>
    </w:rPr>
  </w:style>
  <w:style w:type="character" w:styleId="ac">
    <w:name w:val="Placeholder Text"/>
    <w:basedOn w:val="a0"/>
    <w:uiPriority w:val="99"/>
    <w:semiHidden/>
    <w:rsid w:val="002268B1"/>
    <w:rPr>
      <w:color w:val="808080"/>
    </w:rPr>
  </w:style>
  <w:style w:type="paragraph" w:customStyle="1" w:styleId="41">
    <w:name w:val="Основной текст4"/>
    <w:basedOn w:val="a"/>
    <w:rsid w:val="00DD66ED"/>
    <w:pPr>
      <w:shd w:val="clear" w:color="000000" w:fill="FFFFFF"/>
      <w:autoSpaceDE/>
      <w:autoSpaceDN/>
      <w:adjustRightInd/>
      <w:spacing w:before="300" w:after="1680" w:line="0" w:lineRule="atLeast"/>
      <w:ind w:hanging="1220"/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FontStyle55">
    <w:name w:val="Font Style55"/>
    <w:rsid w:val="00B74779"/>
    <w:rPr>
      <w:rFonts w:ascii="Arial Unicode MS" w:eastAsia="Times New Roman" w:cs="Arial Unicode MS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image" Target="media/image3.emf"/><Relationship Id="rId42" Type="http://schemas.openxmlformats.org/officeDocument/2006/relationships/image" Target="media/image22.png"/><Relationship Id="rId47" Type="http://schemas.openxmlformats.org/officeDocument/2006/relationships/image" Target="media/image27.png"/><Relationship Id="rId63" Type="http://schemas.openxmlformats.org/officeDocument/2006/relationships/image" Target="media/image43.png"/><Relationship Id="rId68" Type="http://schemas.openxmlformats.org/officeDocument/2006/relationships/image" Target="media/image48.emf"/><Relationship Id="rId16" Type="http://schemas.openxmlformats.org/officeDocument/2006/relationships/footer" Target="footer1.xml"/><Relationship Id="rId11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32" Type="http://schemas.openxmlformats.org/officeDocument/2006/relationships/image" Target="media/image14.emf"/><Relationship Id="rId37" Type="http://schemas.openxmlformats.org/officeDocument/2006/relationships/image" Target="media/image19.png"/><Relationship Id="rId53" Type="http://schemas.openxmlformats.org/officeDocument/2006/relationships/image" Target="media/image33.png"/><Relationship Id="rId58" Type="http://schemas.openxmlformats.org/officeDocument/2006/relationships/image" Target="media/image38.png"/><Relationship Id="rId74" Type="http://schemas.openxmlformats.org/officeDocument/2006/relationships/image" Target="media/image54.png"/><Relationship Id="rId79" Type="http://schemas.openxmlformats.org/officeDocument/2006/relationships/image" Target="media/image59.png"/><Relationship Id="rId5" Type="http://schemas.openxmlformats.org/officeDocument/2006/relationships/webSettings" Target="webSettings.xml"/><Relationship Id="rId61" Type="http://schemas.openxmlformats.org/officeDocument/2006/relationships/image" Target="media/image41.png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22" Type="http://schemas.openxmlformats.org/officeDocument/2006/relationships/image" Target="media/image4.emf"/><Relationship Id="rId27" Type="http://schemas.openxmlformats.org/officeDocument/2006/relationships/image" Target="media/image9.emf"/><Relationship Id="rId30" Type="http://schemas.openxmlformats.org/officeDocument/2006/relationships/image" Target="media/image12.emf"/><Relationship Id="rId35" Type="http://schemas.openxmlformats.org/officeDocument/2006/relationships/image" Target="media/image17.emf"/><Relationship Id="rId43" Type="http://schemas.openxmlformats.org/officeDocument/2006/relationships/image" Target="media/image23.emf"/><Relationship Id="rId48" Type="http://schemas.openxmlformats.org/officeDocument/2006/relationships/image" Target="media/image28.png"/><Relationship Id="rId56" Type="http://schemas.openxmlformats.org/officeDocument/2006/relationships/image" Target="media/image36.png"/><Relationship Id="rId64" Type="http://schemas.openxmlformats.org/officeDocument/2006/relationships/image" Target="media/image44.emf"/><Relationship Id="rId69" Type="http://schemas.openxmlformats.org/officeDocument/2006/relationships/image" Target="media/image49.emf"/><Relationship Id="rId77" Type="http://schemas.openxmlformats.org/officeDocument/2006/relationships/image" Target="media/image57.png"/><Relationship Id="rId8" Type="http://schemas.openxmlformats.org/officeDocument/2006/relationships/image" Target="media/image1.png"/><Relationship Id="rId51" Type="http://schemas.openxmlformats.org/officeDocument/2006/relationships/image" Target="media/image31.png"/><Relationship Id="rId72" Type="http://schemas.openxmlformats.org/officeDocument/2006/relationships/image" Target="media/image52.e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7" Type="http://schemas.openxmlformats.org/officeDocument/2006/relationships/footer" Target="footer2.xml"/><Relationship Id="rId25" Type="http://schemas.openxmlformats.org/officeDocument/2006/relationships/image" Target="media/image7.emf"/><Relationship Id="rId33" Type="http://schemas.openxmlformats.org/officeDocument/2006/relationships/image" Target="media/image15.emf"/><Relationship Id="rId38" Type="http://schemas.openxmlformats.org/officeDocument/2006/relationships/header" Target="header4.xml"/><Relationship Id="rId46" Type="http://schemas.openxmlformats.org/officeDocument/2006/relationships/image" Target="media/image26.png"/><Relationship Id="rId59" Type="http://schemas.openxmlformats.org/officeDocument/2006/relationships/image" Target="media/image39.png"/><Relationship Id="rId67" Type="http://schemas.openxmlformats.org/officeDocument/2006/relationships/image" Target="media/image47.emf"/><Relationship Id="rId20" Type="http://schemas.openxmlformats.org/officeDocument/2006/relationships/image" Target="media/image2.emf"/><Relationship Id="rId41" Type="http://schemas.openxmlformats.org/officeDocument/2006/relationships/image" Target="media/image21.png"/><Relationship Id="rId54" Type="http://schemas.openxmlformats.org/officeDocument/2006/relationships/image" Target="media/image34.png"/><Relationship Id="rId62" Type="http://schemas.openxmlformats.org/officeDocument/2006/relationships/image" Target="media/image42.png"/><Relationship Id="rId70" Type="http://schemas.openxmlformats.org/officeDocument/2006/relationships/image" Target="media/image50.emf"/><Relationship Id="rId75" Type="http://schemas.openxmlformats.org/officeDocument/2006/relationships/image" Target="media/image5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5.emf"/><Relationship Id="rId28" Type="http://schemas.openxmlformats.org/officeDocument/2006/relationships/image" Target="media/image10.emf"/><Relationship Id="rId36" Type="http://schemas.openxmlformats.org/officeDocument/2006/relationships/image" Target="media/image18.emf"/><Relationship Id="rId49" Type="http://schemas.openxmlformats.org/officeDocument/2006/relationships/image" Target="media/image29.png"/><Relationship Id="rId57" Type="http://schemas.openxmlformats.org/officeDocument/2006/relationships/image" Target="media/image37.png"/><Relationship Id="rId10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31" Type="http://schemas.openxmlformats.org/officeDocument/2006/relationships/image" Target="media/image13.png"/><Relationship Id="rId44" Type="http://schemas.openxmlformats.org/officeDocument/2006/relationships/image" Target="media/image24.png"/><Relationship Id="rId52" Type="http://schemas.openxmlformats.org/officeDocument/2006/relationships/image" Target="media/image32.png"/><Relationship Id="rId60" Type="http://schemas.openxmlformats.org/officeDocument/2006/relationships/image" Target="media/image40.png"/><Relationship Id="rId65" Type="http://schemas.openxmlformats.org/officeDocument/2006/relationships/image" Target="media/image45.emf"/><Relationship Id="rId73" Type="http://schemas.openxmlformats.org/officeDocument/2006/relationships/image" Target="media/image53.emf"/><Relationship Id="rId78" Type="http://schemas.openxmlformats.org/officeDocument/2006/relationships/image" Target="media/image58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3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8" Type="http://schemas.openxmlformats.org/officeDocument/2006/relationships/header" Target="header3.xml"/><Relationship Id="rId39" Type="http://schemas.openxmlformats.org/officeDocument/2006/relationships/footer" Target="footer4.xml"/><Relationship Id="rId34" Type="http://schemas.openxmlformats.org/officeDocument/2006/relationships/image" Target="media/image16.emf"/><Relationship Id="rId50" Type="http://schemas.openxmlformats.org/officeDocument/2006/relationships/image" Target="media/image30.png"/><Relationship Id="rId55" Type="http://schemas.openxmlformats.org/officeDocument/2006/relationships/image" Target="media/image35.png"/><Relationship Id="rId76" Type="http://schemas.openxmlformats.org/officeDocument/2006/relationships/image" Target="media/image56.png"/><Relationship Id="rId7" Type="http://schemas.openxmlformats.org/officeDocument/2006/relationships/endnotes" Target="endnotes.xml"/><Relationship Id="rId71" Type="http://schemas.openxmlformats.org/officeDocument/2006/relationships/image" Target="media/image51.emf"/><Relationship Id="rId2" Type="http://schemas.openxmlformats.org/officeDocument/2006/relationships/numbering" Target="numbering.xml"/><Relationship Id="rId29" Type="http://schemas.openxmlformats.org/officeDocument/2006/relationships/image" Target="media/image11.emf"/><Relationship Id="rId24" Type="http://schemas.openxmlformats.org/officeDocument/2006/relationships/image" Target="media/image6.emf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66" Type="http://schemas.openxmlformats.org/officeDocument/2006/relationships/image" Target="media/image4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7034D-6CF1-49AC-8764-6D0EF538F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62</Pages>
  <Words>14928</Words>
  <Characters>85091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99820</CharactersWithSpaces>
  <SharedDoc>false</SharedDoc>
  <HLinks>
    <vt:vector size="12" baseType="variant">
      <vt:variant>
        <vt:i4>3538982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bookmark48</vt:lpwstr>
      </vt:variant>
      <vt:variant>
        <vt:i4>3670054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bookmark46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Campi</dc:creator>
  <cp:keywords/>
  <dc:description/>
  <cp:lastModifiedBy>Galiya Ismailova</cp:lastModifiedBy>
  <cp:revision>61</cp:revision>
  <dcterms:created xsi:type="dcterms:W3CDTF">2024-03-14T10:46:00Z</dcterms:created>
  <dcterms:modified xsi:type="dcterms:W3CDTF">2024-04-16T07:18:00Z</dcterms:modified>
</cp:coreProperties>
</file>